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29781A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D724EA">
        <w:rPr>
          <w:bCs/>
          <w:szCs w:val="24"/>
        </w:rPr>
        <w:t>741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21A9B">
        <w:rPr>
          <w:rFonts w:ascii="Times New Roman" w:hAnsi="Times New Roman"/>
          <w:sz w:val="24"/>
          <w:szCs w:val="24"/>
        </w:rPr>
        <w:t>1315 W Street,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921A9B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 w:rsidR="00921A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921A9B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Tico Almeida</w:t>
      </w:r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921A9B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SHF I 14W, LLC</w:t>
      </w:r>
    </w:p>
    <w:p w:rsidR="00921A9B" w:rsidRDefault="00921A9B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Simpson Property Group, LP</w:t>
      </w:r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D07BFC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551188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29781A">
        <w:rPr>
          <w:rFonts w:ascii="Times New Roman" w:hAnsi="Times New Roman"/>
          <w:sz w:val="24"/>
          <w:szCs w:val="24"/>
        </w:rPr>
        <w:t xml:space="preserve">September </w:t>
      </w:r>
      <w:r w:rsidR="00921A9B">
        <w:rPr>
          <w:rFonts w:ascii="Times New Roman" w:hAnsi="Times New Roman"/>
          <w:sz w:val="24"/>
          <w:szCs w:val="24"/>
        </w:rPr>
        <w:t>13</w:t>
      </w:r>
      <w:r w:rsidR="0029781A">
        <w:rPr>
          <w:rFonts w:ascii="Times New Roman" w:hAnsi="Times New Roman"/>
          <w:sz w:val="24"/>
          <w:szCs w:val="24"/>
        </w:rPr>
        <w:t>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29781A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9781A">
        <w:rPr>
          <w:rFonts w:ascii="Times New Roman" w:hAnsi="Times New Roman"/>
          <w:b/>
          <w:bCs/>
          <w:sz w:val="24"/>
          <w:szCs w:val="24"/>
        </w:rPr>
        <w:t>October 12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29781A">
        <w:rPr>
          <w:rFonts w:ascii="Times New Roman" w:hAnsi="Times New Roman"/>
          <w:sz w:val="24"/>
          <w:szCs w:val="24"/>
        </w:rPr>
        <w:t>October 12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29781A">
        <w:rPr>
          <w:rFonts w:ascii="Times New Roman" w:hAnsi="Times New Roman"/>
          <w:sz w:val="24"/>
          <w:szCs w:val="24"/>
        </w:rPr>
        <w:t>October 12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5857A-4C27-4A52-850D-A57F31BE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2017-09-14T14:37:00Z</dcterms:created>
  <dcterms:modified xsi:type="dcterms:W3CDTF">2017-09-14T14:37:00Z</dcterms:modified>
</cp:coreProperties>
</file>