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575944">
        <w:rPr>
          <w:bCs/>
          <w:szCs w:val="24"/>
        </w:rPr>
        <w:t>TP</w:t>
      </w:r>
      <w:r>
        <w:rPr>
          <w:bCs/>
          <w:szCs w:val="24"/>
        </w:rPr>
        <w:t>-</w:t>
      </w:r>
      <w:r w:rsidR="00BD2722">
        <w:rPr>
          <w:bCs/>
          <w:szCs w:val="24"/>
        </w:rPr>
        <w:t>15</w:t>
      </w:r>
      <w:r w:rsidR="008B2F7A">
        <w:rPr>
          <w:bCs/>
          <w:szCs w:val="24"/>
        </w:rPr>
        <w:t>-</w:t>
      </w:r>
      <w:r w:rsidR="00BD2722">
        <w:rPr>
          <w:bCs/>
          <w:szCs w:val="24"/>
        </w:rPr>
        <w:t>30,658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9C136A">
        <w:rPr>
          <w:rFonts w:ascii="Times New Roman" w:hAnsi="Times New Roman"/>
          <w:sz w:val="24"/>
          <w:szCs w:val="24"/>
        </w:rPr>
        <w:t>4100 East Capitol Street, NE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8402C4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(</w:t>
      </w:r>
      <w:r w:rsidR="008402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BD272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Jerome </w:t>
      </w:r>
      <w:proofErr w:type="spellStart"/>
      <w:r>
        <w:rPr>
          <w:rFonts w:ascii="Times New Roman" w:hAnsi="Times New Roman"/>
          <w:sz w:val="24"/>
          <w:szCs w:val="24"/>
        </w:rPr>
        <w:t>Bettis</w:t>
      </w:r>
      <w:proofErr w:type="spellEnd"/>
    </w:p>
    <w:p w:rsidR="002B5A53" w:rsidRPr="004064C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BD2722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Horning Associates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 xml:space="preserve">NOTICE OF </w:t>
      </w:r>
      <w:r w:rsidR="00E24F8E">
        <w:rPr>
          <w:rFonts w:ascii="Times New Roman" w:hAnsi="Times New Roman"/>
          <w:b/>
          <w:sz w:val="24"/>
          <w:szCs w:val="24"/>
        </w:rPr>
        <w:t>RE</w:t>
      </w:r>
      <w:r w:rsidRPr="004064C3">
        <w:rPr>
          <w:rFonts w:ascii="Times New Roman" w:hAnsi="Times New Roman"/>
          <w:b/>
          <w:sz w:val="24"/>
          <w:szCs w:val="24"/>
        </w:rPr>
        <w:t>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="00DC05A4">
        <w:rPr>
          <w:rFonts w:ascii="Times New Roman" w:hAnsi="Times New Roman"/>
          <w:sz w:val="24"/>
          <w:szCs w:val="24"/>
        </w:rPr>
        <w:t>re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BD2722">
        <w:rPr>
          <w:rFonts w:ascii="Times New Roman" w:hAnsi="Times New Roman"/>
          <w:sz w:val="24"/>
          <w:szCs w:val="24"/>
        </w:rPr>
        <w:t>August 2,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BD2722">
        <w:rPr>
          <w:rFonts w:ascii="Times New Roman" w:hAnsi="Times New Roman"/>
          <w:b/>
          <w:bCs/>
          <w:sz w:val="24"/>
          <w:szCs w:val="24"/>
        </w:rPr>
        <w:t>Wednesday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C05A4">
        <w:rPr>
          <w:rFonts w:ascii="Times New Roman" w:hAnsi="Times New Roman"/>
          <w:b/>
          <w:bCs/>
          <w:sz w:val="24"/>
          <w:szCs w:val="24"/>
        </w:rPr>
        <w:t>December 14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AF0F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DC05A4">
        <w:rPr>
          <w:rFonts w:ascii="Times New Roman" w:hAnsi="Times New Roman"/>
          <w:sz w:val="24"/>
          <w:szCs w:val="24"/>
        </w:rPr>
        <w:t>December 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DC05A4">
        <w:rPr>
          <w:rFonts w:ascii="Times New Roman" w:hAnsi="Times New Roman"/>
          <w:sz w:val="24"/>
          <w:szCs w:val="24"/>
        </w:rPr>
        <w:t>December 14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75944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02C4"/>
    <w:rsid w:val="00841349"/>
    <w:rsid w:val="00862955"/>
    <w:rsid w:val="008B2F7A"/>
    <w:rsid w:val="008C0E81"/>
    <w:rsid w:val="008E55AD"/>
    <w:rsid w:val="009145F7"/>
    <w:rsid w:val="00960DC6"/>
    <w:rsid w:val="009A1A39"/>
    <w:rsid w:val="009A4D2A"/>
    <w:rsid w:val="009C136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BD2722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5A4"/>
    <w:rsid w:val="00DC0F9A"/>
    <w:rsid w:val="00E01DB7"/>
    <w:rsid w:val="00E242CA"/>
    <w:rsid w:val="00E24F8E"/>
    <w:rsid w:val="00E559BF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23A52-E330-4961-B579-97C00D9F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2016-11-07T14:20:00Z</dcterms:created>
  <dcterms:modified xsi:type="dcterms:W3CDTF">2016-11-07T14:20:00Z</dcterms:modified>
</cp:coreProperties>
</file>