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990E96">
        <w:rPr>
          <w:bCs/>
          <w:szCs w:val="24"/>
        </w:rPr>
        <w:t>12-30,208</w:t>
      </w:r>
    </w:p>
    <w:p w:rsidR="00967820" w:rsidRDefault="00967820" w:rsidP="002B5A53">
      <w:pPr>
        <w:jc w:val="center"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90E96">
        <w:rPr>
          <w:rFonts w:ascii="Times New Roman" w:hAnsi="Times New Roman"/>
          <w:sz w:val="24"/>
          <w:szCs w:val="24"/>
        </w:rPr>
        <w:t>3636 16</w:t>
      </w:r>
      <w:r w:rsidR="00990E96" w:rsidRPr="00990E96">
        <w:rPr>
          <w:rFonts w:ascii="Times New Roman" w:hAnsi="Times New Roman"/>
          <w:sz w:val="24"/>
          <w:szCs w:val="24"/>
          <w:vertAlign w:val="superscript"/>
        </w:rPr>
        <w:t>th</w:t>
      </w:r>
      <w:r w:rsidR="00990E96">
        <w:rPr>
          <w:rFonts w:ascii="Times New Roman" w:hAnsi="Times New Roman"/>
          <w:sz w:val="24"/>
          <w:szCs w:val="24"/>
        </w:rPr>
        <w:t xml:space="preserve"> Street, NW, Apt. 868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90E96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(</w:t>
      </w:r>
      <w:r w:rsidR="00990E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990E9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WOODNER APARTMENTS</w:t>
      </w:r>
    </w:p>
    <w:p w:rsidR="002B5A53" w:rsidRPr="004064C3" w:rsidRDefault="00990E9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DA46FE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990E9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GLORIA TAYLOR</w:t>
      </w:r>
    </w:p>
    <w:p w:rsidR="002B5A53" w:rsidRPr="004064C3" w:rsidRDefault="00990E96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A46FE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</w:t>
      </w:r>
      <w:r w:rsidR="008A55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filed by the </w:t>
      </w:r>
      <w:r w:rsidR="00990E96">
        <w:rPr>
          <w:rFonts w:ascii="Times New Roman" w:hAnsi="Times New Roman"/>
          <w:sz w:val="24"/>
          <w:szCs w:val="24"/>
        </w:rPr>
        <w:t>Housing Provider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A46FE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990E96">
        <w:rPr>
          <w:rFonts w:ascii="Times New Roman" w:hAnsi="Times New Roman"/>
          <w:sz w:val="24"/>
          <w:szCs w:val="24"/>
        </w:rPr>
        <w:t>August 15, 2017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990E96">
        <w:rPr>
          <w:rFonts w:ascii="Times New Roman" w:hAnsi="Times New Roman"/>
          <w:b/>
          <w:bCs/>
          <w:sz w:val="24"/>
          <w:szCs w:val="24"/>
        </w:rPr>
        <w:t>Thursday</w:t>
      </w:r>
      <w:r w:rsidR="00DA46F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67820">
        <w:rPr>
          <w:rFonts w:ascii="Times New Roman" w:hAnsi="Times New Roman"/>
          <w:b/>
          <w:bCs/>
          <w:sz w:val="24"/>
          <w:szCs w:val="24"/>
        </w:rPr>
        <w:t>February 2</w:t>
      </w:r>
      <w:r w:rsidR="00990E96">
        <w:rPr>
          <w:rFonts w:ascii="Times New Roman" w:hAnsi="Times New Roman"/>
          <w:b/>
          <w:bCs/>
          <w:sz w:val="24"/>
          <w:szCs w:val="24"/>
        </w:rPr>
        <w:t>8</w:t>
      </w:r>
      <w:r w:rsidR="00DA46FE">
        <w:rPr>
          <w:rFonts w:ascii="Times New Roman" w:hAnsi="Times New Roman"/>
          <w:b/>
          <w:bCs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67820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967820">
        <w:rPr>
          <w:rFonts w:ascii="Times New Roman" w:hAnsi="Times New Roman"/>
          <w:sz w:val="24"/>
          <w:szCs w:val="24"/>
        </w:rPr>
        <w:t>February 2</w:t>
      </w:r>
      <w:r w:rsidR="00990E96">
        <w:rPr>
          <w:rFonts w:ascii="Times New Roman" w:hAnsi="Times New Roman"/>
          <w:sz w:val="24"/>
          <w:szCs w:val="24"/>
        </w:rPr>
        <w:t>8</w:t>
      </w:r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967820">
        <w:rPr>
          <w:rFonts w:ascii="Times New Roman" w:hAnsi="Times New Roman"/>
          <w:sz w:val="24"/>
          <w:szCs w:val="24"/>
        </w:rPr>
        <w:t>February 2</w:t>
      </w:r>
      <w:r w:rsidR="00990E96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DA46FE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00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CC678A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8A30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6E0D0E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67820"/>
    <w:rsid w:val="00990E9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CE3C4C"/>
    <w:rsid w:val="00D07BFC"/>
    <w:rsid w:val="00D44675"/>
    <w:rsid w:val="00D50D1A"/>
    <w:rsid w:val="00D83E24"/>
    <w:rsid w:val="00DA46FE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  <w14:docId w14:val="3D94F9A7"/>
  <w15:docId w15:val="{94C0D65D-3119-43C2-BDF7-648C4B4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BE234-4585-46BE-9429-9D5E42D7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2</cp:revision>
  <cp:lastPrinted>2015-02-20T19:11:00Z</cp:lastPrinted>
  <dcterms:created xsi:type="dcterms:W3CDTF">2019-01-22T13:38:00Z</dcterms:created>
  <dcterms:modified xsi:type="dcterms:W3CDTF">2019-01-22T13:38:00Z</dcterms:modified>
</cp:coreProperties>
</file>