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354" w:rsidRDefault="006B7354" w:rsidP="006B7354">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MEETING MINUTES</w:t>
      </w:r>
    </w:p>
    <w:p w:rsidR="006B7354" w:rsidRDefault="006B7354" w:rsidP="006B7354">
      <w:pPr>
        <w:spacing w:after="0"/>
        <w:jc w:val="center"/>
        <w:rPr>
          <w:rFonts w:ascii="Times New Roman" w:hAnsi="Times New Roman" w:cs="Times New Roman"/>
          <w:b/>
          <w:sz w:val="24"/>
          <w:szCs w:val="24"/>
        </w:rPr>
      </w:pPr>
      <w:r>
        <w:rPr>
          <w:rFonts w:ascii="Times New Roman" w:hAnsi="Times New Roman" w:cs="Times New Roman"/>
          <w:b/>
          <w:sz w:val="24"/>
          <w:szCs w:val="24"/>
        </w:rPr>
        <w:t>ADVISORY COMMITTEE TO THE</w:t>
      </w:r>
    </w:p>
    <w:p w:rsidR="006B7354" w:rsidRDefault="006B7354" w:rsidP="006B7354">
      <w:pPr>
        <w:spacing w:after="0"/>
        <w:jc w:val="center"/>
        <w:rPr>
          <w:rFonts w:ascii="Times New Roman" w:hAnsi="Times New Roman" w:cs="Times New Roman"/>
          <w:b/>
          <w:sz w:val="24"/>
          <w:szCs w:val="24"/>
        </w:rPr>
      </w:pPr>
      <w:r>
        <w:rPr>
          <w:rFonts w:ascii="Times New Roman" w:hAnsi="Times New Roman" w:cs="Times New Roman"/>
          <w:b/>
          <w:sz w:val="24"/>
          <w:szCs w:val="24"/>
        </w:rPr>
        <w:t>DISTRICT OF COLUMBIA OFFICE OF ADMINISTRATIVE HEARINGS</w:t>
      </w:r>
    </w:p>
    <w:p w:rsidR="006B7354" w:rsidRDefault="006B7354" w:rsidP="006B7354">
      <w:pPr>
        <w:spacing w:after="0"/>
        <w:jc w:val="center"/>
        <w:rPr>
          <w:rFonts w:ascii="Times New Roman" w:hAnsi="Times New Roman" w:cs="Times New Roman"/>
          <w:b/>
          <w:sz w:val="24"/>
          <w:szCs w:val="24"/>
        </w:rPr>
      </w:pPr>
    </w:p>
    <w:p w:rsidR="006B7354" w:rsidRDefault="006B7354" w:rsidP="006B7354">
      <w:pPr>
        <w:spacing w:after="0"/>
        <w:jc w:val="center"/>
        <w:rPr>
          <w:rFonts w:ascii="Times New Roman" w:hAnsi="Times New Roman" w:cs="Times New Roman"/>
          <w:b/>
          <w:sz w:val="24"/>
          <w:szCs w:val="24"/>
        </w:rPr>
      </w:pPr>
      <w:r>
        <w:rPr>
          <w:rFonts w:ascii="Times New Roman" w:hAnsi="Times New Roman" w:cs="Times New Roman"/>
          <w:b/>
          <w:sz w:val="24"/>
          <w:szCs w:val="24"/>
        </w:rPr>
        <w:t>September 29, 2016</w:t>
      </w:r>
    </w:p>
    <w:p w:rsidR="006B7354" w:rsidRDefault="006B7354" w:rsidP="006B7354">
      <w:pPr>
        <w:spacing w:after="0"/>
        <w:jc w:val="center"/>
        <w:rPr>
          <w:rFonts w:ascii="Times New Roman" w:hAnsi="Times New Roman" w:cs="Times New Roman"/>
          <w:b/>
          <w:sz w:val="24"/>
          <w:szCs w:val="24"/>
        </w:rPr>
      </w:pPr>
    </w:p>
    <w:p w:rsidR="006B7354" w:rsidRDefault="006B7354" w:rsidP="006B7354">
      <w:pPr>
        <w:spacing w:after="0"/>
        <w:rPr>
          <w:rFonts w:ascii="Times New Roman" w:hAnsi="Times New Roman" w:cs="Times New Roman"/>
          <w:sz w:val="24"/>
          <w:szCs w:val="24"/>
        </w:rPr>
      </w:pPr>
      <w:r>
        <w:rPr>
          <w:rFonts w:ascii="Times New Roman" w:hAnsi="Times New Roman" w:cs="Times New Roman"/>
          <w:sz w:val="24"/>
          <w:szCs w:val="24"/>
        </w:rPr>
        <w:t>The Advisory Committee to the District of Columbia Office of Administrative Hearings (OAH) met on Thursday, September 29, 2016 at 4:00 p.m. in Courtrooms 15/16 of OAH, 441 4</w:t>
      </w:r>
      <w:r w:rsidRPr="006B7354">
        <w:rPr>
          <w:rFonts w:ascii="Times New Roman" w:hAnsi="Times New Roman" w:cs="Times New Roman"/>
          <w:sz w:val="24"/>
          <w:szCs w:val="24"/>
          <w:vertAlign w:val="superscript"/>
        </w:rPr>
        <w:t>th</w:t>
      </w:r>
      <w:r>
        <w:rPr>
          <w:rFonts w:ascii="Times New Roman" w:hAnsi="Times New Roman" w:cs="Times New Roman"/>
          <w:sz w:val="24"/>
          <w:szCs w:val="24"/>
        </w:rPr>
        <w:t xml:space="preserve"> Street NW, Washington, DC, 20001.</w:t>
      </w:r>
    </w:p>
    <w:p w:rsidR="006B7354" w:rsidRPr="006B7354" w:rsidRDefault="006B7354" w:rsidP="006B735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D05B3" w:rsidRDefault="006B7354" w:rsidP="00FF47CD">
      <w:pPr>
        <w:spacing w:after="0"/>
        <w:rPr>
          <w:rFonts w:ascii="Times New Roman" w:hAnsi="Times New Roman" w:cs="Times New Roman"/>
          <w:b/>
          <w:sz w:val="24"/>
          <w:szCs w:val="24"/>
          <w:u w:val="single"/>
        </w:rPr>
      </w:pPr>
      <w:r>
        <w:rPr>
          <w:rFonts w:ascii="Times New Roman" w:hAnsi="Times New Roman" w:cs="Times New Roman"/>
          <w:b/>
          <w:sz w:val="24"/>
          <w:szCs w:val="24"/>
          <w:u w:val="single"/>
        </w:rPr>
        <w:t>Attendance</w:t>
      </w:r>
    </w:p>
    <w:p w:rsidR="006B7354" w:rsidRDefault="006B7354" w:rsidP="00FF47CD">
      <w:pPr>
        <w:spacing w:after="0"/>
        <w:rPr>
          <w:rFonts w:ascii="Times New Roman" w:hAnsi="Times New Roman" w:cs="Times New Roman"/>
          <w:b/>
          <w:sz w:val="24"/>
          <w:szCs w:val="24"/>
          <w:u w:val="single"/>
        </w:rPr>
      </w:pPr>
    </w:p>
    <w:p w:rsidR="006B7354" w:rsidRDefault="006B7354" w:rsidP="00FF47CD">
      <w:pPr>
        <w:spacing w:after="0"/>
        <w:rPr>
          <w:rFonts w:ascii="Times New Roman" w:hAnsi="Times New Roman" w:cs="Times New Roman"/>
          <w:sz w:val="24"/>
          <w:szCs w:val="24"/>
          <w:u w:val="single"/>
        </w:rPr>
      </w:pPr>
      <w:r>
        <w:rPr>
          <w:rFonts w:ascii="Times New Roman" w:hAnsi="Times New Roman" w:cs="Times New Roman"/>
          <w:sz w:val="24"/>
          <w:szCs w:val="24"/>
          <w:u w:val="single"/>
        </w:rPr>
        <w:t>Committee Members</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Chair Betsy Cavendish, General Counsel to Mayor Muriel Bowser</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Toni Jackson, Chief, Equity Section, Public Interest Division, Office of Attorney General</w:t>
      </w:r>
    </w:p>
    <w:p w:rsidR="006B7354" w:rsidRDefault="006B7354" w:rsidP="00FF47CD">
      <w:pPr>
        <w:spacing w:after="0"/>
        <w:rPr>
          <w:rFonts w:ascii="Times New Roman" w:hAnsi="Times New Roman" w:cs="Times New Roman"/>
          <w:sz w:val="24"/>
          <w:szCs w:val="24"/>
        </w:rPr>
      </w:pPr>
    </w:p>
    <w:p w:rsidR="006B7354" w:rsidRDefault="006B7354" w:rsidP="00FF47CD">
      <w:pPr>
        <w:spacing w:after="0"/>
        <w:rPr>
          <w:rFonts w:ascii="Times New Roman" w:hAnsi="Times New Roman" w:cs="Times New Roman"/>
          <w:sz w:val="24"/>
          <w:szCs w:val="24"/>
          <w:u w:val="single"/>
        </w:rPr>
      </w:pPr>
      <w:r>
        <w:rPr>
          <w:rFonts w:ascii="Times New Roman" w:hAnsi="Times New Roman" w:cs="Times New Roman"/>
          <w:sz w:val="24"/>
          <w:szCs w:val="24"/>
          <w:u w:val="single"/>
        </w:rPr>
        <w:t>OAH Staff</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Chief Administrative Law Judge (CALJ) Eugene Adams</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Vanessa Natale, OAH General Counsel</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Administrative Law Judge (ALJ) Samuel McClendon</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Sharon Goodie</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Paul Handy</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Paul Cobbs</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 xml:space="preserve">ALJ Mary </w:t>
      </w:r>
      <w:proofErr w:type="spellStart"/>
      <w:r>
        <w:rPr>
          <w:rFonts w:ascii="Times New Roman" w:hAnsi="Times New Roman" w:cs="Times New Roman"/>
          <w:sz w:val="24"/>
          <w:szCs w:val="24"/>
        </w:rPr>
        <w:t>Masula</w:t>
      </w:r>
      <w:proofErr w:type="spellEnd"/>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Leslie Meek</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Audrey Jenkins</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Jeremy Alper</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Calonette McDonald</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Denise Wilson-Taylor</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ALJ E. Savannah Little</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Assistant General Counsel Maia Ellis</w:t>
      </w:r>
    </w:p>
    <w:p w:rsidR="00FF47CD"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Assistant General Counsel Danielle Gurkin</w:t>
      </w:r>
      <w:r w:rsidR="00FF47CD">
        <w:rPr>
          <w:rFonts w:ascii="Times New Roman" w:hAnsi="Times New Roman" w:cs="Times New Roman"/>
          <w:sz w:val="24"/>
          <w:szCs w:val="24"/>
        </w:rPr>
        <w:t xml:space="preserve"> </w:t>
      </w:r>
    </w:p>
    <w:p w:rsidR="00757CF2" w:rsidRDefault="00757CF2" w:rsidP="00FF47CD">
      <w:pPr>
        <w:spacing w:after="0"/>
        <w:rPr>
          <w:rFonts w:ascii="Times New Roman" w:hAnsi="Times New Roman" w:cs="Times New Roman"/>
          <w:sz w:val="24"/>
          <w:szCs w:val="24"/>
        </w:rPr>
      </w:pPr>
    </w:p>
    <w:p w:rsidR="00757CF2" w:rsidRDefault="00757CF2" w:rsidP="00FF47CD">
      <w:pPr>
        <w:spacing w:after="0"/>
        <w:rPr>
          <w:rFonts w:ascii="Times New Roman" w:hAnsi="Times New Roman" w:cs="Times New Roman"/>
          <w:sz w:val="24"/>
          <w:szCs w:val="24"/>
          <w:u w:val="single"/>
        </w:rPr>
      </w:pPr>
      <w:r>
        <w:rPr>
          <w:rFonts w:ascii="Times New Roman" w:hAnsi="Times New Roman" w:cs="Times New Roman"/>
          <w:sz w:val="24"/>
          <w:szCs w:val="24"/>
          <w:u w:val="single"/>
        </w:rPr>
        <w:t>Other attendees:</w:t>
      </w:r>
    </w:p>
    <w:p w:rsidR="00757CF2" w:rsidRPr="00757CF2" w:rsidRDefault="00757CF2" w:rsidP="00FF47CD">
      <w:pPr>
        <w:spacing w:after="0"/>
        <w:rPr>
          <w:rFonts w:ascii="Times New Roman" w:hAnsi="Times New Roman" w:cs="Times New Roman"/>
          <w:sz w:val="24"/>
          <w:szCs w:val="24"/>
        </w:rPr>
      </w:pPr>
      <w:r>
        <w:rPr>
          <w:rFonts w:ascii="Times New Roman" w:hAnsi="Times New Roman" w:cs="Times New Roman"/>
          <w:sz w:val="24"/>
          <w:szCs w:val="24"/>
        </w:rPr>
        <w:t>A representative from Councilmember McDuffie’s office</w:t>
      </w:r>
      <w:r w:rsidR="00DA1BDA">
        <w:rPr>
          <w:rFonts w:ascii="Times New Roman" w:hAnsi="Times New Roman" w:cs="Times New Roman"/>
          <w:sz w:val="24"/>
          <w:szCs w:val="24"/>
        </w:rPr>
        <w:t xml:space="preserve">, </w:t>
      </w:r>
      <w:proofErr w:type="spellStart"/>
      <w:r w:rsidR="00DA1BDA">
        <w:rPr>
          <w:rFonts w:ascii="Times New Roman" w:hAnsi="Times New Roman" w:cs="Times New Roman"/>
          <w:sz w:val="24"/>
          <w:szCs w:val="24"/>
        </w:rPr>
        <w:t>Jontae</w:t>
      </w:r>
      <w:proofErr w:type="spellEnd"/>
      <w:r w:rsidR="00DA1BDA">
        <w:rPr>
          <w:rFonts w:ascii="Times New Roman" w:hAnsi="Times New Roman" w:cs="Times New Roman"/>
          <w:sz w:val="24"/>
          <w:szCs w:val="24"/>
        </w:rPr>
        <w:t xml:space="preserve"> Clapp (Barbara Mack Mitchell previously reported that she is no longer the Council representative to the Committee).  </w:t>
      </w:r>
    </w:p>
    <w:p w:rsidR="006B7354" w:rsidRDefault="006B7354" w:rsidP="00FF47CD">
      <w:pPr>
        <w:spacing w:after="0"/>
        <w:rPr>
          <w:rFonts w:ascii="Times New Roman" w:hAnsi="Times New Roman" w:cs="Times New Roman"/>
          <w:sz w:val="24"/>
          <w:szCs w:val="24"/>
        </w:rPr>
      </w:pPr>
    </w:p>
    <w:p w:rsidR="006B7354" w:rsidRDefault="006B7354" w:rsidP="00FF47CD">
      <w:pPr>
        <w:spacing w:after="0"/>
        <w:rPr>
          <w:rFonts w:ascii="Times New Roman" w:hAnsi="Times New Roman" w:cs="Times New Roman"/>
          <w:b/>
          <w:sz w:val="24"/>
          <w:szCs w:val="24"/>
          <w:u w:val="single"/>
        </w:rPr>
      </w:pPr>
      <w:r>
        <w:rPr>
          <w:rFonts w:ascii="Times New Roman" w:hAnsi="Times New Roman" w:cs="Times New Roman"/>
          <w:b/>
          <w:sz w:val="24"/>
          <w:szCs w:val="24"/>
          <w:u w:val="single"/>
        </w:rPr>
        <w:t>Call to Order</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The meeting was called to order at 4:00 p.m. by Chair Betsy Cavendish.</w:t>
      </w:r>
    </w:p>
    <w:p w:rsidR="006B7354" w:rsidRDefault="006B7354" w:rsidP="00FF47CD">
      <w:pPr>
        <w:spacing w:after="0"/>
        <w:rPr>
          <w:rFonts w:ascii="Times New Roman" w:hAnsi="Times New Roman" w:cs="Times New Roman"/>
          <w:sz w:val="24"/>
          <w:szCs w:val="24"/>
        </w:rPr>
      </w:pPr>
    </w:p>
    <w:p w:rsidR="006B7354" w:rsidRDefault="006B7354" w:rsidP="00FF47CD">
      <w:pPr>
        <w:spacing w:after="0"/>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Introductions</w:t>
      </w:r>
    </w:p>
    <w:p w:rsidR="006B7354" w:rsidRDefault="006B7354" w:rsidP="00FF47CD">
      <w:pPr>
        <w:spacing w:after="0"/>
        <w:rPr>
          <w:rFonts w:ascii="Times New Roman" w:hAnsi="Times New Roman" w:cs="Times New Roman"/>
          <w:sz w:val="24"/>
          <w:szCs w:val="24"/>
        </w:rPr>
      </w:pPr>
      <w:r>
        <w:rPr>
          <w:rFonts w:ascii="Times New Roman" w:hAnsi="Times New Roman" w:cs="Times New Roman"/>
          <w:sz w:val="24"/>
          <w:szCs w:val="24"/>
        </w:rPr>
        <w:t>The Chair introduced the Committee and all attendees introduced themselves.</w:t>
      </w:r>
    </w:p>
    <w:p w:rsidR="00215755" w:rsidRDefault="00215755" w:rsidP="00FF47CD">
      <w:pPr>
        <w:spacing w:after="0"/>
        <w:rPr>
          <w:rFonts w:ascii="Times New Roman" w:hAnsi="Times New Roman" w:cs="Times New Roman"/>
          <w:sz w:val="24"/>
          <w:szCs w:val="24"/>
        </w:rPr>
      </w:pPr>
    </w:p>
    <w:p w:rsidR="00215755" w:rsidRDefault="00215755" w:rsidP="00FF47CD">
      <w:pPr>
        <w:spacing w:after="0"/>
        <w:rPr>
          <w:rFonts w:ascii="Times New Roman" w:hAnsi="Times New Roman" w:cs="Times New Roman"/>
          <w:sz w:val="24"/>
          <w:szCs w:val="24"/>
        </w:rPr>
      </w:pPr>
      <w:r>
        <w:rPr>
          <w:rFonts w:ascii="Times New Roman" w:hAnsi="Times New Roman" w:cs="Times New Roman"/>
          <w:b/>
          <w:sz w:val="24"/>
          <w:szCs w:val="24"/>
          <w:u w:val="single"/>
        </w:rPr>
        <w:t>Remarks of OAH CALJ Adams</w:t>
      </w:r>
    </w:p>
    <w:p w:rsidR="00215755" w:rsidRDefault="00215755" w:rsidP="00FF47CD">
      <w:pPr>
        <w:spacing w:after="0"/>
        <w:rPr>
          <w:rFonts w:ascii="Times New Roman" w:hAnsi="Times New Roman" w:cs="Times New Roman"/>
          <w:sz w:val="24"/>
          <w:szCs w:val="24"/>
        </w:rPr>
      </w:pPr>
      <w:r>
        <w:rPr>
          <w:rFonts w:ascii="Times New Roman" w:hAnsi="Times New Roman" w:cs="Times New Roman"/>
          <w:sz w:val="24"/>
          <w:szCs w:val="24"/>
        </w:rPr>
        <w:t>CALJ Adams welcomed the Committee members and OAH staff.</w:t>
      </w:r>
    </w:p>
    <w:p w:rsidR="00DA1BDA" w:rsidRDefault="00DA1BDA" w:rsidP="00FF47CD">
      <w:pPr>
        <w:spacing w:after="0"/>
        <w:rPr>
          <w:rFonts w:ascii="Times New Roman" w:hAnsi="Times New Roman" w:cs="Times New Roman"/>
          <w:sz w:val="24"/>
          <w:szCs w:val="24"/>
        </w:rPr>
      </w:pPr>
    </w:p>
    <w:p w:rsidR="00DA1BDA" w:rsidRPr="006E4F2D" w:rsidRDefault="00DA1BDA" w:rsidP="00FF47CD">
      <w:pPr>
        <w:spacing w:after="0"/>
        <w:rPr>
          <w:rFonts w:ascii="Times New Roman" w:hAnsi="Times New Roman" w:cs="Times New Roman"/>
          <w:b/>
          <w:sz w:val="24"/>
          <w:szCs w:val="24"/>
          <w:u w:val="single"/>
        </w:rPr>
      </w:pPr>
      <w:r w:rsidRPr="006E4F2D">
        <w:rPr>
          <w:rFonts w:ascii="Times New Roman" w:hAnsi="Times New Roman" w:cs="Times New Roman"/>
          <w:b/>
          <w:sz w:val="24"/>
          <w:szCs w:val="24"/>
          <w:u w:val="single"/>
        </w:rPr>
        <w:t>Adoption of the Minutes</w:t>
      </w:r>
      <w:r w:rsidR="006E4F2D">
        <w:rPr>
          <w:rFonts w:ascii="Times New Roman" w:hAnsi="Times New Roman" w:cs="Times New Roman"/>
          <w:b/>
          <w:sz w:val="24"/>
          <w:szCs w:val="24"/>
          <w:u w:val="single"/>
        </w:rPr>
        <w:t xml:space="preserve"> from December 9, 2015</w:t>
      </w:r>
    </w:p>
    <w:p w:rsidR="00215755" w:rsidRDefault="00215755" w:rsidP="00FF47CD">
      <w:pPr>
        <w:spacing w:after="0"/>
        <w:rPr>
          <w:rFonts w:ascii="Times New Roman" w:hAnsi="Times New Roman" w:cs="Times New Roman"/>
          <w:sz w:val="24"/>
          <w:szCs w:val="24"/>
        </w:rPr>
      </w:pPr>
    </w:p>
    <w:p w:rsidR="00DA1BDA" w:rsidRDefault="00DA1BDA" w:rsidP="00FF47CD">
      <w:pPr>
        <w:spacing w:after="0"/>
        <w:rPr>
          <w:rFonts w:ascii="Times New Roman" w:hAnsi="Times New Roman" w:cs="Times New Roman"/>
          <w:sz w:val="24"/>
          <w:szCs w:val="24"/>
        </w:rPr>
      </w:pPr>
      <w:r>
        <w:rPr>
          <w:rFonts w:ascii="Times New Roman" w:hAnsi="Times New Roman" w:cs="Times New Roman"/>
          <w:sz w:val="24"/>
          <w:szCs w:val="24"/>
        </w:rPr>
        <w:t>The minutes were adopted.</w:t>
      </w:r>
    </w:p>
    <w:p w:rsidR="00DA1BDA" w:rsidRDefault="00DA1BDA" w:rsidP="00FF47CD">
      <w:pPr>
        <w:spacing w:after="0"/>
        <w:rPr>
          <w:rFonts w:ascii="Times New Roman" w:hAnsi="Times New Roman" w:cs="Times New Roman"/>
          <w:sz w:val="24"/>
          <w:szCs w:val="24"/>
        </w:rPr>
      </w:pPr>
    </w:p>
    <w:p w:rsidR="00215755" w:rsidRDefault="00215755" w:rsidP="00FF47CD">
      <w:pPr>
        <w:spacing w:after="0"/>
        <w:rPr>
          <w:rFonts w:ascii="Times New Roman" w:hAnsi="Times New Roman" w:cs="Times New Roman"/>
          <w:sz w:val="24"/>
          <w:szCs w:val="24"/>
        </w:rPr>
      </w:pPr>
      <w:r>
        <w:rPr>
          <w:rFonts w:ascii="Times New Roman" w:hAnsi="Times New Roman" w:cs="Times New Roman"/>
          <w:b/>
          <w:sz w:val="24"/>
          <w:szCs w:val="24"/>
          <w:u w:val="single"/>
        </w:rPr>
        <w:t>Legislative Proposals</w:t>
      </w:r>
    </w:p>
    <w:p w:rsidR="00EF052E" w:rsidRDefault="00215755" w:rsidP="00FF47CD">
      <w:pPr>
        <w:spacing w:after="0"/>
        <w:rPr>
          <w:rFonts w:ascii="Times New Roman" w:hAnsi="Times New Roman" w:cs="Times New Roman"/>
          <w:sz w:val="24"/>
          <w:szCs w:val="24"/>
        </w:rPr>
      </w:pPr>
      <w:r>
        <w:rPr>
          <w:rFonts w:ascii="Times New Roman" w:hAnsi="Times New Roman" w:cs="Times New Roman"/>
          <w:sz w:val="24"/>
          <w:szCs w:val="24"/>
        </w:rPr>
        <w:t xml:space="preserve">The Chair inquired as to whether OAH is moving for any legislation in the fall.  </w:t>
      </w:r>
    </w:p>
    <w:p w:rsidR="00EF052E" w:rsidRDefault="00215755" w:rsidP="00EF052E">
      <w:pPr>
        <w:pStyle w:val="ListParagraph"/>
        <w:numPr>
          <w:ilvl w:val="0"/>
          <w:numId w:val="1"/>
        </w:numPr>
        <w:spacing w:after="0"/>
        <w:rPr>
          <w:rFonts w:ascii="Times New Roman" w:hAnsi="Times New Roman" w:cs="Times New Roman"/>
          <w:sz w:val="24"/>
          <w:szCs w:val="24"/>
        </w:rPr>
      </w:pPr>
      <w:r w:rsidRPr="00EF052E">
        <w:rPr>
          <w:rFonts w:ascii="Times New Roman" w:hAnsi="Times New Roman" w:cs="Times New Roman"/>
          <w:sz w:val="24"/>
          <w:szCs w:val="24"/>
        </w:rPr>
        <w:t xml:space="preserve">General Counsel Natale stated that OAH is waiting for approval of the collective bargaining agreement for the ALJs.  OAH is waiting for Chairman </w:t>
      </w:r>
      <w:proofErr w:type="spellStart"/>
      <w:r w:rsidRPr="00EF052E">
        <w:rPr>
          <w:rFonts w:ascii="Times New Roman" w:hAnsi="Times New Roman" w:cs="Times New Roman"/>
          <w:sz w:val="24"/>
          <w:szCs w:val="24"/>
        </w:rPr>
        <w:t>Mendelson</w:t>
      </w:r>
      <w:proofErr w:type="spellEnd"/>
      <w:r w:rsidRPr="00EF052E">
        <w:rPr>
          <w:rFonts w:ascii="Times New Roman" w:hAnsi="Times New Roman" w:cs="Times New Roman"/>
          <w:sz w:val="24"/>
          <w:szCs w:val="24"/>
        </w:rPr>
        <w:t xml:space="preserve"> to set a meeting.  </w:t>
      </w:r>
    </w:p>
    <w:p w:rsidR="00EF052E" w:rsidRDefault="00EF052E" w:rsidP="00EF05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w:t>
      </w:r>
      <w:r w:rsidRPr="00EF052E">
        <w:rPr>
          <w:rFonts w:ascii="Times New Roman" w:hAnsi="Times New Roman" w:cs="Times New Roman"/>
          <w:sz w:val="24"/>
          <w:szCs w:val="24"/>
        </w:rPr>
        <w:t xml:space="preserve">here are amendments to OAH’s Establishment Act </w:t>
      </w:r>
      <w:r w:rsidR="00FF47CD" w:rsidRPr="00EF052E">
        <w:rPr>
          <w:rFonts w:ascii="Times New Roman" w:hAnsi="Times New Roman" w:cs="Times New Roman"/>
          <w:sz w:val="24"/>
          <w:szCs w:val="24"/>
        </w:rPr>
        <w:t xml:space="preserve">that </w:t>
      </w:r>
      <w:r w:rsidR="00DA1BDA">
        <w:rPr>
          <w:rFonts w:ascii="Times New Roman" w:hAnsi="Times New Roman" w:cs="Times New Roman"/>
          <w:sz w:val="24"/>
          <w:szCs w:val="24"/>
        </w:rPr>
        <w:t xml:space="preserve">clarify </w:t>
      </w:r>
      <w:r w:rsidR="00FF47CD" w:rsidRPr="00EF052E">
        <w:rPr>
          <w:rFonts w:ascii="Times New Roman" w:hAnsi="Times New Roman" w:cs="Times New Roman"/>
          <w:sz w:val="24"/>
          <w:szCs w:val="24"/>
        </w:rPr>
        <w:t xml:space="preserve">residency requirements.  </w:t>
      </w:r>
    </w:p>
    <w:p w:rsidR="00EF052E" w:rsidRDefault="00EF052E" w:rsidP="00EF05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T</w:t>
      </w:r>
      <w:r w:rsidRPr="00EF052E">
        <w:rPr>
          <w:rFonts w:ascii="Times New Roman" w:hAnsi="Times New Roman" w:cs="Times New Roman"/>
          <w:sz w:val="24"/>
          <w:szCs w:val="24"/>
        </w:rPr>
        <w:t xml:space="preserve">he Council on Court Excellence (CCE) </w:t>
      </w:r>
      <w:r w:rsidR="00FF47CD" w:rsidRPr="00EF052E">
        <w:rPr>
          <w:rFonts w:ascii="Times New Roman" w:hAnsi="Times New Roman" w:cs="Times New Roman"/>
          <w:sz w:val="24"/>
          <w:szCs w:val="24"/>
        </w:rPr>
        <w:t xml:space="preserve">suggested legislation </w:t>
      </w:r>
      <w:r w:rsidRPr="00EF052E">
        <w:rPr>
          <w:rFonts w:ascii="Times New Roman" w:hAnsi="Times New Roman" w:cs="Times New Roman"/>
          <w:sz w:val="24"/>
          <w:szCs w:val="24"/>
        </w:rPr>
        <w:t xml:space="preserve">but OAH has not moved on it and we are </w:t>
      </w:r>
      <w:r w:rsidR="00FF47CD" w:rsidRPr="00EF052E">
        <w:rPr>
          <w:rFonts w:ascii="Times New Roman" w:hAnsi="Times New Roman" w:cs="Times New Roman"/>
          <w:sz w:val="24"/>
          <w:szCs w:val="24"/>
        </w:rPr>
        <w:t>not sure we agree with</w:t>
      </w:r>
      <w:r w:rsidRPr="00EF052E">
        <w:rPr>
          <w:rFonts w:ascii="Times New Roman" w:hAnsi="Times New Roman" w:cs="Times New Roman"/>
          <w:sz w:val="24"/>
          <w:szCs w:val="24"/>
        </w:rPr>
        <w:t xml:space="preserve"> it</w:t>
      </w:r>
      <w:r w:rsidR="00FF47CD" w:rsidRPr="00EF052E">
        <w:rPr>
          <w:rFonts w:ascii="Times New Roman" w:hAnsi="Times New Roman" w:cs="Times New Roman"/>
          <w:sz w:val="24"/>
          <w:szCs w:val="24"/>
        </w:rPr>
        <w:t xml:space="preserve">.  </w:t>
      </w:r>
    </w:p>
    <w:p w:rsidR="00EF052E" w:rsidRDefault="00EF052E" w:rsidP="00EF05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CALJ </w:t>
      </w:r>
      <w:r w:rsidR="00FF47CD" w:rsidRPr="00EF052E">
        <w:rPr>
          <w:rFonts w:ascii="Times New Roman" w:hAnsi="Times New Roman" w:cs="Times New Roman"/>
          <w:sz w:val="24"/>
          <w:szCs w:val="24"/>
        </w:rPr>
        <w:t xml:space="preserve">Adams </w:t>
      </w:r>
      <w:r>
        <w:rPr>
          <w:rFonts w:ascii="Times New Roman" w:hAnsi="Times New Roman" w:cs="Times New Roman"/>
          <w:sz w:val="24"/>
          <w:szCs w:val="24"/>
        </w:rPr>
        <w:t xml:space="preserve">stated that OAH is looking into tweaks as to how we process cases for other agencies.  For example, OAH is working with ORM/DOES to make </w:t>
      </w:r>
      <w:r w:rsidR="00FF47CD" w:rsidRPr="00EF052E">
        <w:rPr>
          <w:rFonts w:ascii="Times New Roman" w:hAnsi="Times New Roman" w:cs="Times New Roman"/>
          <w:sz w:val="24"/>
          <w:szCs w:val="24"/>
        </w:rPr>
        <w:t>changes to</w:t>
      </w:r>
      <w:r>
        <w:rPr>
          <w:rFonts w:ascii="Times New Roman" w:hAnsi="Times New Roman" w:cs="Times New Roman"/>
          <w:sz w:val="24"/>
          <w:szCs w:val="24"/>
        </w:rPr>
        <w:t xml:space="preserve"> how to</w:t>
      </w:r>
      <w:r w:rsidR="00FF47CD" w:rsidRPr="00EF052E">
        <w:rPr>
          <w:rFonts w:ascii="Times New Roman" w:hAnsi="Times New Roman" w:cs="Times New Roman"/>
          <w:sz w:val="24"/>
          <w:szCs w:val="24"/>
        </w:rPr>
        <w:t xml:space="preserve"> process to </w:t>
      </w:r>
      <w:r>
        <w:rPr>
          <w:rFonts w:ascii="Times New Roman" w:hAnsi="Times New Roman" w:cs="Times New Roman"/>
          <w:sz w:val="24"/>
          <w:szCs w:val="24"/>
        </w:rPr>
        <w:t>these cases before OAH begins to hear them.</w:t>
      </w:r>
    </w:p>
    <w:p w:rsidR="00FF47CD" w:rsidRDefault="00EF052E" w:rsidP="00EF05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General Counsel Natale reported that there is </w:t>
      </w:r>
      <w:r w:rsidR="00FF47CD" w:rsidRPr="00EF052E">
        <w:rPr>
          <w:rFonts w:ascii="Times New Roman" w:hAnsi="Times New Roman" w:cs="Times New Roman"/>
          <w:sz w:val="24"/>
          <w:szCs w:val="24"/>
        </w:rPr>
        <w:t>other legislation</w:t>
      </w:r>
      <w:r>
        <w:rPr>
          <w:rFonts w:ascii="Times New Roman" w:hAnsi="Times New Roman" w:cs="Times New Roman"/>
          <w:sz w:val="24"/>
          <w:szCs w:val="24"/>
        </w:rPr>
        <w:t xml:space="preserve"> that OAH is not proposing but supports, such as Department of Behavioral Health (DBH) legislation that was drafted and sent to Council last year.  </w:t>
      </w:r>
      <w:r w:rsidRPr="00EF052E">
        <w:rPr>
          <w:rFonts w:ascii="Times New Roman" w:hAnsi="Times New Roman" w:cs="Times New Roman"/>
          <w:sz w:val="24"/>
          <w:szCs w:val="24"/>
        </w:rPr>
        <w:t>Currently</w:t>
      </w:r>
      <w:r w:rsidR="00FF47CD" w:rsidRPr="00EF052E">
        <w:rPr>
          <w:rFonts w:ascii="Times New Roman" w:hAnsi="Times New Roman" w:cs="Times New Roman"/>
          <w:sz w:val="24"/>
          <w:szCs w:val="24"/>
        </w:rPr>
        <w:t xml:space="preserve"> </w:t>
      </w:r>
      <w:r>
        <w:rPr>
          <w:rFonts w:ascii="Times New Roman" w:hAnsi="Times New Roman" w:cs="Times New Roman"/>
          <w:sz w:val="24"/>
          <w:szCs w:val="24"/>
        </w:rPr>
        <w:t>OAH</w:t>
      </w:r>
      <w:r w:rsidR="00FF47CD" w:rsidRPr="00EF052E">
        <w:rPr>
          <w:rFonts w:ascii="Times New Roman" w:hAnsi="Times New Roman" w:cs="Times New Roman"/>
          <w:sz w:val="24"/>
          <w:szCs w:val="24"/>
        </w:rPr>
        <w:t xml:space="preserve"> do</w:t>
      </w:r>
      <w:r>
        <w:rPr>
          <w:rFonts w:ascii="Times New Roman" w:hAnsi="Times New Roman" w:cs="Times New Roman"/>
          <w:sz w:val="24"/>
          <w:szCs w:val="24"/>
        </w:rPr>
        <w:t>es</w:t>
      </w:r>
      <w:r w:rsidR="00A977A0">
        <w:rPr>
          <w:rFonts w:ascii="Times New Roman" w:hAnsi="Times New Roman" w:cs="Times New Roman"/>
          <w:sz w:val="24"/>
          <w:szCs w:val="24"/>
        </w:rPr>
        <w:t xml:space="preserve"> single letter referrals but OAH needs to o</w:t>
      </w:r>
      <w:r w:rsidR="00FF47CD" w:rsidRPr="00EF052E">
        <w:rPr>
          <w:rFonts w:ascii="Times New Roman" w:hAnsi="Times New Roman" w:cs="Times New Roman"/>
          <w:sz w:val="24"/>
          <w:szCs w:val="24"/>
        </w:rPr>
        <w:t>fficially g</w:t>
      </w:r>
      <w:r w:rsidR="00A977A0">
        <w:rPr>
          <w:rFonts w:ascii="Times New Roman" w:hAnsi="Times New Roman" w:cs="Times New Roman"/>
          <w:sz w:val="24"/>
          <w:szCs w:val="24"/>
        </w:rPr>
        <w:t xml:space="preserve">et </w:t>
      </w:r>
      <w:r w:rsidR="00FF47CD" w:rsidRPr="00EF052E">
        <w:rPr>
          <w:rFonts w:ascii="Times New Roman" w:hAnsi="Times New Roman" w:cs="Times New Roman"/>
          <w:sz w:val="24"/>
          <w:szCs w:val="24"/>
        </w:rPr>
        <w:t xml:space="preserve">jurisdiction.  </w:t>
      </w:r>
      <w:r w:rsidR="00A977A0">
        <w:rPr>
          <w:rFonts w:ascii="Times New Roman" w:hAnsi="Times New Roman" w:cs="Times New Roman"/>
          <w:sz w:val="24"/>
          <w:szCs w:val="24"/>
        </w:rPr>
        <w:t xml:space="preserve">General Counsel Natale stated that she will follow up with a memo of jurisdiction of what OAH officially needs to get in our Establishment Act.  </w:t>
      </w:r>
    </w:p>
    <w:p w:rsidR="00A02F48" w:rsidRDefault="00A02F48" w:rsidP="00EF052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CALJ Adams noted that we have not divided up our legislative agenda between fall and spring.</w:t>
      </w:r>
    </w:p>
    <w:p w:rsidR="00A977A0" w:rsidRDefault="00A977A0" w:rsidP="00A977A0">
      <w:pPr>
        <w:pStyle w:val="ListParagraph"/>
        <w:spacing w:after="0"/>
        <w:rPr>
          <w:rFonts w:ascii="Times New Roman" w:hAnsi="Times New Roman" w:cs="Times New Roman"/>
          <w:sz w:val="24"/>
          <w:szCs w:val="24"/>
        </w:rPr>
      </w:pPr>
    </w:p>
    <w:p w:rsidR="00A977A0" w:rsidRPr="00A977A0" w:rsidRDefault="00A977A0" w:rsidP="00A977A0">
      <w:pPr>
        <w:pStyle w:val="ListParagraph"/>
        <w:spacing w:after="0"/>
        <w:ind w:left="0"/>
        <w:rPr>
          <w:rFonts w:ascii="Times New Roman" w:hAnsi="Times New Roman" w:cs="Times New Roman"/>
          <w:b/>
          <w:sz w:val="24"/>
          <w:szCs w:val="24"/>
          <w:u w:val="single"/>
        </w:rPr>
      </w:pPr>
      <w:r>
        <w:rPr>
          <w:rFonts w:ascii="Times New Roman" w:hAnsi="Times New Roman" w:cs="Times New Roman"/>
          <w:b/>
          <w:sz w:val="24"/>
          <w:szCs w:val="24"/>
          <w:u w:val="single"/>
        </w:rPr>
        <w:t>Council on Court Excellence (CCE) Report</w:t>
      </w:r>
    </w:p>
    <w:p w:rsidR="00EC3A94" w:rsidRDefault="00A977A0" w:rsidP="00FF47CD">
      <w:pPr>
        <w:pStyle w:val="ListParagraph"/>
        <w:numPr>
          <w:ilvl w:val="0"/>
          <w:numId w:val="2"/>
        </w:numPr>
        <w:spacing w:after="0"/>
        <w:rPr>
          <w:rFonts w:ascii="Times New Roman" w:hAnsi="Times New Roman" w:cs="Times New Roman"/>
          <w:sz w:val="24"/>
          <w:szCs w:val="24"/>
        </w:rPr>
      </w:pPr>
      <w:r w:rsidRPr="00A02F48">
        <w:rPr>
          <w:rFonts w:ascii="Times New Roman" w:hAnsi="Times New Roman" w:cs="Times New Roman"/>
          <w:sz w:val="24"/>
          <w:szCs w:val="24"/>
        </w:rPr>
        <w:t xml:space="preserve">The Chair expressed support for the idea in the CCE Report that OAH obtain jurisdiction not by Memoranda of Understanding (MOU) but by legislation.  General Counsel Natale noted that OAH cannot control the legislation that is passed by DC Council.  </w:t>
      </w:r>
      <w:r w:rsidR="00A02F48" w:rsidRPr="00A02F48">
        <w:rPr>
          <w:rFonts w:ascii="Times New Roman" w:hAnsi="Times New Roman" w:cs="Times New Roman"/>
          <w:sz w:val="24"/>
          <w:szCs w:val="24"/>
        </w:rPr>
        <w:t xml:space="preserve">The Chair stated that DC Council does not always consider the burden on OAH when it </w:t>
      </w:r>
      <w:r w:rsidR="00164549">
        <w:rPr>
          <w:rFonts w:ascii="Times New Roman" w:hAnsi="Times New Roman" w:cs="Times New Roman"/>
          <w:sz w:val="24"/>
          <w:szCs w:val="24"/>
        </w:rPr>
        <w:t xml:space="preserve">passes legislation that </w:t>
      </w:r>
      <w:r w:rsidR="00A02F48" w:rsidRPr="00A02F48">
        <w:rPr>
          <w:rFonts w:ascii="Times New Roman" w:hAnsi="Times New Roman" w:cs="Times New Roman"/>
          <w:sz w:val="24"/>
          <w:szCs w:val="24"/>
        </w:rPr>
        <w:t>sends cases to OAH and inquired if that communication is working better now.  CALJ Adams responded that the lines of communication are better but not perfect.  OAH is beginning to hear cases from two new jurisdictions: Wage Theft and Public Workers Compensation.  One of the conditions (</w:t>
      </w:r>
      <w:r w:rsidR="00164549">
        <w:rPr>
          <w:rFonts w:ascii="Times New Roman" w:hAnsi="Times New Roman" w:cs="Times New Roman"/>
          <w:sz w:val="24"/>
          <w:szCs w:val="24"/>
        </w:rPr>
        <w:t>b</w:t>
      </w:r>
      <w:r w:rsidR="00A02F48" w:rsidRPr="00A02F48">
        <w:rPr>
          <w:rFonts w:ascii="Times New Roman" w:hAnsi="Times New Roman" w:cs="Times New Roman"/>
          <w:sz w:val="24"/>
          <w:szCs w:val="24"/>
        </w:rPr>
        <w:t xml:space="preserve">y MOU) is that they send </w:t>
      </w:r>
      <w:proofErr w:type="gramStart"/>
      <w:r w:rsidR="00164549">
        <w:rPr>
          <w:rFonts w:ascii="Times New Roman" w:hAnsi="Times New Roman" w:cs="Times New Roman"/>
          <w:sz w:val="24"/>
          <w:szCs w:val="24"/>
        </w:rPr>
        <w:t xml:space="preserve">OAH </w:t>
      </w:r>
      <w:r w:rsidR="00A02F48" w:rsidRPr="00A02F48">
        <w:rPr>
          <w:rFonts w:ascii="Times New Roman" w:hAnsi="Times New Roman" w:cs="Times New Roman"/>
          <w:sz w:val="24"/>
          <w:szCs w:val="24"/>
        </w:rPr>
        <w:t xml:space="preserve"> money</w:t>
      </w:r>
      <w:proofErr w:type="gramEnd"/>
      <w:r w:rsidR="00A02F48" w:rsidRPr="00A02F48">
        <w:rPr>
          <w:rFonts w:ascii="Times New Roman" w:hAnsi="Times New Roman" w:cs="Times New Roman"/>
          <w:sz w:val="24"/>
          <w:szCs w:val="24"/>
        </w:rPr>
        <w:t xml:space="preserve"> </w:t>
      </w:r>
      <w:r w:rsidR="00A02F48" w:rsidRPr="00A02F48">
        <w:rPr>
          <w:rFonts w:ascii="Times New Roman" w:hAnsi="Times New Roman" w:cs="Times New Roman"/>
          <w:sz w:val="24"/>
          <w:szCs w:val="24"/>
        </w:rPr>
        <w:lastRenderedPageBreak/>
        <w:t xml:space="preserve">to pay for additional ALJ and paralegal help.  OAH’s goal is and has always been to try to communicate as early and as often with agencies as possible.  </w:t>
      </w:r>
    </w:p>
    <w:p w:rsidR="00EC3A94" w:rsidRDefault="00EC3A94" w:rsidP="00FF47CD">
      <w:pPr>
        <w:pStyle w:val="ListParagraph"/>
        <w:numPr>
          <w:ilvl w:val="0"/>
          <w:numId w:val="2"/>
        </w:numPr>
        <w:spacing w:after="0"/>
        <w:rPr>
          <w:rFonts w:ascii="Times New Roman" w:hAnsi="Times New Roman" w:cs="Times New Roman"/>
          <w:sz w:val="24"/>
          <w:szCs w:val="24"/>
        </w:rPr>
      </w:pPr>
      <w:r w:rsidRPr="00EC3A94">
        <w:rPr>
          <w:rFonts w:ascii="Times New Roman" w:hAnsi="Times New Roman" w:cs="Times New Roman"/>
          <w:sz w:val="24"/>
          <w:szCs w:val="24"/>
        </w:rPr>
        <w:t xml:space="preserve">The Chair questioned some of the reasoning in the CCE Report.  For example, the CCE Report stated that OAH jurisdictions </w:t>
      </w:r>
      <w:r w:rsidR="00F56F5D" w:rsidRPr="00EC3A94">
        <w:rPr>
          <w:rFonts w:ascii="Times New Roman" w:hAnsi="Times New Roman" w:cs="Times New Roman"/>
          <w:sz w:val="24"/>
          <w:szCs w:val="24"/>
        </w:rPr>
        <w:t xml:space="preserve">should be established by </w:t>
      </w:r>
      <w:r w:rsidRPr="00EC3A94">
        <w:rPr>
          <w:rFonts w:ascii="Times New Roman" w:hAnsi="Times New Roman" w:cs="Times New Roman"/>
          <w:sz w:val="24"/>
          <w:szCs w:val="24"/>
        </w:rPr>
        <w:t>statute because otherwise O</w:t>
      </w:r>
      <w:r w:rsidR="00F56F5D" w:rsidRPr="00EC3A94">
        <w:rPr>
          <w:rFonts w:ascii="Times New Roman" w:hAnsi="Times New Roman" w:cs="Times New Roman"/>
          <w:sz w:val="24"/>
          <w:szCs w:val="24"/>
        </w:rPr>
        <w:t xml:space="preserve">AH would feel beholden to the agencies </w:t>
      </w:r>
      <w:r w:rsidRPr="00EC3A94">
        <w:rPr>
          <w:rFonts w:ascii="Times New Roman" w:hAnsi="Times New Roman" w:cs="Times New Roman"/>
          <w:sz w:val="24"/>
          <w:szCs w:val="24"/>
        </w:rPr>
        <w:t xml:space="preserve">that are paying </w:t>
      </w:r>
      <w:proofErr w:type="gramStart"/>
      <w:r w:rsidR="00164549">
        <w:rPr>
          <w:rFonts w:ascii="Times New Roman" w:hAnsi="Times New Roman" w:cs="Times New Roman"/>
          <w:sz w:val="24"/>
          <w:szCs w:val="24"/>
        </w:rPr>
        <w:t xml:space="preserve">OAH </w:t>
      </w:r>
      <w:r w:rsidRPr="00EC3A94">
        <w:rPr>
          <w:rFonts w:ascii="Times New Roman" w:hAnsi="Times New Roman" w:cs="Times New Roman"/>
          <w:sz w:val="24"/>
          <w:szCs w:val="24"/>
        </w:rPr>
        <w:t xml:space="preserve"> through</w:t>
      </w:r>
      <w:proofErr w:type="gramEnd"/>
      <w:r w:rsidRPr="00EC3A94">
        <w:rPr>
          <w:rFonts w:ascii="Times New Roman" w:hAnsi="Times New Roman" w:cs="Times New Roman"/>
          <w:sz w:val="24"/>
          <w:szCs w:val="24"/>
        </w:rPr>
        <w:t xml:space="preserve"> MOUs.  General Counsel Natale stated that this rationale is incorrect and inapplicable to OAH</w:t>
      </w:r>
      <w:r>
        <w:rPr>
          <w:rFonts w:ascii="Times New Roman" w:hAnsi="Times New Roman" w:cs="Times New Roman"/>
          <w:sz w:val="24"/>
          <w:szCs w:val="24"/>
        </w:rPr>
        <w:t>.</w:t>
      </w:r>
    </w:p>
    <w:p w:rsidR="00EC3A94" w:rsidRDefault="00EC3A94" w:rsidP="00EC3A94">
      <w:pPr>
        <w:pStyle w:val="ListParagraph"/>
        <w:numPr>
          <w:ilvl w:val="0"/>
          <w:numId w:val="2"/>
        </w:numPr>
        <w:spacing w:after="0"/>
        <w:rPr>
          <w:rFonts w:ascii="Times New Roman" w:hAnsi="Times New Roman" w:cs="Times New Roman"/>
          <w:sz w:val="24"/>
          <w:szCs w:val="24"/>
        </w:rPr>
      </w:pPr>
      <w:r w:rsidRPr="00EC3A94">
        <w:rPr>
          <w:rFonts w:ascii="Times New Roman" w:hAnsi="Times New Roman" w:cs="Times New Roman"/>
          <w:sz w:val="24"/>
          <w:szCs w:val="24"/>
        </w:rPr>
        <w:t>Concerns about the CCE Report were expressed by several people at the meeting.</w:t>
      </w:r>
      <w:r>
        <w:rPr>
          <w:rFonts w:ascii="Times New Roman" w:hAnsi="Times New Roman" w:cs="Times New Roman"/>
          <w:sz w:val="24"/>
          <w:szCs w:val="24"/>
        </w:rPr>
        <w:t xml:space="preserve">  The Chair noted that typically an agency </w:t>
      </w:r>
      <w:r w:rsidR="00F56F5D" w:rsidRPr="00EC3A94">
        <w:rPr>
          <w:rFonts w:ascii="Times New Roman" w:hAnsi="Times New Roman" w:cs="Times New Roman"/>
          <w:sz w:val="24"/>
          <w:szCs w:val="24"/>
        </w:rPr>
        <w:t xml:space="preserve">has the chance to respond before the report is published and the entire response is attached to the report.  </w:t>
      </w:r>
      <w:r>
        <w:rPr>
          <w:rFonts w:ascii="Times New Roman" w:hAnsi="Times New Roman" w:cs="Times New Roman"/>
          <w:sz w:val="24"/>
          <w:szCs w:val="24"/>
        </w:rPr>
        <w:t>In this instance, it was surprising that the CCE Report</w:t>
      </w:r>
      <w:r w:rsidR="00F56F5D" w:rsidRPr="00EC3A94">
        <w:rPr>
          <w:rFonts w:ascii="Times New Roman" w:hAnsi="Times New Roman" w:cs="Times New Roman"/>
          <w:sz w:val="24"/>
          <w:szCs w:val="24"/>
        </w:rPr>
        <w:t xml:space="preserve"> stands on its own before OAH had a chance to respond.</w:t>
      </w:r>
    </w:p>
    <w:p w:rsidR="00EC3A94" w:rsidRDefault="00EC3A94" w:rsidP="00EC3A94">
      <w:pPr>
        <w:pStyle w:val="ListParagraph"/>
        <w:spacing w:after="0"/>
        <w:ind w:left="0"/>
        <w:rPr>
          <w:rFonts w:ascii="Times New Roman" w:hAnsi="Times New Roman" w:cs="Times New Roman"/>
          <w:sz w:val="24"/>
          <w:szCs w:val="24"/>
        </w:rPr>
      </w:pPr>
    </w:p>
    <w:p w:rsidR="00EC3A94" w:rsidRDefault="00EC3A94" w:rsidP="00EC3A94">
      <w:pPr>
        <w:pStyle w:val="ListParagraph"/>
        <w:spacing w:after="0"/>
        <w:ind w:left="0"/>
        <w:rPr>
          <w:rFonts w:ascii="Times New Roman" w:hAnsi="Times New Roman" w:cs="Times New Roman"/>
          <w:b/>
          <w:sz w:val="24"/>
          <w:szCs w:val="24"/>
          <w:u w:val="single"/>
        </w:rPr>
      </w:pPr>
      <w:r>
        <w:rPr>
          <w:rFonts w:ascii="Times New Roman" w:hAnsi="Times New Roman" w:cs="Times New Roman"/>
          <w:b/>
          <w:sz w:val="24"/>
          <w:szCs w:val="24"/>
          <w:u w:val="single"/>
        </w:rPr>
        <w:t>OAH Response to CCE Report</w:t>
      </w:r>
    </w:p>
    <w:p w:rsidR="00EC3A94" w:rsidRPr="00EC3A94" w:rsidRDefault="00EC3A94" w:rsidP="00FF47CD">
      <w:pPr>
        <w:pStyle w:val="ListParagraph"/>
        <w:numPr>
          <w:ilvl w:val="0"/>
          <w:numId w:val="3"/>
        </w:numPr>
        <w:spacing w:after="0"/>
        <w:rPr>
          <w:rFonts w:ascii="Times New Roman" w:hAnsi="Times New Roman" w:cs="Times New Roman"/>
          <w:b/>
          <w:sz w:val="24"/>
          <w:szCs w:val="24"/>
          <w:u w:val="single"/>
        </w:rPr>
      </w:pPr>
      <w:r>
        <w:rPr>
          <w:rFonts w:ascii="Times New Roman" w:hAnsi="Times New Roman" w:cs="Times New Roman"/>
          <w:sz w:val="24"/>
          <w:szCs w:val="24"/>
        </w:rPr>
        <w:t xml:space="preserve">CALJ Adams and General Counsel Natale stated that OAH is preparing a response to the CCE Report, and that OAH has major concerns with the report.  OAH’s goal is to have one collective response.  </w:t>
      </w:r>
    </w:p>
    <w:p w:rsidR="00F13489" w:rsidRDefault="00EC3A94" w:rsidP="00F13489">
      <w:pPr>
        <w:pStyle w:val="ListParagraph"/>
        <w:numPr>
          <w:ilvl w:val="0"/>
          <w:numId w:val="3"/>
        </w:numPr>
        <w:spacing w:after="0"/>
        <w:rPr>
          <w:rFonts w:ascii="Times New Roman" w:hAnsi="Times New Roman" w:cs="Times New Roman"/>
          <w:sz w:val="24"/>
          <w:szCs w:val="24"/>
        </w:rPr>
      </w:pPr>
      <w:r w:rsidRPr="00EC3A94">
        <w:rPr>
          <w:rFonts w:ascii="Times New Roman" w:hAnsi="Times New Roman" w:cs="Times New Roman"/>
          <w:sz w:val="24"/>
          <w:szCs w:val="24"/>
          <w:u w:val="single"/>
        </w:rPr>
        <w:t>Methodology:</w:t>
      </w:r>
      <w:r w:rsidRPr="00EC3A94">
        <w:rPr>
          <w:rFonts w:ascii="Times New Roman" w:hAnsi="Times New Roman" w:cs="Times New Roman"/>
          <w:sz w:val="24"/>
          <w:szCs w:val="24"/>
        </w:rPr>
        <w:t xml:space="preserve">  ALJ Goodie noted that OAH </w:t>
      </w:r>
      <w:r w:rsidR="009C5E59" w:rsidRPr="00EC3A94">
        <w:rPr>
          <w:rFonts w:ascii="Times New Roman" w:hAnsi="Times New Roman" w:cs="Times New Roman"/>
          <w:sz w:val="24"/>
          <w:szCs w:val="24"/>
        </w:rPr>
        <w:t xml:space="preserve">had concerns </w:t>
      </w:r>
      <w:r w:rsidR="008A4A88" w:rsidRPr="00EC3A94">
        <w:rPr>
          <w:rFonts w:ascii="Times New Roman" w:hAnsi="Times New Roman" w:cs="Times New Roman"/>
          <w:sz w:val="24"/>
          <w:szCs w:val="24"/>
        </w:rPr>
        <w:t xml:space="preserve">about </w:t>
      </w:r>
      <w:r>
        <w:rPr>
          <w:rFonts w:ascii="Times New Roman" w:hAnsi="Times New Roman" w:cs="Times New Roman"/>
          <w:sz w:val="24"/>
          <w:szCs w:val="24"/>
        </w:rPr>
        <w:t xml:space="preserve">the </w:t>
      </w:r>
      <w:r w:rsidR="008A4A88" w:rsidRPr="00EC3A94">
        <w:rPr>
          <w:rFonts w:ascii="Times New Roman" w:hAnsi="Times New Roman" w:cs="Times New Roman"/>
          <w:sz w:val="24"/>
          <w:szCs w:val="24"/>
        </w:rPr>
        <w:t>methodology while the stud</w:t>
      </w:r>
      <w:r w:rsidR="009C5E59" w:rsidRPr="00EC3A94">
        <w:rPr>
          <w:rFonts w:ascii="Times New Roman" w:hAnsi="Times New Roman" w:cs="Times New Roman"/>
          <w:sz w:val="24"/>
          <w:szCs w:val="24"/>
        </w:rPr>
        <w:t xml:space="preserve">y was going on.  </w:t>
      </w:r>
      <w:r>
        <w:rPr>
          <w:rFonts w:ascii="Times New Roman" w:hAnsi="Times New Roman" w:cs="Times New Roman"/>
          <w:sz w:val="24"/>
          <w:szCs w:val="24"/>
        </w:rPr>
        <w:t xml:space="preserve">Litigants were receiving inserts into their Final Orders that said, </w:t>
      </w:r>
      <w:r w:rsidR="009C5E59" w:rsidRPr="00EC3A94">
        <w:rPr>
          <w:rFonts w:ascii="Times New Roman" w:hAnsi="Times New Roman" w:cs="Times New Roman"/>
          <w:sz w:val="24"/>
          <w:szCs w:val="24"/>
        </w:rPr>
        <w:t xml:space="preserve">“Respond to our survey and we will enter you into a raffle for $50!” </w:t>
      </w:r>
      <w:r>
        <w:rPr>
          <w:rFonts w:ascii="Times New Roman" w:hAnsi="Times New Roman" w:cs="Times New Roman"/>
          <w:sz w:val="24"/>
          <w:szCs w:val="24"/>
        </w:rPr>
        <w:t>This was clearly not appropriate.  General Counsel Natale stated that CCE did not discount their findings when there was a noticeably small sample.  CCE s</w:t>
      </w:r>
      <w:r w:rsidRPr="00EC3A94">
        <w:rPr>
          <w:rFonts w:ascii="Times New Roman" w:hAnsi="Times New Roman" w:cs="Times New Roman"/>
          <w:sz w:val="24"/>
          <w:szCs w:val="24"/>
        </w:rPr>
        <w:t>ent out 5000</w:t>
      </w:r>
      <w:r>
        <w:rPr>
          <w:rFonts w:ascii="Times New Roman" w:hAnsi="Times New Roman" w:cs="Times New Roman"/>
          <w:sz w:val="24"/>
          <w:szCs w:val="24"/>
        </w:rPr>
        <w:t xml:space="preserve"> solicitations for a survey response</w:t>
      </w:r>
      <w:r w:rsidRPr="00EC3A94">
        <w:rPr>
          <w:rFonts w:ascii="Times New Roman" w:hAnsi="Times New Roman" w:cs="Times New Roman"/>
          <w:sz w:val="24"/>
          <w:szCs w:val="24"/>
        </w:rPr>
        <w:t xml:space="preserve"> and only got back a very small </w:t>
      </w:r>
      <w:r w:rsidR="009A399A">
        <w:rPr>
          <w:rFonts w:ascii="Times New Roman" w:hAnsi="Times New Roman" w:cs="Times New Roman"/>
          <w:sz w:val="24"/>
          <w:szCs w:val="24"/>
        </w:rPr>
        <w:t xml:space="preserve">number.  </w:t>
      </w:r>
      <w:r w:rsidRPr="00EC3A94">
        <w:rPr>
          <w:rFonts w:ascii="Times New Roman" w:hAnsi="Times New Roman" w:cs="Times New Roman"/>
          <w:sz w:val="24"/>
          <w:szCs w:val="24"/>
        </w:rPr>
        <w:t xml:space="preserve">  </w:t>
      </w:r>
      <w:r>
        <w:rPr>
          <w:rFonts w:ascii="Times New Roman" w:hAnsi="Times New Roman" w:cs="Times New Roman"/>
          <w:sz w:val="24"/>
          <w:szCs w:val="24"/>
        </w:rPr>
        <w:t>It was a s</w:t>
      </w:r>
      <w:r w:rsidRPr="00EC3A94">
        <w:rPr>
          <w:rFonts w:ascii="Times New Roman" w:hAnsi="Times New Roman" w:cs="Times New Roman"/>
          <w:sz w:val="24"/>
          <w:szCs w:val="24"/>
        </w:rPr>
        <w:t xml:space="preserve">mall </w:t>
      </w:r>
      <w:r>
        <w:rPr>
          <w:rFonts w:ascii="Times New Roman" w:hAnsi="Times New Roman" w:cs="Times New Roman"/>
          <w:sz w:val="24"/>
          <w:szCs w:val="24"/>
        </w:rPr>
        <w:t>s</w:t>
      </w:r>
      <w:r w:rsidRPr="00EC3A94">
        <w:rPr>
          <w:rFonts w:ascii="Times New Roman" w:hAnsi="Times New Roman" w:cs="Times New Roman"/>
          <w:sz w:val="24"/>
          <w:szCs w:val="24"/>
        </w:rPr>
        <w:t xml:space="preserve">ample to come up with these conclusions that would have a tremendous effect on </w:t>
      </w:r>
      <w:r>
        <w:rPr>
          <w:rFonts w:ascii="Times New Roman" w:hAnsi="Times New Roman" w:cs="Times New Roman"/>
          <w:sz w:val="24"/>
          <w:szCs w:val="24"/>
        </w:rPr>
        <w:t>OAH</w:t>
      </w:r>
      <w:r w:rsidR="009A399A">
        <w:rPr>
          <w:rFonts w:ascii="Times New Roman" w:hAnsi="Times New Roman" w:cs="Times New Roman"/>
          <w:sz w:val="24"/>
          <w:szCs w:val="24"/>
        </w:rPr>
        <w:t>, and of course, for any particular case, half the parties will be disappointed in the result:  doing surveys among litigants, many of whom would be disappointed on the legal conclusion, calls for some methodological sophistication not shown in the report</w:t>
      </w:r>
      <w:r w:rsidRPr="00EC3A94">
        <w:rPr>
          <w:rFonts w:ascii="Times New Roman" w:hAnsi="Times New Roman" w:cs="Times New Roman"/>
          <w:sz w:val="24"/>
          <w:szCs w:val="24"/>
        </w:rPr>
        <w:t>.</w:t>
      </w:r>
      <w:r>
        <w:rPr>
          <w:rFonts w:ascii="Times New Roman" w:hAnsi="Times New Roman" w:cs="Times New Roman"/>
          <w:sz w:val="24"/>
          <w:szCs w:val="24"/>
        </w:rPr>
        <w:t xml:space="preserve">  Other concerns about methodology dealt with the confusing focus of the study.  It was a </w:t>
      </w:r>
      <w:r w:rsidR="008A4A88" w:rsidRPr="00EC3A94">
        <w:rPr>
          <w:rFonts w:ascii="Times New Roman" w:hAnsi="Times New Roman" w:cs="Times New Roman"/>
          <w:sz w:val="24"/>
          <w:szCs w:val="24"/>
        </w:rPr>
        <w:t>retrospective focu</w:t>
      </w:r>
      <w:r>
        <w:rPr>
          <w:rFonts w:ascii="Times New Roman" w:hAnsi="Times New Roman" w:cs="Times New Roman"/>
          <w:sz w:val="24"/>
          <w:szCs w:val="24"/>
        </w:rPr>
        <w:t xml:space="preserve">s initially; but some of the people working for CCE </w:t>
      </w:r>
      <w:r w:rsidR="008A4A88" w:rsidRPr="00EC3A94">
        <w:rPr>
          <w:rFonts w:ascii="Times New Roman" w:hAnsi="Times New Roman" w:cs="Times New Roman"/>
          <w:sz w:val="24"/>
          <w:szCs w:val="24"/>
        </w:rPr>
        <w:t xml:space="preserve">thought it was forward looking.  </w:t>
      </w:r>
      <w:r w:rsidR="00F13489">
        <w:rPr>
          <w:rFonts w:ascii="Times New Roman" w:hAnsi="Times New Roman" w:cs="Times New Roman"/>
          <w:sz w:val="24"/>
          <w:szCs w:val="24"/>
        </w:rPr>
        <w:t>Many ALJs expressed frustration that CCE did no</w:t>
      </w:r>
      <w:r w:rsidR="008A4A88" w:rsidRPr="00EC3A94">
        <w:rPr>
          <w:rFonts w:ascii="Times New Roman" w:hAnsi="Times New Roman" w:cs="Times New Roman"/>
          <w:sz w:val="24"/>
          <w:szCs w:val="24"/>
        </w:rPr>
        <w:t>t spen</w:t>
      </w:r>
      <w:r w:rsidR="00F13489">
        <w:rPr>
          <w:rFonts w:ascii="Times New Roman" w:hAnsi="Times New Roman" w:cs="Times New Roman"/>
          <w:sz w:val="24"/>
          <w:szCs w:val="24"/>
        </w:rPr>
        <w:t xml:space="preserve">d enough time looking at what OAH actually </w:t>
      </w:r>
      <w:r w:rsidR="008A4A88" w:rsidRPr="00EC3A94">
        <w:rPr>
          <w:rFonts w:ascii="Times New Roman" w:hAnsi="Times New Roman" w:cs="Times New Roman"/>
          <w:sz w:val="24"/>
          <w:szCs w:val="24"/>
        </w:rPr>
        <w:t>does.</w:t>
      </w:r>
      <w:r w:rsidR="00F13489">
        <w:rPr>
          <w:rFonts w:ascii="Times New Roman" w:hAnsi="Times New Roman" w:cs="Times New Roman"/>
          <w:sz w:val="24"/>
          <w:szCs w:val="24"/>
        </w:rPr>
        <w:t xml:space="preserve">  </w:t>
      </w:r>
      <w:r w:rsidR="009A399A">
        <w:rPr>
          <w:rFonts w:ascii="Times New Roman" w:hAnsi="Times New Roman" w:cs="Times New Roman"/>
          <w:sz w:val="24"/>
          <w:szCs w:val="24"/>
        </w:rPr>
        <w:t>Ano</w:t>
      </w:r>
      <w:r w:rsidR="00F13489">
        <w:rPr>
          <w:rFonts w:ascii="Times New Roman" w:hAnsi="Times New Roman" w:cs="Times New Roman"/>
          <w:sz w:val="24"/>
          <w:szCs w:val="24"/>
        </w:rPr>
        <w:t>ther methodology concern included the fact that the surveys were only done in English; CCE did not talk to the correct people; and the outcome was too political</w:t>
      </w:r>
      <w:r w:rsidR="009A399A">
        <w:rPr>
          <w:rFonts w:ascii="Times New Roman" w:hAnsi="Times New Roman" w:cs="Times New Roman"/>
          <w:sz w:val="24"/>
          <w:szCs w:val="24"/>
        </w:rPr>
        <w:t>:  that is, the negative findings about OAH were immediately used for CCE fundraising, even though the negative conclusion was not really backed up in the report</w:t>
      </w:r>
      <w:r w:rsidR="00F13489">
        <w:rPr>
          <w:rFonts w:ascii="Times New Roman" w:hAnsi="Times New Roman" w:cs="Times New Roman"/>
          <w:sz w:val="24"/>
          <w:szCs w:val="24"/>
        </w:rPr>
        <w:t>.</w:t>
      </w:r>
      <w:r w:rsidR="009A399A">
        <w:rPr>
          <w:rFonts w:ascii="Times New Roman" w:hAnsi="Times New Roman" w:cs="Times New Roman"/>
          <w:sz w:val="24"/>
          <w:szCs w:val="24"/>
        </w:rPr>
        <w:t xml:space="preserve">  Also, the work was done over a long period of time, and many of the issues were corrected or addressed by the time of publication.  </w:t>
      </w:r>
    </w:p>
    <w:p w:rsidR="00C06AAF" w:rsidRDefault="00F13489" w:rsidP="00FF47CD">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u w:val="single"/>
        </w:rPr>
        <w:t>Substantively:</w:t>
      </w:r>
      <w:r>
        <w:rPr>
          <w:rFonts w:ascii="Times New Roman" w:hAnsi="Times New Roman" w:cs="Times New Roman"/>
          <w:sz w:val="24"/>
          <w:szCs w:val="24"/>
        </w:rPr>
        <w:t xml:space="preserve">  CALJ Adams and the other ALJs concurred that getting rid of </w:t>
      </w:r>
      <w:r w:rsidR="009A399A">
        <w:rPr>
          <w:rFonts w:ascii="Times New Roman" w:hAnsi="Times New Roman" w:cs="Times New Roman"/>
          <w:sz w:val="24"/>
          <w:szCs w:val="24"/>
        </w:rPr>
        <w:t xml:space="preserve">judicial </w:t>
      </w:r>
      <w:r>
        <w:rPr>
          <w:rFonts w:ascii="Times New Roman" w:hAnsi="Times New Roman" w:cs="Times New Roman"/>
          <w:sz w:val="24"/>
          <w:szCs w:val="24"/>
        </w:rPr>
        <w:t xml:space="preserve">terms was a bad idea.  ALJ Handy noted that terms give the ALJs protection and that an agency setting would not be appropriate for OAH.  ALJ Wilson-Taylor pointed out that one of the recommendations was that the Advisory Committee </w:t>
      </w:r>
      <w:r w:rsidR="00C06AAF" w:rsidRPr="00F13489">
        <w:rPr>
          <w:rFonts w:ascii="Times New Roman" w:hAnsi="Times New Roman" w:cs="Times New Roman"/>
          <w:sz w:val="24"/>
          <w:szCs w:val="24"/>
        </w:rPr>
        <w:t>should fold into COS</w:t>
      </w:r>
      <w:r>
        <w:rPr>
          <w:rFonts w:ascii="Times New Roman" w:hAnsi="Times New Roman" w:cs="Times New Roman"/>
          <w:sz w:val="24"/>
          <w:szCs w:val="24"/>
        </w:rPr>
        <w:t>T, reflecting n</w:t>
      </w:r>
      <w:r w:rsidR="00C06AAF" w:rsidRPr="00F13489">
        <w:rPr>
          <w:rFonts w:ascii="Times New Roman" w:hAnsi="Times New Roman" w:cs="Times New Roman"/>
          <w:sz w:val="24"/>
          <w:szCs w:val="24"/>
        </w:rPr>
        <w:t>o appreciation for what the two bodies do.</w:t>
      </w:r>
      <w:r>
        <w:rPr>
          <w:rFonts w:ascii="Times New Roman" w:hAnsi="Times New Roman" w:cs="Times New Roman"/>
          <w:sz w:val="24"/>
          <w:szCs w:val="24"/>
        </w:rPr>
        <w:t xml:space="preserve">  ALJ </w:t>
      </w:r>
      <w:proofErr w:type="gramStart"/>
      <w:r>
        <w:rPr>
          <w:rFonts w:ascii="Times New Roman" w:hAnsi="Times New Roman" w:cs="Times New Roman"/>
          <w:sz w:val="24"/>
          <w:szCs w:val="24"/>
        </w:rPr>
        <w:t>Little</w:t>
      </w:r>
      <w:proofErr w:type="gramEnd"/>
      <w:r>
        <w:rPr>
          <w:rFonts w:ascii="Times New Roman" w:hAnsi="Times New Roman" w:cs="Times New Roman"/>
          <w:sz w:val="24"/>
          <w:szCs w:val="24"/>
        </w:rPr>
        <w:t xml:space="preserve"> noted that OAH’s independence is critical.  CALJ Adams stated that he is very supportive of keeping </w:t>
      </w:r>
      <w:r>
        <w:rPr>
          <w:rFonts w:ascii="Times New Roman" w:hAnsi="Times New Roman" w:cs="Times New Roman"/>
          <w:sz w:val="24"/>
          <w:szCs w:val="24"/>
        </w:rPr>
        <w:lastRenderedPageBreak/>
        <w:t>COST.</w:t>
      </w:r>
      <w:r w:rsidR="009A399A">
        <w:rPr>
          <w:rFonts w:ascii="Times New Roman" w:hAnsi="Times New Roman" w:cs="Times New Roman"/>
          <w:sz w:val="24"/>
          <w:szCs w:val="24"/>
        </w:rPr>
        <w:t xml:space="preserve">  There was some discussion of the history of the formation of the central hearing panel – to get judges away from the political pressures of being in an agency so responsive to agency leadership.  The judges prefer the model of being a panel or collection of judges, not agency employees.</w:t>
      </w:r>
      <w:r>
        <w:rPr>
          <w:rFonts w:ascii="Times New Roman" w:hAnsi="Times New Roman" w:cs="Times New Roman"/>
          <w:sz w:val="24"/>
          <w:szCs w:val="24"/>
        </w:rPr>
        <w:t xml:space="preserve">  </w:t>
      </w:r>
      <w:r w:rsidR="009A399A">
        <w:rPr>
          <w:rFonts w:ascii="Times New Roman" w:hAnsi="Times New Roman" w:cs="Times New Roman"/>
          <w:sz w:val="24"/>
          <w:szCs w:val="24"/>
        </w:rPr>
        <w:t xml:space="preserve">The report in some places noted what other jurisdictions do, and then leapt to the conclusion that if OAH was in a minority, the other jurisdictions must have had it right and OAH was doing it wrong.  But there was no deeper analysis to determine </w:t>
      </w:r>
      <w:proofErr w:type="gramStart"/>
      <w:r w:rsidR="009A399A">
        <w:rPr>
          <w:rFonts w:ascii="Times New Roman" w:hAnsi="Times New Roman" w:cs="Times New Roman"/>
          <w:sz w:val="24"/>
          <w:szCs w:val="24"/>
        </w:rPr>
        <w:t>what exactly was a best practice from the standpoint of providing just results, in a procedurally fair setting for litigants in an efficient manner</w:t>
      </w:r>
      <w:proofErr w:type="gramEnd"/>
      <w:r w:rsidR="009A399A">
        <w:rPr>
          <w:rFonts w:ascii="Times New Roman" w:hAnsi="Times New Roman" w:cs="Times New Roman"/>
          <w:sz w:val="24"/>
          <w:szCs w:val="24"/>
        </w:rPr>
        <w:t xml:space="preserve">.  Some other recommendations would be expensive to implement and did not seem to acknowledge cost constraints.  </w:t>
      </w:r>
    </w:p>
    <w:p w:rsidR="00346493" w:rsidRPr="00F13489" w:rsidRDefault="00F13489" w:rsidP="00FF47CD">
      <w:pPr>
        <w:pStyle w:val="ListParagraph"/>
        <w:numPr>
          <w:ilvl w:val="0"/>
          <w:numId w:val="3"/>
        </w:numPr>
        <w:spacing w:after="0"/>
        <w:rPr>
          <w:rFonts w:ascii="Times New Roman" w:hAnsi="Times New Roman" w:cs="Times New Roman"/>
          <w:sz w:val="24"/>
          <w:szCs w:val="24"/>
        </w:rPr>
      </w:pPr>
      <w:r w:rsidRPr="00F13489">
        <w:rPr>
          <w:rFonts w:ascii="Times New Roman" w:hAnsi="Times New Roman" w:cs="Times New Roman"/>
          <w:sz w:val="24"/>
          <w:szCs w:val="24"/>
          <w:u w:val="single"/>
        </w:rPr>
        <w:t>Potentially good ideas:</w:t>
      </w:r>
      <w:r w:rsidRPr="00F13489">
        <w:rPr>
          <w:rFonts w:ascii="Times New Roman" w:hAnsi="Times New Roman" w:cs="Times New Roman"/>
          <w:sz w:val="24"/>
          <w:szCs w:val="24"/>
        </w:rPr>
        <w:t xml:space="preserve">  Authority </w:t>
      </w:r>
      <w:r w:rsidR="00346493" w:rsidRPr="00F13489">
        <w:rPr>
          <w:rFonts w:ascii="Times New Roman" w:hAnsi="Times New Roman" w:cs="Times New Roman"/>
          <w:sz w:val="24"/>
          <w:szCs w:val="24"/>
        </w:rPr>
        <w:t>conferred by statute instead of MOU is a good idea.</w:t>
      </w:r>
      <w:r>
        <w:rPr>
          <w:rFonts w:ascii="Times New Roman" w:hAnsi="Times New Roman" w:cs="Times New Roman"/>
          <w:sz w:val="24"/>
          <w:szCs w:val="24"/>
        </w:rPr>
        <w:t xml:space="preserve">  As for the i</w:t>
      </w:r>
      <w:r w:rsidR="007B7C4E" w:rsidRPr="00F13489">
        <w:rPr>
          <w:rFonts w:ascii="Times New Roman" w:hAnsi="Times New Roman" w:cs="Times New Roman"/>
          <w:sz w:val="24"/>
          <w:szCs w:val="24"/>
        </w:rPr>
        <w:t>ssue of performance evaluations</w:t>
      </w:r>
      <w:r>
        <w:rPr>
          <w:rFonts w:ascii="Times New Roman" w:hAnsi="Times New Roman" w:cs="Times New Roman"/>
          <w:sz w:val="24"/>
          <w:szCs w:val="24"/>
        </w:rPr>
        <w:t>, CALJ Adams stated that</w:t>
      </w:r>
      <w:r w:rsidR="007B7C4E" w:rsidRPr="00F13489">
        <w:rPr>
          <w:rFonts w:ascii="Times New Roman" w:hAnsi="Times New Roman" w:cs="Times New Roman"/>
          <w:sz w:val="24"/>
          <w:szCs w:val="24"/>
        </w:rPr>
        <w:t xml:space="preserve"> there are provisional evaluations that have been agreed upon.  </w:t>
      </w:r>
    </w:p>
    <w:p w:rsidR="007B7C4E" w:rsidRDefault="007B7C4E" w:rsidP="00FF47CD">
      <w:pPr>
        <w:spacing w:after="0"/>
        <w:rPr>
          <w:rFonts w:ascii="Times New Roman" w:hAnsi="Times New Roman" w:cs="Times New Roman"/>
          <w:sz w:val="24"/>
          <w:szCs w:val="24"/>
        </w:rPr>
      </w:pPr>
    </w:p>
    <w:p w:rsidR="007B7C4E" w:rsidRDefault="00757CF2" w:rsidP="00FF47CD">
      <w:pPr>
        <w:spacing w:after="0"/>
        <w:rPr>
          <w:rFonts w:ascii="Times New Roman" w:hAnsi="Times New Roman" w:cs="Times New Roman"/>
          <w:sz w:val="24"/>
          <w:szCs w:val="24"/>
        </w:rPr>
      </w:pPr>
      <w:r>
        <w:rPr>
          <w:rFonts w:ascii="Times New Roman" w:hAnsi="Times New Roman" w:cs="Times New Roman"/>
          <w:sz w:val="24"/>
          <w:szCs w:val="24"/>
        </w:rPr>
        <w:t>A representative from Councilmember McDuffie’s office</w:t>
      </w:r>
      <w:r w:rsidR="00F13489">
        <w:rPr>
          <w:rFonts w:ascii="Times New Roman" w:hAnsi="Times New Roman" w:cs="Times New Roman"/>
          <w:sz w:val="24"/>
          <w:szCs w:val="24"/>
        </w:rPr>
        <w:t xml:space="preserve"> was in attendance at the meeting.  She has a meeting with CALJ Adams next week.  She explained that DC Council w</w:t>
      </w:r>
      <w:r w:rsidR="007B7C4E">
        <w:rPr>
          <w:rFonts w:ascii="Times New Roman" w:hAnsi="Times New Roman" w:cs="Times New Roman"/>
          <w:sz w:val="24"/>
          <w:szCs w:val="24"/>
        </w:rPr>
        <w:t>ould like to know which p</w:t>
      </w:r>
      <w:r w:rsidR="00F13489">
        <w:rPr>
          <w:rFonts w:ascii="Times New Roman" w:hAnsi="Times New Roman" w:cs="Times New Roman"/>
          <w:sz w:val="24"/>
          <w:szCs w:val="24"/>
        </w:rPr>
        <w:t xml:space="preserve">arts of the report OAH liked and which parts OAH did not like.  She explained it was possible that a public hearing could be held on the report.  </w:t>
      </w:r>
    </w:p>
    <w:p w:rsidR="00F13489" w:rsidRDefault="00F13489" w:rsidP="00FF47CD">
      <w:pPr>
        <w:spacing w:after="0"/>
        <w:rPr>
          <w:rFonts w:ascii="Times New Roman" w:hAnsi="Times New Roman" w:cs="Times New Roman"/>
          <w:sz w:val="24"/>
          <w:szCs w:val="24"/>
        </w:rPr>
      </w:pPr>
    </w:p>
    <w:p w:rsidR="0076462B" w:rsidRDefault="00F13489" w:rsidP="00FF47CD">
      <w:pPr>
        <w:spacing w:after="0"/>
        <w:rPr>
          <w:rFonts w:ascii="Times New Roman" w:hAnsi="Times New Roman" w:cs="Times New Roman"/>
          <w:sz w:val="24"/>
          <w:szCs w:val="24"/>
        </w:rPr>
      </w:pPr>
      <w:r>
        <w:rPr>
          <w:rFonts w:ascii="Times New Roman" w:hAnsi="Times New Roman" w:cs="Times New Roman"/>
          <w:sz w:val="24"/>
          <w:szCs w:val="24"/>
        </w:rPr>
        <w:t xml:space="preserve">The Chair stated that she did not think the report’s conclusion regarding efficiency made sense.  How could CCE say that OAH is not effective, when OAH hears thousands of cases a year?  </w:t>
      </w:r>
      <w:r w:rsidR="007873DA">
        <w:rPr>
          <w:rFonts w:ascii="Times New Roman" w:hAnsi="Times New Roman" w:cs="Times New Roman"/>
          <w:sz w:val="24"/>
          <w:szCs w:val="24"/>
        </w:rPr>
        <w:t>The Chair expressed her belief that OAH does plenty to make sure that people get fair hearings, and stated that the CCE Report needs to be rebutted.</w:t>
      </w:r>
    </w:p>
    <w:p w:rsidR="007873DA" w:rsidRDefault="007873DA" w:rsidP="00FF47CD">
      <w:pPr>
        <w:spacing w:after="0"/>
        <w:rPr>
          <w:rFonts w:ascii="Times New Roman" w:hAnsi="Times New Roman" w:cs="Times New Roman"/>
          <w:sz w:val="24"/>
          <w:szCs w:val="24"/>
        </w:rPr>
      </w:pPr>
    </w:p>
    <w:p w:rsidR="00A977A0" w:rsidRPr="00A977A0" w:rsidRDefault="00A977A0" w:rsidP="00FF47CD">
      <w:pPr>
        <w:spacing w:after="0"/>
        <w:rPr>
          <w:rFonts w:ascii="Times New Roman" w:hAnsi="Times New Roman" w:cs="Times New Roman"/>
          <w:b/>
          <w:sz w:val="24"/>
          <w:szCs w:val="24"/>
          <w:u w:val="single"/>
        </w:rPr>
      </w:pPr>
      <w:r>
        <w:rPr>
          <w:rFonts w:ascii="Times New Roman" w:hAnsi="Times New Roman" w:cs="Times New Roman"/>
          <w:b/>
          <w:sz w:val="24"/>
          <w:szCs w:val="24"/>
          <w:u w:val="single"/>
        </w:rPr>
        <w:t>Status Check on Public Portal Update</w:t>
      </w:r>
    </w:p>
    <w:p w:rsidR="00A977A0" w:rsidRDefault="00A977A0" w:rsidP="00FF47CD">
      <w:pPr>
        <w:spacing w:after="0"/>
        <w:rPr>
          <w:rFonts w:ascii="Times New Roman" w:hAnsi="Times New Roman" w:cs="Times New Roman"/>
          <w:sz w:val="24"/>
          <w:szCs w:val="24"/>
        </w:rPr>
      </w:pPr>
      <w:r>
        <w:rPr>
          <w:rFonts w:ascii="Times New Roman" w:hAnsi="Times New Roman" w:cs="Times New Roman"/>
          <w:sz w:val="24"/>
          <w:szCs w:val="24"/>
        </w:rPr>
        <w:t xml:space="preserve">General Counsel Natale reported that OAH is in the process of updating its public portal but that it is a big, expensive process.  OAH’s goal is to be able </w:t>
      </w:r>
      <w:r w:rsidR="0076462B">
        <w:rPr>
          <w:rFonts w:ascii="Times New Roman" w:hAnsi="Times New Roman" w:cs="Times New Roman"/>
          <w:sz w:val="24"/>
          <w:szCs w:val="24"/>
        </w:rPr>
        <w:t xml:space="preserve">to use </w:t>
      </w:r>
      <w:r>
        <w:rPr>
          <w:rFonts w:ascii="Times New Roman" w:hAnsi="Times New Roman" w:cs="Times New Roman"/>
          <w:sz w:val="24"/>
          <w:szCs w:val="24"/>
        </w:rPr>
        <w:t>it as a filing mechanism for litigants as well</w:t>
      </w:r>
      <w:r w:rsidR="0076462B">
        <w:rPr>
          <w:rFonts w:ascii="Times New Roman" w:hAnsi="Times New Roman" w:cs="Times New Roman"/>
          <w:sz w:val="24"/>
          <w:szCs w:val="24"/>
        </w:rPr>
        <w:t>.</w:t>
      </w:r>
      <w:r>
        <w:rPr>
          <w:rFonts w:ascii="Times New Roman" w:hAnsi="Times New Roman" w:cs="Times New Roman"/>
          <w:sz w:val="24"/>
          <w:szCs w:val="24"/>
        </w:rPr>
        <w:t xml:space="preserve">  The Chair suggested that OAH look for funds attached to other open government initiatives.</w:t>
      </w:r>
    </w:p>
    <w:p w:rsidR="00A977A0" w:rsidRDefault="00A977A0" w:rsidP="00FF47CD">
      <w:pPr>
        <w:spacing w:after="0"/>
        <w:rPr>
          <w:rFonts w:ascii="Times New Roman" w:hAnsi="Times New Roman" w:cs="Times New Roman"/>
          <w:sz w:val="24"/>
          <w:szCs w:val="24"/>
        </w:rPr>
      </w:pPr>
    </w:p>
    <w:p w:rsidR="0076462B" w:rsidRDefault="00A977A0" w:rsidP="00FF47CD">
      <w:pPr>
        <w:spacing w:after="0"/>
        <w:rPr>
          <w:rFonts w:ascii="Times New Roman" w:hAnsi="Times New Roman" w:cs="Times New Roman"/>
          <w:b/>
          <w:sz w:val="24"/>
          <w:szCs w:val="24"/>
          <w:u w:val="single"/>
        </w:rPr>
      </w:pPr>
      <w:r>
        <w:rPr>
          <w:rFonts w:ascii="Times New Roman" w:hAnsi="Times New Roman" w:cs="Times New Roman"/>
          <w:b/>
          <w:sz w:val="24"/>
          <w:szCs w:val="24"/>
          <w:u w:val="single"/>
        </w:rPr>
        <w:t>Adjournment</w:t>
      </w:r>
    </w:p>
    <w:p w:rsidR="00A977A0" w:rsidRDefault="00A977A0" w:rsidP="00FF47CD">
      <w:pPr>
        <w:spacing w:after="0"/>
        <w:rPr>
          <w:rFonts w:ascii="Times New Roman" w:hAnsi="Times New Roman" w:cs="Times New Roman"/>
          <w:sz w:val="24"/>
          <w:szCs w:val="24"/>
        </w:rPr>
      </w:pPr>
      <w:r>
        <w:rPr>
          <w:rFonts w:ascii="Times New Roman" w:hAnsi="Times New Roman" w:cs="Times New Roman"/>
          <w:sz w:val="24"/>
          <w:szCs w:val="24"/>
        </w:rPr>
        <w:t>The meeting adjourned at 5:30 p.m.</w:t>
      </w:r>
    </w:p>
    <w:p w:rsidR="00A977A0" w:rsidRDefault="00A977A0" w:rsidP="00FF47CD">
      <w:pPr>
        <w:spacing w:after="0"/>
        <w:rPr>
          <w:rFonts w:ascii="Times New Roman" w:hAnsi="Times New Roman" w:cs="Times New Roman"/>
          <w:sz w:val="24"/>
          <w:szCs w:val="24"/>
        </w:rPr>
      </w:pPr>
    </w:p>
    <w:p w:rsidR="00A977A0" w:rsidRPr="00A977A0" w:rsidRDefault="00A977A0" w:rsidP="00FF47CD">
      <w:pPr>
        <w:spacing w:after="0"/>
        <w:rPr>
          <w:rFonts w:ascii="Times New Roman" w:hAnsi="Times New Roman" w:cs="Times New Roman"/>
          <w:sz w:val="24"/>
          <w:szCs w:val="24"/>
        </w:rPr>
      </w:pPr>
      <w:r>
        <w:rPr>
          <w:rFonts w:ascii="Times New Roman" w:hAnsi="Times New Roman" w:cs="Times New Roman"/>
          <w:sz w:val="24"/>
          <w:szCs w:val="24"/>
        </w:rPr>
        <w:t>Minutes submitted by Danielle Gurkin, Assistant General Counsel</w:t>
      </w:r>
    </w:p>
    <w:p w:rsidR="00FF47CD" w:rsidRPr="00FF47CD" w:rsidRDefault="00FF47CD" w:rsidP="00FF47CD">
      <w:pPr>
        <w:spacing w:after="0"/>
        <w:rPr>
          <w:rFonts w:ascii="Times New Roman" w:hAnsi="Times New Roman" w:cs="Times New Roman"/>
          <w:sz w:val="24"/>
          <w:szCs w:val="24"/>
        </w:rPr>
      </w:pPr>
    </w:p>
    <w:p w:rsidR="00FF47CD" w:rsidRDefault="00FF47CD" w:rsidP="00FF47CD">
      <w:pPr>
        <w:spacing w:after="0"/>
        <w:rPr>
          <w:rFonts w:ascii="Times New Roman" w:hAnsi="Times New Roman" w:cs="Times New Roman"/>
          <w:b/>
          <w:sz w:val="24"/>
          <w:szCs w:val="24"/>
        </w:rPr>
      </w:pPr>
    </w:p>
    <w:p w:rsidR="00FF47CD" w:rsidRPr="00FF47CD" w:rsidRDefault="00FF47CD" w:rsidP="00FF47CD">
      <w:pPr>
        <w:spacing w:after="0"/>
        <w:rPr>
          <w:rFonts w:ascii="Times New Roman" w:hAnsi="Times New Roman" w:cs="Times New Roman"/>
          <w:sz w:val="24"/>
          <w:szCs w:val="24"/>
        </w:rPr>
      </w:pPr>
    </w:p>
    <w:sectPr w:rsidR="00FF47CD" w:rsidRPr="00FF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4E2"/>
    <w:multiLevelType w:val="hybridMultilevel"/>
    <w:tmpl w:val="A22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A780C"/>
    <w:multiLevelType w:val="hybridMultilevel"/>
    <w:tmpl w:val="54D6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60CC8"/>
    <w:multiLevelType w:val="hybridMultilevel"/>
    <w:tmpl w:val="293A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7CD"/>
    <w:rsid w:val="00164549"/>
    <w:rsid w:val="00215755"/>
    <w:rsid w:val="0023161E"/>
    <w:rsid w:val="002A29AE"/>
    <w:rsid w:val="00346493"/>
    <w:rsid w:val="005106F9"/>
    <w:rsid w:val="005C565D"/>
    <w:rsid w:val="006B7354"/>
    <w:rsid w:val="006E4F2D"/>
    <w:rsid w:val="007329BE"/>
    <w:rsid w:val="00757CF2"/>
    <w:rsid w:val="0076462B"/>
    <w:rsid w:val="007873DA"/>
    <w:rsid w:val="007B7C4E"/>
    <w:rsid w:val="008A4A88"/>
    <w:rsid w:val="009566C3"/>
    <w:rsid w:val="00994E40"/>
    <w:rsid w:val="009A399A"/>
    <w:rsid w:val="009C5E59"/>
    <w:rsid w:val="00A02F48"/>
    <w:rsid w:val="00A80ED8"/>
    <w:rsid w:val="00A977A0"/>
    <w:rsid w:val="00C06AAF"/>
    <w:rsid w:val="00C12B6A"/>
    <w:rsid w:val="00DA1BDA"/>
    <w:rsid w:val="00DD05B3"/>
    <w:rsid w:val="00EC3A94"/>
    <w:rsid w:val="00EF052E"/>
    <w:rsid w:val="00F13489"/>
    <w:rsid w:val="00F56F5D"/>
    <w:rsid w:val="00FF4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2E"/>
    <w:pPr>
      <w:ind w:left="720"/>
      <w:contextualSpacing/>
    </w:pPr>
  </w:style>
  <w:style w:type="paragraph" w:styleId="BalloonText">
    <w:name w:val="Balloon Text"/>
    <w:basedOn w:val="Normal"/>
    <w:link w:val="BalloonTextChar"/>
    <w:uiPriority w:val="99"/>
    <w:semiHidden/>
    <w:unhideWhenUsed/>
    <w:rsid w:val="00DA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BDA"/>
    <w:rPr>
      <w:rFonts w:ascii="Tahoma" w:hAnsi="Tahoma" w:cs="Tahoma"/>
      <w:sz w:val="16"/>
      <w:szCs w:val="16"/>
    </w:rPr>
  </w:style>
  <w:style w:type="character" w:styleId="CommentReference">
    <w:name w:val="annotation reference"/>
    <w:basedOn w:val="DefaultParagraphFont"/>
    <w:uiPriority w:val="99"/>
    <w:semiHidden/>
    <w:unhideWhenUsed/>
    <w:rsid w:val="009A399A"/>
    <w:rPr>
      <w:sz w:val="16"/>
      <w:szCs w:val="16"/>
    </w:rPr>
  </w:style>
  <w:style w:type="paragraph" w:styleId="CommentText">
    <w:name w:val="annotation text"/>
    <w:basedOn w:val="Normal"/>
    <w:link w:val="CommentTextChar"/>
    <w:uiPriority w:val="99"/>
    <w:semiHidden/>
    <w:unhideWhenUsed/>
    <w:rsid w:val="009A399A"/>
    <w:pPr>
      <w:spacing w:line="240" w:lineRule="auto"/>
    </w:pPr>
    <w:rPr>
      <w:sz w:val="20"/>
      <w:szCs w:val="20"/>
    </w:rPr>
  </w:style>
  <w:style w:type="character" w:customStyle="1" w:styleId="CommentTextChar">
    <w:name w:val="Comment Text Char"/>
    <w:basedOn w:val="DefaultParagraphFont"/>
    <w:link w:val="CommentText"/>
    <w:uiPriority w:val="99"/>
    <w:semiHidden/>
    <w:rsid w:val="009A399A"/>
    <w:rPr>
      <w:sz w:val="20"/>
      <w:szCs w:val="20"/>
    </w:rPr>
  </w:style>
  <w:style w:type="paragraph" w:styleId="CommentSubject">
    <w:name w:val="annotation subject"/>
    <w:basedOn w:val="CommentText"/>
    <w:next w:val="CommentText"/>
    <w:link w:val="CommentSubjectChar"/>
    <w:uiPriority w:val="99"/>
    <w:semiHidden/>
    <w:unhideWhenUsed/>
    <w:rsid w:val="009A399A"/>
    <w:rPr>
      <w:b/>
      <w:bCs/>
    </w:rPr>
  </w:style>
  <w:style w:type="character" w:customStyle="1" w:styleId="CommentSubjectChar">
    <w:name w:val="Comment Subject Char"/>
    <w:basedOn w:val="CommentTextChar"/>
    <w:link w:val="CommentSubject"/>
    <w:uiPriority w:val="99"/>
    <w:semiHidden/>
    <w:rsid w:val="009A399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52E"/>
    <w:pPr>
      <w:ind w:left="720"/>
      <w:contextualSpacing/>
    </w:pPr>
  </w:style>
  <w:style w:type="paragraph" w:styleId="BalloonText">
    <w:name w:val="Balloon Text"/>
    <w:basedOn w:val="Normal"/>
    <w:link w:val="BalloonTextChar"/>
    <w:uiPriority w:val="99"/>
    <w:semiHidden/>
    <w:unhideWhenUsed/>
    <w:rsid w:val="00DA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BDA"/>
    <w:rPr>
      <w:rFonts w:ascii="Tahoma" w:hAnsi="Tahoma" w:cs="Tahoma"/>
      <w:sz w:val="16"/>
      <w:szCs w:val="16"/>
    </w:rPr>
  </w:style>
  <w:style w:type="character" w:styleId="CommentReference">
    <w:name w:val="annotation reference"/>
    <w:basedOn w:val="DefaultParagraphFont"/>
    <w:uiPriority w:val="99"/>
    <w:semiHidden/>
    <w:unhideWhenUsed/>
    <w:rsid w:val="009A399A"/>
    <w:rPr>
      <w:sz w:val="16"/>
      <w:szCs w:val="16"/>
    </w:rPr>
  </w:style>
  <w:style w:type="paragraph" w:styleId="CommentText">
    <w:name w:val="annotation text"/>
    <w:basedOn w:val="Normal"/>
    <w:link w:val="CommentTextChar"/>
    <w:uiPriority w:val="99"/>
    <w:semiHidden/>
    <w:unhideWhenUsed/>
    <w:rsid w:val="009A399A"/>
    <w:pPr>
      <w:spacing w:line="240" w:lineRule="auto"/>
    </w:pPr>
    <w:rPr>
      <w:sz w:val="20"/>
      <w:szCs w:val="20"/>
    </w:rPr>
  </w:style>
  <w:style w:type="character" w:customStyle="1" w:styleId="CommentTextChar">
    <w:name w:val="Comment Text Char"/>
    <w:basedOn w:val="DefaultParagraphFont"/>
    <w:link w:val="CommentText"/>
    <w:uiPriority w:val="99"/>
    <w:semiHidden/>
    <w:rsid w:val="009A399A"/>
    <w:rPr>
      <w:sz w:val="20"/>
      <w:szCs w:val="20"/>
    </w:rPr>
  </w:style>
  <w:style w:type="paragraph" w:styleId="CommentSubject">
    <w:name w:val="annotation subject"/>
    <w:basedOn w:val="CommentText"/>
    <w:next w:val="CommentText"/>
    <w:link w:val="CommentSubjectChar"/>
    <w:uiPriority w:val="99"/>
    <w:semiHidden/>
    <w:unhideWhenUsed/>
    <w:rsid w:val="009A399A"/>
    <w:rPr>
      <w:b/>
      <w:bCs/>
    </w:rPr>
  </w:style>
  <w:style w:type="character" w:customStyle="1" w:styleId="CommentSubjectChar">
    <w:name w:val="Comment Subject Char"/>
    <w:basedOn w:val="CommentTextChar"/>
    <w:link w:val="CommentSubject"/>
    <w:uiPriority w:val="99"/>
    <w:semiHidden/>
    <w:rsid w:val="009A39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A50F-21B5-4C6C-A983-8D25743A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ServUS</dc:creator>
  <cp:lastModifiedBy>DC User</cp:lastModifiedBy>
  <cp:revision>2</cp:revision>
  <dcterms:created xsi:type="dcterms:W3CDTF">2016-10-17T19:59:00Z</dcterms:created>
  <dcterms:modified xsi:type="dcterms:W3CDTF">2016-10-17T19:59:00Z</dcterms:modified>
</cp:coreProperties>
</file>