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7DDDB883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3DFC65B6" w14:textId="16D6D528" w:rsidR="00B2523C" w:rsidRDefault="00B2523C" w:rsidP="004249C7">
      <w:pPr>
        <w:jc w:val="center"/>
        <w:rPr>
          <w:rFonts w:ascii="Times" w:hAnsi="Times"/>
          <w:b/>
          <w:sz w:val="22"/>
          <w:szCs w:val="22"/>
        </w:rPr>
      </w:pPr>
    </w:p>
    <w:p w14:paraId="16A5E1E3" w14:textId="77777777" w:rsidR="00B2523C" w:rsidRDefault="00B2523C" w:rsidP="00B252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111D0A62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131D52">
        <w:rPr>
          <w:rFonts w:ascii="Times" w:hAnsi="Times"/>
          <w:b/>
        </w:rPr>
        <w:t xml:space="preserve">October </w:t>
      </w:r>
      <w:r w:rsidR="000F0D26">
        <w:rPr>
          <w:rFonts w:ascii="Times" w:hAnsi="Times"/>
          <w:b/>
        </w:rPr>
        <w:t>2</w:t>
      </w:r>
      <w:r w:rsidR="00131D52">
        <w:rPr>
          <w:rFonts w:ascii="Times" w:hAnsi="Times"/>
          <w:b/>
        </w:rPr>
        <w:t>7</w:t>
      </w:r>
      <w:r w:rsidR="00A43C91">
        <w:rPr>
          <w:rFonts w:ascii="Times" w:hAnsi="Times"/>
          <w:b/>
        </w:rPr>
        <w:t>, 2022</w:t>
      </w:r>
    </w:p>
    <w:p w14:paraId="001531B4" w14:textId="216CAA48" w:rsidR="00BC6B2D" w:rsidRPr="007979AC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78BBC2D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8B71BF">
        <w:rPr>
          <w:rFonts w:ascii="Times New Roman" w:hAnsi="Times New Roman"/>
        </w:rPr>
        <w:t>9</w:t>
      </w:r>
      <w:r w:rsidR="00820024">
        <w:rPr>
          <w:rFonts w:ascii="Times New Roman" w:hAnsi="Times New Roman"/>
        </w:rPr>
        <w:t>/2</w:t>
      </w:r>
      <w:r w:rsidR="00354AD6">
        <w:rPr>
          <w:rFonts w:ascii="Times New Roman" w:hAnsi="Times New Roman"/>
        </w:rPr>
        <w:t>2</w:t>
      </w:r>
      <w:r w:rsidR="00820024">
        <w:rPr>
          <w:rFonts w:ascii="Times New Roman" w:hAnsi="Times New Roman"/>
        </w:rPr>
        <w:t>/2022)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4E58345C" w14:textId="75A62052" w:rsidR="008D551A" w:rsidRPr="00BC3D92" w:rsidRDefault="002E6E3C" w:rsidP="00BC3D9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229441A4" w14:textId="6FE2A7F1" w:rsidR="006A5938" w:rsidRPr="006B7EFD" w:rsidRDefault="00607027" w:rsidP="006B7EF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31EB7041" w:rsidR="00C94319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303E2F54" w14:textId="77777777" w:rsidR="00575A23" w:rsidRDefault="00575A23" w:rsidP="00575A23">
      <w:pPr>
        <w:ind w:left="720"/>
        <w:rPr>
          <w:rFonts w:ascii="Times New Roman" w:hAnsi="Times New Roman"/>
        </w:rPr>
      </w:pPr>
    </w:p>
    <w:p w14:paraId="6FDA12D3" w14:textId="4B7949D1" w:rsidR="00BC6B2D" w:rsidRDefault="00BC3D92" w:rsidP="00BC3D92">
      <w:pPr>
        <w:rPr>
          <w:rFonts w:ascii="Times New Roman" w:hAnsi="Times New Roman"/>
        </w:rPr>
      </w:pPr>
      <w:r>
        <w:rPr>
          <w:rFonts w:ascii="Times New Roman" w:hAnsi="Times New Roman"/>
        </w:rPr>
        <w:t>Date of Next Meeting:  November 17, 2022 @11AM</w:t>
      </w:r>
    </w:p>
    <w:p w14:paraId="0711B4F7" w14:textId="77777777" w:rsidR="00BC3D92" w:rsidRDefault="00BC3D92" w:rsidP="00BC3D92">
      <w:pPr>
        <w:rPr>
          <w:rFonts w:ascii="Times New Roman" w:hAnsi="Times New Roman"/>
        </w:rPr>
      </w:pPr>
    </w:p>
    <w:p w14:paraId="6B6039A7" w14:textId="559A1E8F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31B14C4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445AA8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19E228C2" w:rsidR="00BC6B2D" w:rsidRDefault="00BC6B2D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Access Code:</w:t>
      </w:r>
      <w:r w:rsidR="000A4D4B" w:rsidRPr="000A4D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22A7B">
        <w:rPr>
          <w:rFonts w:ascii="Times New Roman" w:hAnsi="Times New Roman" w:cs="Times New Roman"/>
          <w:color w:val="000000"/>
          <w:shd w:val="clear" w:color="auto" w:fill="FFFFFF"/>
        </w:rPr>
        <w:t>2320</w:t>
      </w:r>
      <w:r w:rsidR="00404418">
        <w:rPr>
          <w:rFonts w:ascii="Times New Roman" w:hAnsi="Times New Roman" w:cs="Times New Roman"/>
          <w:color w:val="000000"/>
          <w:shd w:val="clear" w:color="auto" w:fill="FFFFFF"/>
        </w:rPr>
        <w:t xml:space="preserve"> 849 1524</w:t>
      </w:r>
    </w:p>
    <w:p w14:paraId="1442597F" w14:textId="77777777" w:rsidR="00A54165" w:rsidRPr="007979AC" w:rsidRDefault="00A54165" w:rsidP="00A6631F">
      <w:pPr>
        <w:rPr>
          <w:rFonts w:ascii="Times New Roman" w:eastAsia="Times New Roman" w:hAnsi="Times New Roman" w:cs="Times New Roman"/>
        </w:rPr>
      </w:pPr>
    </w:p>
    <w:p w14:paraId="682E1A37" w14:textId="3080A935" w:rsidR="00A54165" w:rsidRPr="002E34E5" w:rsidRDefault="00A54165" w:rsidP="00A54165">
      <w:pPr>
        <w:rPr>
          <w:rFonts w:ascii="Times New Roman" w:hAnsi="Times New Roman" w:cs="Times New Roman"/>
          <w:sz w:val="22"/>
          <w:szCs w:val="22"/>
        </w:rPr>
      </w:pPr>
      <w:r w:rsidRPr="002E34E5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9" w:tgtFrame="_blank" w:history="1">
        <w:r w:rsidRPr="002E34E5">
          <w:rPr>
            <w:rFonts w:ascii="Times New Roman" w:hAnsi="Times New Roman" w:cs="Times New Roman"/>
            <w:b/>
            <w:bCs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opengovoffice@dc.gov</w:t>
        </w:r>
      </w:hyperlink>
      <w:r w:rsidRPr="002E34E5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</w:t>
      </w:r>
    </w:p>
    <w:sectPr w:rsidR="00A54165" w:rsidRPr="002E34E5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9028" w14:textId="77777777" w:rsidR="00DF5F1E" w:rsidRDefault="00DF5F1E" w:rsidP="00BE55D9">
      <w:r>
        <w:separator/>
      </w:r>
    </w:p>
  </w:endnote>
  <w:endnote w:type="continuationSeparator" w:id="0">
    <w:p w14:paraId="2CC39B6A" w14:textId="77777777" w:rsidR="00DF5F1E" w:rsidRDefault="00DF5F1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D863" w14:textId="77777777" w:rsidR="00BC3D92" w:rsidRDefault="00BC3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1A50" w14:textId="77777777" w:rsidR="00BC3D92" w:rsidRDefault="00BC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D81C" w14:textId="77777777" w:rsidR="00DF5F1E" w:rsidRDefault="00DF5F1E" w:rsidP="00BE55D9">
      <w:r>
        <w:separator/>
      </w:r>
    </w:p>
  </w:footnote>
  <w:footnote w:type="continuationSeparator" w:id="0">
    <w:p w14:paraId="002BDD8D" w14:textId="77777777" w:rsidR="00DF5F1E" w:rsidRDefault="00DF5F1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7391" w14:textId="6EC8C180" w:rsidR="00BC3D92" w:rsidRDefault="00000000">
    <w:pPr>
      <w:pStyle w:val="Header"/>
    </w:pPr>
    <w:r>
      <w:rPr>
        <w:noProof/>
      </w:rPr>
      <w:pict w14:anchorId="391ED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966172" o:spid="_x0000_s1026" type="#_x0000_t136" style="position:absolute;margin-left:0;margin-top:0;width:431.95pt;height:27.85pt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MEETING CANCELLED DUE TO NO QUOR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60C55F0E" w:rsidR="00FC7F66" w:rsidRDefault="00000000" w:rsidP="00BE55D9">
    <w:pPr>
      <w:pStyle w:val="Header"/>
      <w:ind w:left="-900" w:hanging="360"/>
    </w:pPr>
    <w:r>
      <w:rPr>
        <w:noProof/>
      </w:rPr>
      <w:pict w14:anchorId="4B679B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966173" o:spid="_x0000_s1027" type="#_x0000_t136" style="position:absolute;left:0;text-align:left;margin-left:0;margin-top:0;width:431.95pt;height:27.85pt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MEETING CANCELLED DUE TO NO QUORUM"/>
          <w10:wrap anchorx="margin" anchory="margin"/>
        </v:shape>
      </w:pict>
    </w:r>
    <w:r w:rsidR="00A63D91"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0CF" w14:textId="16B0C39F" w:rsidR="00BC3D92" w:rsidRDefault="00000000">
    <w:pPr>
      <w:pStyle w:val="Header"/>
    </w:pPr>
    <w:r>
      <w:rPr>
        <w:noProof/>
      </w:rPr>
      <w:pict w14:anchorId="46DFE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966171" o:spid="_x0000_s1025" type="#_x0000_t136" style="position:absolute;margin-left:0;margin-top:0;width:431.95pt;height:27.85pt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MEETING CANCELLED DUE TO NO QUOR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8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19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31D52"/>
    <w:rsid w:val="0014309D"/>
    <w:rsid w:val="00144357"/>
    <w:rsid w:val="001525DA"/>
    <w:rsid w:val="001A2CC8"/>
    <w:rsid w:val="001B0ABA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B440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45AA8"/>
    <w:rsid w:val="00454CBE"/>
    <w:rsid w:val="004624F0"/>
    <w:rsid w:val="00491546"/>
    <w:rsid w:val="004A32FE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15BD2"/>
    <w:rsid w:val="0072453F"/>
    <w:rsid w:val="007347A1"/>
    <w:rsid w:val="00735FB8"/>
    <w:rsid w:val="0075752C"/>
    <w:rsid w:val="00776899"/>
    <w:rsid w:val="00781C33"/>
    <w:rsid w:val="0078799D"/>
    <w:rsid w:val="007978DC"/>
    <w:rsid w:val="007979AC"/>
    <w:rsid w:val="007B5578"/>
    <w:rsid w:val="007C225F"/>
    <w:rsid w:val="007D042D"/>
    <w:rsid w:val="007F2C72"/>
    <w:rsid w:val="00820024"/>
    <w:rsid w:val="008224E7"/>
    <w:rsid w:val="00827362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D551A"/>
    <w:rsid w:val="008E0CFA"/>
    <w:rsid w:val="008F04F6"/>
    <w:rsid w:val="0091055D"/>
    <w:rsid w:val="0092278E"/>
    <w:rsid w:val="009245BA"/>
    <w:rsid w:val="00937E60"/>
    <w:rsid w:val="00941AD5"/>
    <w:rsid w:val="00962132"/>
    <w:rsid w:val="00980774"/>
    <w:rsid w:val="00987C6B"/>
    <w:rsid w:val="009A2397"/>
    <w:rsid w:val="009B5E1A"/>
    <w:rsid w:val="009C5435"/>
    <w:rsid w:val="009D1854"/>
    <w:rsid w:val="009E6CBF"/>
    <w:rsid w:val="009F30A5"/>
    <w:rsid w:val="00A14AE3"/>
    <w:rsid w:val="00A312AF"/>
    <w:rsid w:val="00A33DA0"/>
    <w:rsid w:val="00A43C91"/>
    <w:rsid w:val="00A52191"/>
    <w:rsid w:val="00A52F1D"/>
    <w:rsid w:val="00A54165"/>
    <w:rsid w:val="00A63D91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306A"/>
    <w:rsid w:val="00B24C03"/>
    <w:rsid w:val="00B2523C"/>
    <w:rsid w:val="00B41EF6"/>
    <w:rsid w:val="00B50F81"/>
    <w:rsid w:val="00B51A7C"/>
    <w:rsid w:val="00B533CF"/>
    <w:rsid w:val="00B54C6E"/>
    <w:rsid w:val="00B82002"/>
    <w:rsid w:val="00B828F7"/>
    <w:rsid w:val="00B85ACC"/>
    <w:rsid w:val="00BB39DD"/>
    <w:rsid w:val="00BB5D68"/>
    <w:rsid w:val="00BC3D92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22A7B"/>
    <w:rsid w:val="00D41A05"/>
    <w:rsid w:val="00DC5D87"/>
    <w:rsid w:val="00DD164E"/>
    <w:rsid w:val="00DF5F1E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76DE"/>
    <w:rsid w:val="00F10EAD"/>
    <w:rsid w:val="00F2170B"/>
    <w:rsid w:val="00F24309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govoffice@dc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19</cp:revision>
  <cp:lastPrinted>2019-09-13T13:19:00Z</cp:lastPrinted>
  <dcterms:created xsi:type="dcterms:W3CDTF">2022-10-14T15:37:00Z</dcterms:created>
  <dcterms:modified xsi:type="dcterms:W3CDTF">2022-10-26T21:00:00Z</dcterms:modified>
</cp:coreProperties>
</file>