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29" w:rsidRDefault="00163E29" w:rsidP="00E63F65">
      <w:pPr>
        <w:jc w:val="center"/>
        <w:rPr>
          <w:b/>
          <w:u w:val="single"/>
        </w:rPr>
      </w:pPr>
    </w:p>
    <w:p w:rsidR="00E63F65" w:rsidRPr="00E63F65" w:rsidRDefault="00E63F65" w:rsidP="00E63F65">
      <w:pPr>
        <w:jc w:val="center"/>
        <w:rPr>
          <w:b/>
          <w:u w:val="single"/>
        </w:rPr>
      </w:pPr>
      <w:r w:rsidRPr="00E63F65">
        <w:rPr>
          <w:b/>
          <w:u w:val="single"/>
        </w:rPr>
        <w:t>NEW COLUMBIA STATEHOOD COMMISSION MEETING</w:t>
      </w:r>
    </w:p>
    <w:p w:rsidR="00E63F65" w:rsidRPr="00E63F65" w:rsidRDefault="004D729E" w:rsidP="00E63F65">
      <w:pPr>
        <w:jc w:val="center"/>
        <w:rPr>
          <w:b/>
          <w:u w:val="single"/>
        </w:rPr>
      </w:pPr>
      <w:r>
        <w:rPr>
          <w:b/>
          <w:u w:val="single"/>
        </w:rPr>
        <w:t xml:space="preserve">DRAFT </w:t>
      </w:r>
      <w:bookmarkStart w:id="0" w:name="_GoBack"/>
      <w:bookmarkEnd w:id="0"/>
      <w:r w:rsidR="00E63F65" w:rsidRPr="00E63F65">
        <w:rPr>
          <w:b/>
          <w:u w:val="single"/>
        </w:rPr>
        <w:t>AGENDA</w:t>
      </w:r>
    </w:p>
    <w:p w:rsidR="00E63F65" w:rsidRPr="00E63F65" w:rsidRDefault="00C312A8" w:rsidP="00E63F65">
      <w:pPr>
        <w:jc w:val="center"/>
      </w:pPr>
      <w:r>
        <w:t xml:space="preserve">Wednesday, December 6, </w:t>
      </w:r>
      <w:r w:rsidR="00E63F65" w:rsidRPr="00E63F65">
        <w:t>2017</w:t>
      </w:r>
    </w:p>
    <w:p w:rsidR="00E63F65" w:rsidRPr="00E63F65" w:rsidRDefault="00C312A8" w:rsidP="00E63F65">
      <w:pPr>
        <w:jc w:val="center"/>
      </w:pPr>
      <w:r>
        <w:t>1:00 PM -2:00</w:t>
      </w:r>
      <w:r w:rsidR="00E63F65" w:rsidRPr="00E63F65">
        <w:t xml:space="preserve"> PM</w:t>
      </w:r>
    </w:p>
    <w:p w:rsidR="00E63F65" w:rsidRPr="00E63F65" w:rsidRDefault="00E63F65" w:rsidP="00E63F65">
      <w:pPr>
        <w:jc w:val="center"/>
      </w:pPr>
      <w:r w:rsidRPr="00E63F65">
        <w:t>John A. Wilson Building, G-9</w:t>
      </w:r>
    </w:p>
    <w:p w:rsidR="00E63F65" w:rsidRPr="00E63F65" w:rsidRDefault="00E63F65" w:rsidP="00E63F65"/>
    <w:p w:rsidR="00E63F65" w:rsidRPr="00E63F65" w:rsidRDefault="00E63F65" w:rsidP="00E63F65">
      <w:r w:rsidRPr="00E63F65">
        <w:rPr>
          <w:b/>
          <w:bCs/>
        </w:rPr>
        <w:t>Commission Members:</w:t>
      </w:r>
    </w:p>
    <w:p w:rsidR="00E63F65" w:rsidRPr="00E63F65" w:rsidRDefault="00E63F65" w:rsidP="00E63F65">
      <w:r w:rsidRPr="00E63F65">
        <w:t>Mayor Muriel Bowser</w:t>
      </w:r>
    </w:p>
    <w:p w:rsidR="00E63F65" w:rsidRPr="00E63F65" w:rsidRDefault="00E63F65" w:rsidP="00E63F65">
      <w:r w:rsidRPr="00E63F65">
        <w:t>D.C. Council Chairman Phil Mendelson</w:t>
      </w:r>
    </w:p>
    <w:p w:rsidR="00E63F65" w:rsidRPr="00E63F65" w:rsidRDefault="00E63F65" w:rsidP="00E63F65">
      <w:r w:rsidRPr="00E63F65">
        <w:t>United States Senator Paul Strauss</w:t>
      </w:r>
    </w:p>
    <w:p w:rsidR="00E63F65" w:rsidRPr="00E63F65" w:rsidRDefault="00E63F65" w:rsidP="00E63F65">
      <w:r w:rsidRPr="00E63F65">
        <w:t>United States Senator Michael D. Brown</w:t>
      </w:r>
    </w:p>
    <w:p w:rsidR="00E63F65" w:rsidRPr="00E63F65" w:rsidRDefault="00E63F65" w:rsidP="00E63F65">
      <w:r w:rsidRPr="00E63F65">
        <w:t>United States Representative Franklin Garcia</w:t>
      </w:r>
    </w:p>
    <w:p w:rsidR="00E63F65" w:rsidRDefault="00E63F65" w:rsidP="00E63F65"/>
    <w:p w:rsidR="00C507D7" w:rsidRPr="00E63F65" w:rsidRDefault="00C507D7" w:rsidP="00E63F65"/>
    <w:p w:rsidR="008F7285" w:rsidRDefault="008F7285" w:rsidP="00C312A8">
      <w:pPr>
        <w:numPr>
          <w:ilvl w:val="0"/>
          <w:numId w:val="1"/>
        </w:numPr>
      </w:pPr>
      <w:r>
        <w:t xml:space="preserve">Opening Statements </w:t>
      </w:r>
    </w:p>
    <w:p w:rsidR="005B05BD" w:rsidRDefault="005B05BD" w:rsidP="00C312A8">
      <w:pPr>
        <w:numPr>
          <w:ilvl w:val="0"/>
          <w:numId w:val="1"/>
        </w:numPr>
      </w:pPr>
      <w:r>
        <w:t>Budget Presentation</w:t>
      </w:r>
    </w:p>
    <w:p w:rsidR="003E59AD" w:rsidRDefault="003E59AD" w:rsidP="00C312A8">
      <w:pPr>
        <w:numPr>
          <w:ilvl w:val="0"/>
          <w:numId w:val="1"/>
        </w:numPr>
      </w:pPr>
      <w:r w:rsidRPr="00E63F65">
        <w:t xml:space="preserve">Report from </w:t>
      </w:r>
      <w:r>
        <w:t>Senior Advisor Beverly Perry</w:t>
      </w:r>
    </w:p>
    <w:p w:rsidR="00743679" w:rsidRPr="00E63F65" w:rsidRDefault="00743679" w:rsidP="00743679">
      <w:pPr>
        <w:numPr>
          <w:ilvl w:val="0"/>
          <w:numId w:val="1"/>
        </w:numPr>
      </w:pPr>
      <w:r>
        <w:t xml:space="preserve">Washington DC Admission Act (S.1278/H.R. 1291) letter campaign </w:t>
      </w:r>
    </w:p>
    <w:p w:rsidR="000D7B05" w:rsidRDefault="00C312A8" w:rsidP="00E63F65">
      <w:pPr>
        <w:numPr>
          <w:ilvl w:val="0"/>
          <w:numId w:val="1"/>
        </w:numPr>
      </w:pPr>
      <w:r>
        <w:t xml:space="preserve">Statehood Update </w:t>
      </w:r>
    </w:p>
    <w:p w:rsidR="000563E0" w:rsidRPr="00E63F65" w:rsidRDefault="000563E0" w:rsidP="000563E0">
      <w:pPr>
        <w:numPr>
          <w:ilvl w:val="1"/>
          <w:numId w:val="1"/>
        </w:numPr>
      </w:pPr>
      <w:r>
        <w:t>Kiosk Update</w:t>
      </w:r>
    </w:p>
    <w:p w:rsidR="000563E0" w:rsidRDefault="000563E0" w:rsidP="000563E0">
      <w:pPr>
        <w:numPr>
          <w:ilvl w:val="1"/>
          <w:numId w:val="1"/>
        </w:numPr>
      </w:pPr>
      <w:r>
        <w:t>Signage Campaign Update</w:t>
      </w:r>
    </w:p>
    <w:p w:rsidR="00E63F65" w:rsidRPr="00E63F65" w:rsidRDefault="000563E0" w:rsidP="000D7B05">
      <w:pPr>
        <w:numPr>
          <w:ilvl w:val="1"/>
          <w:numId w:val="1"/>
        </w:numPr>
      </w:pPr>
      <w:r>
        <w:t>Receive Report on Statehood Grant Awardees</w:t>
      </w:r>
    </w:p>
    <w:p w:rsidR="00E63F65" w:rsidRDefault="003E59AD" w:rsidP="00E63F65">
      <w:pPr>
        <w:numPr>
          <w:ilvl w:val="0"/>
          <w:numId w:val="1"/>
        </w:numPr>
      </w:pPr>
      <w:r>
        <w:t>Public Comment</w:t>
      </w:r>
    </w:p>
    <w:p w:rsidR="008166EC" w:rsidRPr="00E63F65" w:rsidRDefault="008166EC" w:rsidP="00E63F65">
      <w:pPr>
        <w:numPr>
          <w:ilvl w:val="0"/>
          <w:numId w:val="1"/>
        </w:numPr>
      </w:pPr>
      <w:r>
        <w:t>Adjournment</w:t>
      </w:r>
    </w:p>
    <w:p w:rsidR="00F67308" w:rsidRDefault="00F67308"/>
    <w:sectPr w:rsidR="00F6730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D8D" w:rsidRDefault="00351D8D" w:rsidP="00E63F65">
      <w:r>
        <w:separator/>
      </w:r>
    </w:p>
  </w:endnote>
  <w:endnote w:type="continuationSeparator" w:id="0">
    <w:p w:rsidR="00351D8D" w:rsidRDefault="00351D8D" w:rsidP="00E6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D8D" w:rsidRDefault="00351D8D" w:rsidP="00E63F65">
      <w:r>
        <w:separator/>
      </w:r>
    </w:p>
  </w:footnote>
  <w:footnote w:type="continuationSeparator" w:id="0">
    <w:p w:rsidR="00351D8D" w:rsidRDefault="00351D8D" w:rsidP="00E63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65" w:rsidRDefault="00163E29" w:rsidP="00163E29">
    <w:pPr>
      <w:pStyle w:val="Header"/>
      <w:jc w:val="center"/>
    </w:pPr>
    <w:r>
      <w:rPr>
        <w:noProof/>
      </w:rPr>
      <w:drawing>
        <wp:inline distT="0" distB="0" distL="0" distR="0">
          <wp:extent cx="1695450" cy="1695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C80"/>
    <w:multiLevelType w:val="hybridMultilevel"/>
    <w:tmpl w:val="BE82F9AC"/>
    <w:lvl w:ilvl="0" w:tplc="18E8CD8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65"/>
    <w:rsid w:val="000563E0"/>
    <w:rsid w:val="000D7B05"/>
    <w:rsid w:val="00163E29"/>
    <w:rsid w:val="0028227D"/>
    <w:rsid w:val="00351D8D"/>
    <w:rsid w:val="003E57A7"/>
    <w:rsid w:val="003E59AD"/>
    <w:rsid w:val="004D729E"/>
    <w:rsid w:val="004F0CC1"/>
    <w:rsid w:val="005B05BD"/>
    <w:rsid w:val="006D6434"/>
    <w:rsid w:val="007000ED"/>
    <w:rsid w:val="00743679"/>
    <w:rsid w:val="00784F2D"/>
    <w:rsid w:val="008166EC"/>
    <w:rsid w:val="008F7285"/>
    <w:rsid w:val="009404DA"/>
    <w:rsid w:val="009C7919"/>
    <w:rsid w:val="00BE066F"/>
    <w:rsid w:val="00C312A8"/>
    <w:rsid w:val="00C507D7"/>
    <w:rsid w:val="00C874DA"/>
    <w:rsid w:val="00CF7437"/>
    <w:rsid w:val="00E63F65"/>
    <w:rsid w:val="00F6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F65"/>
  </w:style>
  <w:style w:type="paragraph" w:styleId="Footer">
    <w:name w:val="footer"/>
    <w:basedOn w:val="Normal"/>
    <w:link w:val="FooterChar"/>
    <w:uiPriority w:val="99"/>
    <w:unhideWhenUsed/>
    <w:rsid w:val="00E63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F65"/>
  </w:style>
  <w:style w:type="paragraph" w:styleId="BalloonText">
    <w:name w:val="Balloon Text"/>
    <w:basedOn w:val="Normal"/>
    <w:link w:val="BalloonTextChar"/>
    <w:uiPriority w:val="99"/>
    <w:semiHidden/>
    <w:unhideWhenUsed/>
    <w:rsid w:val="00E63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F65"/>
  </w:style>
  <w:style w:type="paragraph" w:styleId="Footer">
    <w:name w:val="footer"/>
    <w:basedOn w:val="Normal"/>
    <w:link w:val="FooterChar"/>
    <w:uiPriority w:val="99"/>
    <w:unhideWhenUsed/>
    <w:rsid w:val="00E63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F65"/>
  </w:style>
  <w:style w:type="paragraph" w:styleId="BalloonText">
    <w:name w:val="Balloon Text"/>
    <w:basedOn w:val="Normal"/>
    <w:link w:val="BalloonTextChar"/>
    <w:uiPriority w:val="99"/>
    <w:semiHidden/>
    <w:unhideWhenUsed/>
    <w:rsid w:val="00E63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3</cp:revision>
  <cp:lastPrinted>2017-12-01T20:15:00Z</cp:lastPrinted>
  <dcterms:created xsi:type="dcterms:W3CDTF">2017-12-04T18:36:00Z</dcterms:created>
  <dcterms:modified xsi:type="dcterms:W3CDTF">2017-12-04T22:09:00Z</dcterms:modified>
</cp:coreProperties>
</file>