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CD27D" w14:textId="77777777" w:rsidR="00937A12" w:rsidRDefault="00937A12" w:rsidP="00937A12">
      <w:pPr>
        <w:spacing w:after="0"/>
        <w:ind w:left="360"/>
        <w:jc w:val="center"/>
      </w:pPr>
      <w:bookmarkStart w:id="0" w:name="_GoBack"/>
      <w:bookmarkEnd w:id="0"/>
      <w:r>
        <w:rPr>
          <w:noProof/>
        </w:rPr>
        <w:drawing>
          <wp:inline distT="0" distB="0" distL="0" distR="0" wp14:anchorId="5F5D7627" wp14:editId="6F90ABE0">
            <wp:extent cx="3348355" cy="971550"/>
            <wp:effectExtent l="0" t="0" r="4445" b="0"/>
            <wp:docPr id="754849542" name="Picture 754849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3348383" cy="971558"/>
                    </a:xfrm>
                    <a:prstGeom prst="rect">
                      <a:avLst/>
                    </a:prstGeom>
                  </pic:spPr>
                </pic:pic>
              </a:graphicData>
            </a:graphic>
          </wp:inline>
        </w:drawing>
      </w:r>
    </w:p>
    <w:p w14:paraId="3673FA60" w14:textId="77777777" w:rsidR="005626E0" w:rsidRDefault="005626E0" w:rsidP="00937A12">
      <w:pPr>
        <w:ind w:left="360"/>
        <w:jc w:val="center"/>
        <w:rPr>
          <w:rFonts w:ascii="Calibri Light" w:eastAsia="Calibri Light" w:hAnsi="Calibri Light" w:cs="Calibri Light"/>
          <w:b/>
          <w:bCs/>
          <w:color w:val="000000" w:themeColor="text1"/>
        </w:rPr>
      </w:pPr>
    </w:p>
    <w:p w14:paraId="1A58FD2F" w14:textId="77777777" w:rsidR="00354ED0" w:rsidRDefault="00354ED0" w:rsidP="00354ED0">
      <w:pPr>
        <w:ind w:left="360"/>
        <w:jc w:val="center"/>
        <w:rPr>
          <w:rFonts w:ascii="Calibri Light" w:eastAsia="Calibri Light" w:hAnsi="Calibri Light" w:cs="Calibri Light"/>
          <w:bCs/>
          <w:color w:val="000000" w:themeColor="text1"/>
        </w:rPr>
      </w:pPr>
      <w:r w:rsidRPr="00354ED0">
        <w:rPr>
          <w:rFonts w:ascii="Calibri Light" w:eastAsia="Calibri Light" w:hAnsi="Calibri Light" w:cs="Calibri Light"/>
          <w:bCs/>
          <w:color w:val="000000" w:themeColor="text1"/>
        </w:rPr>
        <w:t>Commission</w:t>
      </w:r>
      <w:r w:rsidR="00CB4DE1">
        <w:rPr>
          <w:rFonts w:ascii="Calibri Light" w:eastAsia="Calibri Light" w:hAnsi="Calibri Light" w:cs="Calibri Light"/>
          <w:bCs/>
          <w:color w:val="000000" w:themeColor="text1"/>
        </w:rPr>
        <w:t>ers</w:t>
      </w:r>
      <w:r w:rsidRPr="00354ED0">
        <w:rPr>
          <w:rFonts w:ascii="Calibri Light" w:eastAsia="Calibri Light" w:hAnsi="Calibri Light" w:cs="Calibri Light"/>
          <w:bCs/>
          <w:color w:val="000000" w:themeColor="text1"/>
        </w:rPr>
        <w:t xml:space="preserve"> Meeting Minutes</w:t>
      </w:r>
    </w:p>
    <w:p w14:paraId="62F5B26A" w14:textId="116ECE3C" w:rsidR="00354ED0" w:rsidRDefault="002F326D" w:rsidP="00354ED0">
      <w:pPr>
        <w:ind w:left="360"/>
        <w:jc w:val="center"/>
        <w:rPr>
          <w:rFonts w:ascii="Calibri Light" w:eastAsia="Calibri Light" w:hAnsi="Calibri Light" w:cs="Calibri Light"/>
          <w:bCs/>
          <w:color w:val="000000" w:themeColor="text1"/>
        </w:rPr>
      </w:pPr>
      <w:r>
        <w:rPr>
          <w:rFonts w:ascii="Calibri Light" w:eastAsia="Calibri Light" w:hAnsi="Calibri Light" w:cs="Calibri Light"/>
          <w:bCs/>
          <w:color w:val="000000" w:themeColor="text1"/>
        </w:rPr>
        <w:t xml:space="preserve">Wednesday, </w:t>
      </w:r>
      <w:r w:rsidR="00531812">
        <w:rPr>
          <w:rFonts w:ascii="Calibri Light" w:eastAsia="Calibri Light" w:hAnsi="Calibri Light" w:cs="Calibri Light"/>
          <w:bCs/>
          <w:color w:val="000000" w:themeColor="text1"/>
        </w:rPr>
        <w:t>May 19</w:t>
      </w:r>
      <w:r w:rsidR="002E13E8">
        <w:rPr>
          <w:rFonts w:ascii="Calibri Light" w:eastAsia="Calibri Light" w:hAnsi="Calibri Light" w:cs="Calibri Light"/>
          <w:bCs/>
          <w:color w:val="000000" w:themeColor="text1"/>
        </w:rPr>
        <w:t>, 2020</w:t>
      </w:r>
      <w:r w:rsidR="00132699">
        <w:rPr>
          <w:rFonts w:ascii="Calibri Light" w:eastAsia="Calibri Light" w:hAnsi="Calibri Light" w:cs="Calibri Light"/>
          <w:bCs/>
          <w:color w:val="000000" w:themeColor="text1"/>
        </w:rPr>
        <w:t xml:space="preserve"> @ 6</w:t>
      </w:r>
      <w:r>
        <w:rPr>
          <w:rFonts w:ascii="Calibri Light" w:eastAsia="Calibri Light" w:hAnsi="Calibri Light" w:cs="Calibri Light"/>
          <w:bCs/>
          <w:color w:val="000000" w:themeColor="text1"/>
        </w:rPr>
        <w:t>:30</w:t>
      </w:r>
      <w:r w:rsidR="00132699">
        <w:rPr>
          <w:rFonts w:ascii="Calibri Light" w:eastAsia="Calibri Light" w:hAnsi="Calibri Light" w:cs="Calibri Light"/>
          <w:bCs/>
          <w:color w:val="000000" w:themeColor="text1"/>
        </w:rPr>
        <w:t>pm</w:t>
      </w:r>
    </w:p>
    <w:p w14:paraId="06CA6B25" w14:textId="77777777" w:rsidR="0040565A" w:rsidRPr="00354ED0" w:rsidRDefault="0040565A" w:rsidP="00354ED0">
      <w:pPr>
        <w:ind w:left="360"/>
        <w:jc w:val="center"/>
        <w:rPr>
          <w:rFonts w:ascii="Calibri Light" w:eastAsia="Calibri Light" w:hAnsi="Calibri Light" w:cs="Calibri Light"/>
          <w:bCs/>
          <w:color w:val="000000" w:themeColor="text1"/>
        </w:rPr>
      </w:pPr>
    </w:p>
    <w:p w14:paraId="1E7D2DBB" w14:textId="77777777" w:rsidR="0072370F" w:rsidRPr="0072370F" w:rsidRDefault="00B33484" w:rsidP="0072370F">
      <w:pPr>
        <w:pStyle w:val="NoSpacing"/>
        <w:spacing w:line="360" w:lineRule="auto"/>
        <w:ind w:left="720"/>
        <w:rPr>
          <w:b/>
          <w:u w:val="single"/>
        </w:rPr>
      </w:pPr>
      <w:r w:rsidRPr="0072370F">
        <w:rPr>
          <w:b/>
          <w:u w:val="single"/>
        </w:rPr>
        <w:t>Call to Order</w:t>
      </w:r>
      <w:r w:rsidR="00132699">
        <w:rPr>
          <w:b/>
          <w:u w:val="single"/>
        </w:rPr>
        <w:t>:</w:t>
      </w:r>
      <w:r w:rsidRPr="0072370F">
        <w:rPr>
          <w:b/>
          <w:u w:val="single"/>
        </w:rPr>
        <w:t xml:space="preserve"> </w:t>
      </w:r>
    </w:p>
    <w:p w14:paraId="435016C1" w14:textId="2D89B392" w:rsidR="001105B6" w:rsidRDefault="001105B6" w:rsidP="0072370F">
      <w:pPr>
        <w:pStyle w:val="NoSpacing"/>
        <w:spacing w:line="360" w:lineRule="auto"/>
        <w:ind w:left="720"/>
      </w:pPr>
      <w:r w:rsidRPr="0072370F">
        <w:t xml:space="preserve">Chairman Andrews called </w:t>
      </w:r>
      <w:r w:rsidR="00CB4DE1">
        <w:t xml:space="preserve">the </w:t>
      </w:r>
      <w:r w:rsidRPr="0072370F">
        <w:t>meeting to order</w:t>
      </w:r>
      <w:r w:rsidR="00CB4DE1">
        <w:t xml:space="preserve"> at</w:t>
      </w:r>
      <w:r w:rsidRPr="0072370F">
        <w:t xml:space="preserve"> 6:</w:t>
      </w:r>
      <w:r w:rsidR="002F326D">
        <w:t>3</w:t>
      </w:r>
      <w:r w:rsidR="00F36D3A">
        <w:t>6 p</w:t>
      </w:r>
      <w:r w:rsidR="00CB4DE1">
        <w:t>.</w:t>
      </w:r>
      <w:r w:rsidR="00F36D3A">
        <w:t>m</w:t>
      </w:r>
      <w:r w:rsidR="00CB4DE1">
        <w:t>.</w:t>
      </w:r>
    </w:p>
    <w:p w14:paraId="7285D050" w14:textId="77777777" w:rsidR="0072370F" w:rsidRDefault="0072370F" w:rsidP="0072370F">
      <w:pPr>
        <w:pStyle w:val="NoSpacing"/>
        <w:spacing w:line="360" w:lineRule="auto"/>
        <w:ind w:left="720"/>
        <w:rPr>
          <w:b/>
          <w:bCs/>
          <w:u w:val="single"/>
        </w:rPr>
      </w:pPr>
    </w:p>
    <w:p w14:paraId="129583FA" w14:textId="77777777" w:rsidR="00B33484" w:rsidRPr="0072370F" w:rsidRDefault="00B33484" w:rsidP="0072370F">
      <w:pPr>
        <w:pStyle w:val="NoSpacing"/>
        <w:spacing w:line="360" w:lineRule="auto"/>
        <w:ind w:left="720"/>
        <w:rPr>
          <w:b/>
        </w:rPr>
      </w:pPr>
      <w:r w:rsidRPr="0072370F">
        <w:rPr>
          <w:b/>
          <w:bCs/>
          <w:u w:val="single"/>
        </w:rPr>
        <w:t>Roll Call</w:t>
      </w:r>
      <w:r w:rsidR="00132699">
        <w:rPr>
          <w:b/>
          <w:bCs/>
          <w:u w:val="single"/>
        </w:rPr>
        <w:t>:</w:t>
      </w:r>
      <w:r w:rsidR="0072370F" w:rsidRPr="0072370F">
        <w:rPr>
          <w:b/>
          <w:bCs/>
        </w:rPr>
        <w:t xml:space="preserve"> </w:t>
      </w:r>
      <w:r w:rsidR="00CB4DE1">
        <w:rPr>
          <w:b/>
          <w:bCs/>
        </w:rPr>
        <w:t>Commissioners Present</w:t>
      </w:r>
    </w:p>
    <w:p w14:paraId="0CF4CB7D" w14:textId="77777777" w:rsidR="00F36D3A" w:rsidRPr="00E47D08" w:rsidRDefault="0034741E" w:rsidP="00F36D3A">
      <w:pPr>
        <w:pStyle w:val="NoSpacing"/>
        <w:ind w:left="720"/>
        <w:rPr>
          <w:bCs/>
        </w:rPr>
      </w:pPr>
      <w:r w:rsidRPr="00E47D08">
        <w:rPr>
          <w:bCs/>
        </w:rPr>
        <w:t>Brandon Andre</w:t>
      </w:r>
      <w:r w:rsidR="002F326D" w:rsidRPr="00E47D08">
        <w:rPr>
          <w:bCs/>
        </w:rPr>
        <w:t>ws</w:t>
      </w:r>
    </w:p>
    <w:p w14:paraId="262F40B2" w14:textId="77777777" w:rsidR="002F326D" w:rsidRPr="00E47D08" w:rsidRDefault="002F326D" w:rsidP="00F36D3A">
      <w:pPr>
        <w:pStyle w:val="NoSpacing"/>
        <w:ind w:left="720"/>
        <w:rPr>
          <w:bCs/>
        </w:rPr>
      </w:pPr>
      <w:r w:rsidRPr="00E47D08">
        <w:rPr>
          <w:bCs/>
        </w:rPr>
        <w:t>Amy Cohen</w:t>
      </w:r>
    </w:p>
    <w:p w14:paraId="7026FDA8" w14:textId="77777777" w:rsidR="002F326D" w:rsidRPr="00E47D08" w:rsidRDefault="002F326D" w:rsidP="0072370F">
      <w:pPr>
        <w:pStyle w:val="NoSpacing"/>
        <w:ind w:left="720"/>
        <w:rPr>
          <w:bCs/>
        </w:rPr>
      </w:pPr>
      <w:r w:rsidRPr="00E47D08">
        <w:rPr>
          <w:bCs/>
        </w:rPr>
        <w:t>Louis Henderson</w:t>
      </w:r>
    </w:p>
    <w:p w14:paraId="22DE1BEE" w14:textId="77777777" w:rsidR="002F326D" w:rsidRPr="00E47D08" w:rsidRDefault="002F326D" w:rsidP="0072370F">
      <w:pPr>
        <w:pStyle w:val="NoSpacing"/>
        <w:ind w:left="720"/>
        <w:rPr>
          <w:bCs/>
        </w:rPr>
      </w:pPr>
      <w:r w:rsidRPr="00E47D08">
        <w:rPr>
          <w:bCs/>
        </w:rPr>
        <w:t>Barbara Cline</w:t>
      </w:r>
    </w:p>
    <w:p w14:paraId="2C4C9D8C" w14:textId="77777777" w:rsidR="002F326D" w:rsidRPr="00E47D08" w:rsidRDefault="002F326D" w:rsidP="0072370F">
      <w:pPr>
        <w:pStyle w:val="NoSpacing"/>
        <w:ind w:left="720"/>
        <w:rPr>
          <w:bCs/>
        </w:rPr>
      </w:pPr>
      <w:r w:rsidRPr="00E47D08">
        <w:rPr>
          <w:bCs/>
        </w:rPr>
        <w:t>Edward Jones</w:t>
      </w:r>
    </w:p>
    <w:p w14:paraId="1B0F4ED0" w14:textId="77777777" w:rsidR="002F326D" w:rsidRPr="00E47D08" w:rsidRDefault="002F326D" w:rsidP="0072370F">
      <w:pPr>
        <w:pStyle w:val="NoSpacing"/>
        <w:ind w:left="720"/>
        <w:rPr>
          <w:bCs/>
        </w:rPr>
      </w:pPr>
      <w:r w:rsidRPr="00E47D08">
        <w:rPr>
          <w:bCs/>
        </w:rPr>
        <w:t>Ayris Scales</w:t>
      </w:r>
    </w:p>
    <w:p w14:paraId="354F42D3" w14:textId="77777777" w:rsidR="002F326D" w:rsidRDefault="002F326D" w:rsidP="0072370F">
      <w:pPr>
        <w:pStyle w:val="NoSpacing"/>
        <w:ind w:left="720"/>
        <w:rPr>
          <w:bCs/>
        </w:rPr>
      </w:pPr>
      <w:r w:rsidRPr="00E47D08">
        <w:rPr>
          <w:bCs/>
        </w:rPr>
        <w:t>Ann Pharr</w:t>
      </w:r>
    </w:p>
    <w:p w14:paraId="49810ED1" w14:textId="77224043" w:rsidR="00E47D08" w:rsidRDefault="00E47D08" w:rsidP="0072370F">
      <w:pPr>
        <w:pStyle w:val="NoSpacing"/>
        <w:ind w:left="720"/>
        <w:rPr>
          <w:bCs/>
        </w:rPr>
      </w:pPr>
      <w:r>
        <w:rPr>
          <w:bCs/>
        </w:rPr>
        <w:t xml:space="preserve">Lars </w:t>
      </w:r>
      <w:proofErr w:type="spellStart"/>
      <w:r>
        <w:rPr>
          <w:bCs/>
        </w:rPr>
        <w:t>Etzkorn</w:t>
      </w:r>
      <w:proofErr w:type="spellEnd"/>
    </w:p>
    <w:p w14:paraId="78085075" w14:textId="72039E19" w:rsidR="00E47D08" w:rsidRDefault="00E47D08" w:rsidP="0072370F">
      <w:pPr>
        <w:pStyle w:val="NoSpacing"/>
        <w:ind w:left="720"/>
        <w:rPr>
          <w:bCs/>
        </w:rPr>
      </w:pPr>
      <w:r>
        <w:rPr>
          <w:bCs/>
        </w:rPr>
        <w:t>David Horwitz</w:t>
      </w:r>
    </w:p>
    <w:p w14:paraId="0FD52031" w14:textId="7E40BC0F" w:rsidR="00E47D08" w:rsidRDefault="00E47D08" w:rsidP="0072370F">
      <w:pPr>
        <w:pStyle w:val="NoSpacing"/>
        <w:ind w:left="720"/>
        <w:rPr>
          <w:bCs/>
        </w:rPr>
      </w:pPr>
      <w:r>
        <w:rPr>
          <w:bCs/>
        </w:rPr>
        <w:t>Jessica Hunt</w:t>
      </w:r>
    </w:p>
    <w:p w14:paraId="457E7ADA" w14:textId="77777777" w:rsidR="00E47D08" w:rsidRDefault="00E47D08" w:rsidP="001105B6">
      <w:pPr>
        <w:pStyle w:val="NoSpacing"/>
        <w:spacing w:line="360" w:lineRule="auto"/>
        <w:ind w:left="720"/>
        <w:rPr>
          <w:bCs/>
        </w:rPr>
      </w:pPr>
    </w:p>
    <w:p w14:paraId="323FAF9C" w14:textId="77777777" w:rsidR="79707917" w:rsidRDefault="0072370F" w:rsidP="0072370F">
      <w:pPr>
        <w:pStyle w:val="NoSpacing"/>
        <w:spacing w:line="360" w:lineRule="auto"/>
        <w:ind w:left="720"/>
      </w:pPr>
      <w:r w:rsidRPr="0072370F">
        <w:rPr>
          <w:b/>
          <w:u w:val="single"/>
        </w:rPr>
        <w:t>Review of Past Meeting Minutes</w:t>
      </w:r>
      <w:r>
        <w:rPr>
          <w:b/>
          <w:u w:val="single"/>
        </w:rPr>
        <w:t>:</w:t>
      </w:r>
      <w:r>
        <w:t xml:space="preserve"> </w:t>
      </w:r>
    </w:p>
    <w:p w14:paraId="02EF7E0D" w14:textId="6A9DEC53" w:rsidR="00CB4DE1" w:rsidRDefault="00CB4DE1" w:rsidP="00273BB6">
      <w:pPr>
        <w:pStyle w:val="NoSpacing"/>
        <w:ind w:left="720"/>
      </w:pPr>
      <w:r>
        <w:t xml:space="preserve">Commissioner </w:t>
      </w:r>
      <w:r w:rsidR="00531812">
        <w:t xml:space="preserve">Lars </w:t>
      </w:r>
      <w:proofErr w:type="spellStart"/>
      <w:r w:rsidR="00531812">
        <w:t>Etzkor</w:t>
      </w:r>
      <w:r w:rsidR="00AD06AE">
        <w:t>n</w:t>
      </w:r>
      <w:proofErr w:type="spellEnd"/>
      <w:r w:rsidR="00531812">
        <w:t xml:space="preserve"> noted difficulties for some commissioners to join last meeting.  Acknowledgement noted in minutes.  </w:t>
      </w:r>
      <w:r>
        <w:t xml:space="preserve">A motion was made by </w:t>
      </w:r>
      <w:r w:rsidRPr="0072370F">
        <w:t xml:space="preserve">Chair </w:t>
      </w:r>
      <w:r>
        <w:t>Andrews</w:t>
      </w:r>
      <w:r w:rsidRPr="0072370F">
        <w:t xml:space="preserve"> to approve </w:t>
      </w:r>
      <w:r w:rsidR="00531812">
        <w:t>minutes</w:t>
      </w:r>
      <w:r>
        <w:t xml:space="preserve">. </w:t>
      </w:r>
      <w:r w:rsidR="006A3ECF">
        <w:t>M</w:t>
      </w:r>
      <w:r>
        <w:t xml:space="preserve">inutes were approved. </w:t>
      </w:r>
    </w:p>
    <w:p w14:paraId="3D11E714" w14:textId="77777777" w:rsidR="00BE5293" w:rsidRDefault="00BE5293" w:rsidP="00273BB6">
      <w:pPr>
        <w:pStyle w:val="NoSpacing"/>
        <w:ind w:left="720"/>
      </w:pPr>
    </w:p>
    <w:p w14:paraId="6D42C4C3" w14:textId="77777777" w:rsidR="00C96023" w:rsidRDefault="00725648" w:rsidP="0072370F">
      <w:pPr>
        <w:pStyle w:val="NoSpacing"/>
        <w:ind w:firstLine="720"/>
        <w:rPr>
          <w:b/>
          <w:u w:val="single"/>
        </w:rPr>
      </w:pPr>
      <w:r>
        <w:rPr>
          <w:b/>
          <w:u w:val="single"/>
        </w:rPr>
        <w:t>Director’s Report</w:t>
      </w:r>
      <w:r w:rsidR="0072370F">
        <w:rPr>
          <w:b/>
          <w:u w:val="single"/>
        </w:rPr>
        <w:t>:</w:t>
      </w:r>
    </w:p>
    <w:p w14:paraId="40EBFF92" w14:textId="77777777" w:rsidR="00531812" w:rsidRPr="0072370F" w:rsidRDefault="00531812" w:rsidP="0072370F">
      <w:pPr>
        <w:pStyle w:val="NoSpacing"/>
        <w:ind w:firstLine="720"/>
        <w:rPr>
          <w:b/>
          <w:u w:val="single"/>
        </w:rPr>
      </w:pPr>
    </w:p>
    <w:p w14:paraId="6B75C64B" w14:textId="0416DE3A" w:rsidR="00531812" w:rsidRDefault="00531812" w:rsidP="00531812">
      <w:pPr>
        <w:pStyle w:val="NoSpacing"/>
        <w:ind w:left="720"/>
      </w:pPr>
      <w:r w:rsidRPr="00531812">
        <w:t>Director Scales discussed operational outreach and pivot due to Mayor’s stay at home order.  Therefore, Serve DC is looking for ways to pivot deliveries of programs and trainings to a virtual model.  Due to a digital divide in some communities there has been a challenge engaging with residents without internet to access some of the programming Serve DC delivers.</w:t>
      </w:r>
    </w:p>
    <w:p w14:paraId="226F36B6" w14:textId="77777777" w:rsidR="00594C8E" w:rsidRDefault="00594C8E" w:rsidP="00531812">
      <w:pPr>
        <w:pStyle w:val="NoSpacing"/>
        <w:ind w:left="720"/>
      </w:pPr>
    </w:p>
    <w:p w14:paraId="1F929918" w14:textId="5BE6592D" w:rsidR="00594C8E" w:rsidRPr="00531812" w:rsidRDefault="00594C8E" w:rsidP="00531812">
      <w:pPr>
        <w:pStyle w:val="NoSpacing"/>
        <w:ind w:left="720"/>
      </w:pPr>
      <w:r>
        <w:t>The Director went on to share that Serve is leveraging technology and have converted and antiquated process for applying for grants to an online platform called Zoom grants.</w:t>
      </w:r>
    </w:p>
    <w:p w14:paraId="190827DF" w14:textId="77777777" w:rsidR="00531812" w:rsidRDefault="00531812" w:rsidP="00531812"/>
    <w:p w14:paraId="68EE5519" w14:textId="5F827522" w:rsidR="00531812" w:rsidRDefault="00594C8E" w:rsidP="00237D5E">
      <w:pPr>
        <w:pStyle w:val="NoSpacing"/>
        <w:ind w:left="720"/>
      </w:pPr>
      <w:r>
        <w:t>The Dire</w:t>
      </w:r>
      <w:r w:rsidR="00890CF9">
        <w:t>ctor also shared the following h</w:t>
      </w:r>
      <w:r>
        <w:t>ighlights</w:t>
      </w:r>
      <w:r w:rsidR="00890CF9">
        <w:t>:</w:t>
      </w:r>
    </w:p>
    <w:p w14:paraId="2EF80757" w14:textId="77777777" w:rsidR="00594C8E" w:rsidRDefault="00594C8E" w:rsidP="00237D5E">
      <w:pPr>
        <w:pStyle w:val="NoSpacing"/>
        <w:ind w:left="720"/>
      </w:pPr>
    </w:p>
    <w:p w14:paraId="79A8169A" w14:textId="61779FD1" w:rsidR="00950DB6" w:rsidRDefault="00950DB6" w:rsidP="00594C8E">
      <w:pPr>
        <w:pStyle w:val="NoSpacing"/>
        <w:numPr>
          <w:ilvl w:val="0"/>
          <w:numId w:val="19"/>
        </w:numPr>
      </w:pPr>
      <w:r>
        <w:t>The District has received more than 2.5 Million in donated funds and PPE Equipment.</w:t>
      </w:r>
    </w:p>
    <w:p w14:paraId="7D689366" w14:textId="40781A2A" w:rsidR="00594C8E" w:rsidRDefault="00594C8E" w:rsidP="00594C8E">
      <w:pPr>
        <w:pStyle w:val="NoSpacing"/>
        <w:numPr>
          <w:ilvl w:val="0"/>
          <w:numId w:val="19"/>
        </w:numPr>
      </w:pPr>
      <w:r>
        <w:t>The launch of an online platform to better manage and recruit volunteers as well as better manage and coordinate donations and resources.  Not just for Serve DC but for other non-profits across the District.</w:t>
      </w:r>
    </w:p>
    <w:p w14:paraId="4C4B8D46" w14:textId="6D9596D3" w:rsidR="00594C8E" w:rsidRDefault="00594C8E" w:rsidP="00594C8E">
      <w:pPr>
        <w:pStyle w:val="NoSpacing"/>
        <w:numPr>
          <w:ilvl w:val="0"/>
          <w:numId w:val="19"/>
        </w:numPr>
      </w:pPr>
      <w:r>
        <w:t>The Mayor issued her FY21 Budget to Council entitled DC Hope Budget. Director Scales encouraged all commissioners to review the budget and submit any testimony, response or feedback.</w:t>
      </w:r>
    </w:p>
    <w:p w14:paraId="58D66E8B" w14:textId="7DA21F63" w:rsidR="00890CF9" w:rsidRDefault="00890CF9" w:rsidP="00F94752">
      <w:pPr>
        <w:pStyle w:val="NoSpacing"/>
        <w:numPr>
          <w:ilvl w:val="0"/>
          <w:numId w:val="19"/>
        </w:numPr>
      </w:pPr>
      <w:r>
        <w:t>Remaining 3</w:t>
      </w:r>
      <w:r w:rsidRPr="00890CF9">
        <w:rPr>
          <w:vertAlign w:val="superscript"/>
        </w:rPr>
        <w:t>rd</w:t>
      </w:r>
      <w:r>
        <w:t xml:space="preserve"> Quarter Prior</w:t>
      </w:r>
      <w:r w:rsidR="0069350D">
        <w:t>i</w:t>
      </w:r>
      <w:r>
        <w:t>ties:</w:t>
      </w:r>
    </w:p>
    <w:p w14:paraId="40712170" w14:textId="1A73D4F2" w:rsidR="00890CF9" w:rsidRDefault="00890CF9" w:rsidP="00890CF9">
      <w:pPr>
        <w:pStyle w:val="NoSpacing"/>
        <w:numPr>
          <w:ilvl w:val="1"/>
          <w:numId w:val="19"/>
        </w:numPr>
      </w:pPr>
      <w:r>
        <w:lastRenderedPageBreak/>
        <w:t>Covid-19 Volunteers and Donations</w:t>
      </w:r>
    </w:p>
    <w:p w14:paraId="4F1CAF09" w14:textId="3957AB36" w:rsidR="00890CF9" w:rsidRDefault="00890CF9" w:rsidP="00890CF9">
      <w:pPr>
        <w:pStyle w:val="NoSpacing"/>
        <w:numPr>
          <w:ilvl w:val="1"/>
          <w:numId w:val="19"/>
        </w:numPr>
      </w:pPr>
      <w:r>
        <w:t>Vote Safe DC</w:t>
      </w:r>
    </w:p>
    <w:p w14:paraId="68BD183C" w14:textId="5F74E29E" w:rsidR="00890CF9" w:rsidRDefault="00890CF9" w:rsidP="00890CF9">
      <w:pPr>
        <w:pStyle w:val="NoSpacing"/>
        <w:numPr>
          <w:ilvl w:val="1"/>
          <w:numId w:val="19"/>
        </w:numPr>
      </w:pPr>
      <w:r>
        <w:t>Formula Application Submission</w:t>
      </w:r>
    </w:p>
    <w:p w14:paraId="7350024B" w14:textId="2226AC7B" w:rsidR="00890CF9" w:rsidRDefault="00890CF9" w:rsidP="00890CF9">
      <w:pPr>
        <w:pStyle w:val="NoSpacing"/>
        <w:numPr>
          <w:ilvl w:val="0"/>
          <w:numId w:val="19"/>
        </w:numPr>
      </w:pPr>
      <w:r>
        <w:t>90+ Day Look Ahead</w:t>
      </w:r>
    </w:p>
    <w:p w14:paraId="0FFA916A" w14:textId="0C54A721" w:rsidR="00890CF9" w:rsidRDefault="00890CF9" w:rsidP="00890CF9">
      <w:pPr>
        <w:pStyle w:val="NoSpacing"/>
        <w:numPr>
          <w:ilvl w:val="1"/>
          <w:numId w:val="19"/>
        </w:numPr>
      </w:pPr>
      <w:r>
        <w:t>Serve DC’s 20</w:t>
      </w:r>
      <w:r w:rsidRPr="00890CF9">
        <w:rPr>
          <w:vertAlign w:val="superscript"/>
        </w:rPr>
        <w:t>th</w:t>
      </w:r>
      <w:r>
        <w:t xml:space="preserve"> Anniversary</w:t>
      </w:r>
    </w:p>
    <w:p w14:paraId="0AA8E48D" w14:textId="559F78B6" w:rsidR="00890CF9" w:rsidRDefault="00890CF9" w:rsidP="00890CF9">
      <w:pPr>
        <w:pStyle w:val="NoSpacing"/>
        <w:numPr>
          <w:ilvl w:val="1"/>
          <w:numId w:val="19"/>
        </w:numPr>
      </w:pPr>
      <w:r>
        <w:t>Ready for Recovery</w:t>
      </w:r>
    </w:p>
    <w:p w14:paraId="269C4F6B" w14:textId="6E006315" w:rsidR="00890CF9" w:rsidRDefault="00890CF9" w:rsidP="00890CF9">
      <w:pPr>
        <w:pStyle w:val="NoSpacing"/>
        <w:numPr>
          <w:ilvl w:val="1"/>
          <w:numId w:val="19"/>
        </w:numPr>
      </w:pPr>
      <w:r>
        <w:t>Funding Alert</w:t>
      </w:r>
    </w:p>
    <w:p w14:paraId="61E6CAD6" w14:textId="59742E8E" w:rsidR="00890CF9" w:rsidRDefault="00890CF9" w:rsidP="00890CF9">
      <w:pPr>
        <w:pStyle w:val="NoSpacing"/>
        <w:numPr>
          <w:ilvl w:val="1"/>
          <w:numId w:val="19"/>
        </w:numPr>
      </w:pPr>
      <w:r>
        <w:t>Virtual Volunteer Awards Ceremony</w:t>
      </w:r>
    </w:p>
    <w:p w14:paraId="1FE619B0" w14:textId="3630EF7F" w:rsidR="00890CF9" w:rsidRDefault="00890CF9" w:rsidP="00890CF9">
      <w:pPr>
        <w:pStyle w:val="NoSpacing"/>
        <w:numPr>
          <w:ilvl w:val="1"/>
          <w:numId w:val="19"/>
        </w:numPr>
      </w:pPr>
      <w:r>
        <w:t xml:space="preserve">Public Private Partnership </w:t>
      </w:r>
      <w:proofErr w:type="spellStart"/>
      <w:r>
        <w:t>Townhall</w:t>
      </w:r>
      <w:proofErr w:type="spellEnd"/>
    </w:p>
    <w:p w14:paraId="2AD4864D" w14:textId="62CD3A82" w:rsidR="00890CF9" w:rsidRDefault="00890CF9" w:rsidP="00890CF9">
      <w:pPr>
        <w:pStyle w:val="NoSpacing"/>
        <w:numPr>
          <w:ilvl w:val="1"/>
          <w:numId w:val="19"/>
        </w:numPr>
      </w:pPr>
      <w:r>
        <w:t>CERT / Teen CERT</w:t>
      </w:r>
    </w:p>
    <w:p w14:paraId="7979E278" w14:textId="77777777" w:rsidR="00531812" w:rsidRDefault="00531812" w:rsidP="00237D5E">
      <w:pPr>
        <w:pStyle w:val="NoSpacing"/>
        <w:ind w:left="720"/>
      </w:pPr>
    </w:p>
    <w:p w14:paraId="473A4E69" w14:textId="77777777" w:rsidR="0042066A" w:rsidRPr="00531812" w:rsidRDefault="0042066A" w:rsidP="00237D5E">
      <w:pPr>
        <w:pStyle w:val="NoSpacing"/>
        <w:ind w:left="720"/>
        <w:rPr>
          <w:highlight w:val="magenta"/>
        </w:rPr>
      </w:pPr>
    </w:p>
    <w:p w14:paraId="2FC76FAE" w14:textId="77777777" w:rsidR="000D4171" w:rsidRPr="00C83366" w:rsidRDefault="000D4171" w:rsidP="00C83366">
      <w:pPr>
        <w:pStyle w:val="NoSpacing"/>
        <w:ind w:firstLine="720"/>
        <w:rPr>
          <w:b/>
        </w:rPr>
      </w:pPr>
      <w:r w:rsidRPr="00C83366">
        <w:rPr>
          <w:b/>
        </w:rPr>
        <w:t xml:space="preserve">Program Updates: </w:t>
      </w:r>
      <w:r w:rsidR="008B1C5E" w:rsidRPr="00C83366">
        <w:rPr>
          <w:b/>
        </w:rPr>
        <w:t xml:space="preserve"> </w:t>
      </w:r>
    </w:p>
    <w:p w14:paraId="11143F87" w14:textId="77777777" w:rsidR="001366CB" w:rsidRDefault="001366CB" w:rsidP="000D4171">
      <w:pPr>
        <w:pStyle w:val="NoSpacing"/>
        <w:rPr>
          <w:b/>
          <w:u w:val="single"/>
        </w:rPr>
      </w:pPr>
    </w:p>
    <w:p w14:paraId="50D5E54D" w14:textId="40FC3E9B" w:rsidR="001366CB" w:rsidRPr="0059096E" w:rsidRDefault="009A6F7F" w:rsidP="000D4171">
      <w:pPr>
        <w:pStyle w:val="NoSpacing"/>
        <w:rPr>
          <w:b/>
          <w:u w:val="single"/>
        </w:rPr>
      </w:pPr>
      <w:r w:rsidRPr="0059096E">
        <w:rPr>
          <w:b/>
        </w:rPr>
        <w:tab/>
      </w:r>
      <w:r w:rsidR="001366CB" w:rsidRPr="0059096E">
        <w:rPr>
          <w:b/>
          <w:u w:val="single"/>
        </w:rPr>
        <w:t>Commission Operations</w:t>
      </w:r>
    </w:p>
    <w:p w14:paraId="38CA8AD9" w14:textId="77777777" w:rsidR="00A5461B" w:rsidRDefault="00A5461B" w:rsidP="00237D5E">
      <w:pPr>
        <w:pStyle w:val="NoSpacing"/>
        <w:ind w:left="720"/>
      </w:pPr>
    </w:p>
    <w:p w14:paraId="0D62EDF6" w14:textId="77777777" w:rsidR="001951D3" w:rsidRDefault="001951D3" w:rsidP="000D4171">
      <w:pPr>
        <w:pStyle w:val="NoSpacing"/>
        <w:ind w:left="720"/>
      </w:pPr>
      <w:r>
        <w:t xml:space="preserve">Gloria Martinez, Dep. Director of Finance and Operations experienced technical difficulties during her presentation.  </w:t>
      </w:r>
    </w:p>
    <w:p w14:paraId="3713CB0E" w14:textId="77777777" w:rsidR="001951D3" w:rsidRDefault="001951D3" w:rsidP="000D4171">
      <w:pPr>
        <w:pStyle w:val="NoSpacing"/>
        <w:ind w:left="720"/>
      </w:pPr>
    </w:p>
    <w:p w14:paraId="4D3D726F" w14:textId="31B57ED3" w:rsidR="006A0BE4" w:rsidRDefault="00DE60D2" w:rsidP="000D4171">
      <w:pPr>
        <w:pStyle w:val="NoSpacing"/>
        <w:ind w:left="720"/>
      </w:pPr>
      <w:r>
        <w:t xml:space="preserve">Director Scales </w:t>
      </w:r>
      <w:r w:rsidR="001951D3">
        <w:t>moved to advance to the next portion of agenda.</w:t>
      </w:r>
    </w:p>
    <w:p w14:paraId="495BF0BA" w14:textId="77777777" w:rsidR="000D4171" w:rsidRDefault="000D4171" w:rsidP="000D4171">
      <w:pPr>
        <w:pStyle w:val="NoSpacing"/>
        <w:ind w:left="720"/>
      </w:pPr>
      <w:r>
        <w:t xml:space="preserve"> </w:t>
      </w:r>
    </w:p>
    <w:p w14:paraId="3150966C" w14:textId="77777777" w:rsidR="001366CB" w:rsidRDefault="001366CB" w:rsidP="000D4171">
      <w:pPr>
        <w:pStyle w:val="NoSpacing"/>
        <w:ind w:left="720"/>
      </w:pPr>
    </w:p>
    <w:p w14:paraId="0E188C8B" w14:textId="77777777" w:rsidR="00055663" w:rsidRPr="0059096E" w:rsidRDefault="009A6F7F" w:rsidP="00055663">
      <w:pPr>
        <w:pStyle w:val="NoSpacing"/>
        <w:rPr>
          <w:b/>
          <w:u w:val="single"/>
        </w:rPr>
      </w:pPr>
      <w:r w:rsidRPr="0059096E">
        <w:tab/>
      </w:r>
      <w:r w:rsidR="00055663" w:rsidRPr="00055663">
        <w:rPr>
          <w:b/>
          <w:u w:val="single"/>
        </w:rPr>
        <w:t>National Service/AmeriCorps</w:t>
      </w:r>
    </w:p>
    <w:p w14:paraId="5ED47A60" w14:textId="77777777" w:rsidR="00055663" w:rsidRDefault="00055663" w:rsidP="00055663">
      <w:pPr>
        <w:pStyle w:val="NoSpacing"/>
        <w:ind w:left="720"/>
        <w:rPr>
          <w:b/>
        </w:rPr>
      </w:pPr>
    </w:p>
    <w:p w14:paraId="18679277" w14:textId="77777777" w:rsidR="00055663" w:rsidRDefault="00055663" w:rsidP="00055663">
      <w:pPr>
        <w:pStyle w:val="NoSpacing"/>
        <w:ind w:left="720"/>
      </w:pPr>
      <w:r>
        <w:t xml:space="preserve">Jenny Kessler, the National Service Director gave an update on the CNCS formula grant applications.  She also gave thanks to the commissioners who were involved as peer reviewers.  Noted was the competitiveness of the groups and the limited amount of funding per formula guidance of $715,000.  </w:t>
      </w:r>
    </w:p>
    <w:p w14:paraId="586A8DAF" w14:textId="77777777" w:rsidR="00055663" w:rsidRDefault="00055663" w:rsidP="00055663">
      <w:pPr>
        <w:pStyle w:val="NoSpacing"/>
        <w:ind w:left="720"/>
      </w:pPr>
    </w:p>
    <w:p w14:paraId="0ACA6418" w14:textId="77777777" w:rsidR="00055663" w:rsidRDefault="00055663" w:rsidP="00055663">
      <w:pPr>
        <w:pStyle w:val="NoSpacing"/>
        <w:ind w:left="720"/>
      </w:pPr>
      <w:r>
        <w:t>There were a total of 11 programs awarded formula grants this year.  Two of the programs were new.  Neighborhood Associates Corporation and ALVAINA Foundation.</w:t>
      </w:r>
    </w:p>
    <w:p w14:paraId="116EA751" w14:textId="77777777" w:rsidR="00055663" w:rsidRDefault="00055663" w:rsidP="00055663">
      <w:pPr>
        <w:pStyle w:val="NoSpacing"/>
        <w:ind w:left="720"/>
      </w:pPr>
    </w:p>
    <w:p w14:paraId="5D15838C" w14:textId="77777777" w:rsidR="00055663" w:rsidRDefault="00055663" w:rsidP="00055663">
      <w:pPr>
        <w:pStyle w:val="NoSpacing"/>
        <w:ind w:left="720"/>
      </w:pPr>
      <w:r>
        <w:t>Ms. Kessler also shared that Jump Start and Teach for America, traditionally in the competitive pool, unfortunately were not awarded funding from CNCS because of the large pool of applicants.  Therefor was happy to include in the formula grant pool to continue their great work.</w:t>
      </w:r>
    </w:p>
    <w:p w14:paraId="1D6489BF" w14:textId="723AB692" w:rsidR="00055663" w:rsidRDefault="00055663" w:rsidP="00055663">
      <w:pPr>
        <w:pStyle w:val="NoSpacing"/>
        <w:ind w:left="720"/>
      </w:pPr>
      <w:r>
        <w:t>The amount of funding to be requested is $809,165.  Amount includes the $715,000 available funds + unspent funds from FY 19.  Ms. Kessler directed Commissioners attention to the “</w:t>
      </w:r>
      <w:r w:rsidRPr="0005551C">
        <w:t>Recommendation sheet</w:t>
      </w:r>
      <w:r>
        <w:t>”.  A document provided in calendar invite prior to meeting.  It provided a breakdown of each program, grant type, final score as well as Serve DC’s Ranking.  The full package is to be turned in May 28</w:t>
      </w:r>
      <w:r w:rsidRPr="00055663">
        <w:rPr>
          <w:vertAlign w:val="superscript"/>
        </w:rPr>
        <w:t>th</w:t>
      </w:r>
      <w:r>
        <w:t xml:space="preserve">.  </w:t>
      </w:r>
    </w:p>
    <w:p w14:paraId="35052FD7" w14:textId="77777777" w:rsidR="00055663" w:rsidRDefault="00055663" w:rsidP="00055663">
      <w:pPr>
        <w:pStyle w:val="NoSpacing"/>
        <w:ind w:left="720"/>
      </w:pPr>
    </w:p>
    <w:p w14:paraId="23092193" w14:textId="472BEBC4" w:rsidR="00055663" w:rsidRDefault="00055663" w:rsidP="00055663">
      <w:pPr>
        <w:pStyle w:val="NoSpacing"/>
        <w:ind w:left="720"/>
      </w:pPr>
      <w:r>
        <w:t>Ms. Kessler turned over to chair to start the vote on formula.</w:t>
      </w:r>
    </w:p>
    <w:p w14:paraId="3059CF68" w14:textId="77777777" w:rsidR="00055663" w:rsidRDefault="00055663" w:rsidP="00055663">
      <w:pPr>
        <w:pStyle w:val="NoSpacing"/>
        <w:ind w:left="720"/>
      </w:pPr>
    </w:p>
    <w:p w14:paraId="00769BCE" w14:textId="77777777" w:rsidR="00055663" w:rsidRDefault="00055663" w:rsidP="00055663">
      <w:pPr>
        <w:pStyle w:val="NoSpacing"/>
        <w:ind w:left="720"/>
      </w:pPr>
      <w:r>
        <w:t xml:space="preserve">Chair moved to vote on formula grant applications. </w:t>
      </w:r>
    </w:p>
    <w:p w14:paraId="6143EB33" w14:textId="77777777" w:rsidR="00055663" w:rsidRDefault="00055663" w:rsidP="00055663">
      <w:pPr>
        <w:pStyle w:val="NoSpacing"/>
        <w:ind w:left="720"/>
      </w:pPr>
    </w:p>
    <w:p w14:paraId="05A2FAAB" w14:textId="77777777" w:rsidR="00055663" w:rsidRDefault="00055663" w:rsidP="00055663">
      <w:pPr>
        <w:pStyle w:val="NoSpacing"/>
        <w:ind w:left="720"/>
      </w:pPr>
      <w:r>
        <w:t>There were not enough call in votes to complete vote.</w:t>
      </w:r>
    </w:p>
    <w:p w14:paraId="587729B7" w14:textId="77777777" w:rsidR="00055663" w:rsidRDefault="00055663" w:rsidP="00055663">
      <w:pPr>
        <w:pStyle w:val="NoSpacing"/>
        <w:ind w:left="720"/>
      </w:pPr>
    </w:p>
    <w:p w14:paraId="6E884923" w14:textId="5FB63C99" w:rsidR="00055663" w:rsidRDefault="00055663" w:rsidP="00055663">
      <w:pPr>
        <w:pStyle w:val="NoSpacing"/>
        <w:ind w:left="720"/>
      </w:pPr>
      <w:r>
        <w:t>Chair moved to follow up w/ commissioners electronically.</w:t>
      </w:r>
    </w:p>
    <w:p w14:paraId="7B00908C" w14:textId="77777777" w:rsidR="00055663" w:rsidRDefault="00055663" w:rsidP="00055663">
      <w:pPr>
        <w:pStyle w:val="NoSpacing"/>
        <w:ind w:left="720"/>
      </w:pPr>
    </w:p>
    <w:p w14:paraId="6C1CB0F5" w14:textId="5D95EFCC" w:rsidR="001366CB" w:rsidRPr="0005551C" w:rsidRDefault="001366CB" w:rsidP="001366CB">
      <w:pPr>
        <w:pStyle w:val="NoSpacing"/>
        <w:rPr>
          <w:b/>
          <w:u w:val="single"/>
        </w:rPr>
      </w:pPr>
      <w:r w:rsidRPr="0005551C">
        <w:rPr>
          <w:b/>
          <w:u w:val="single"/>
        </w:rPr>
        <w:t xml:space="preserve">Volunteer Engagement </w:t>
      </w:r>
      <w:r w:rsidR="00DE60D2" w:rsidRPr="0005551C">
        <w:rPr>
          <w:b/>
          <w:u w:val="single"/>
        </w:rPr>
        <w:t xml:space="preserve">&amp; </w:t>
      </w:r>
      <w:r w:rsidRPr="0005551C">
        <w:rPr>
          <w:b/>
          <w:u w:val="single"/>
        </w:rPr>
        <w:t xml:space="preserve">Donations </w:t>
      </w:r>
      <w:r w:rsidR="00DE60D2" w:rsidRPr="0005551C">
        <w:rPr>
          <w:b/>
          <w:u w:val="single"/>
        </w:rPr>
        <w:t>Management</w:t>
      </w:r>
    </w:p>
    <w:p w14:paraId="2F0CB2C2" w14:textId="77777777" w:rsidR="001F7CBE" w:rsidRPr="0005551C" w:rsidRDefault="001F7CBE" w:rsidP="00C83366">
      <w:pPr>
        <w:pStyle w:val="NoSpacing"/>
        <w:ind w:left="720"/>
      </w:pPr>
    </w:p>
    <w:p w14:paraId="05C4E23D" w14:textId="66312B4B" w:rsidR="00C83366" w:rsidRDefault="001F7CBE" w:rsidP="00C83366">
      <w:pPr>
        <w:pStyle w:val="NoSpacing"/>
        <w:ind w:left="720"/>
      </w:pPr>
      <w:r w:rsidRPr="0005551C">
        <w:t xml:space="preserve">Alexis Squire, Dep. Director for Partnerships and Engagement provided updates regarding the Volunteer and Donations Resource Portal.  Giving a special thanks to Commissioners Amy Cohen and David Horwitz for their participation in the pilot.  She also provided updates on the </w:t>
      </w:r>
      <w:r w:rsidR="00C83366" w:rsidRPr="0005551C">
        <w:t>VGF 2020</w:t>
      </w:r>
      <w:r w:rsidR="005A1A00">
        <w:t xml:space="preserve"> grant.  The Mayor released on </w:t>
      </w:r>
      <w:r w:rsidR="00BC00E5">
        <w:t>“G</w:t>
      </w:r>
      <w:r w:rsidR="005A1A00">
        <w:t>iving Tuesday</w:t>
      </w:r>
      <w:r w:rsidR="00BC00E5">
        <w:t>”</w:t>
      </w:r>
      <w:r w:rsidR="005A1A00">
        <w:t xml:space="preserve"> </w:t>
      </w:r>
      <w:r w:rsidRPr="0005551C">
        <w:t>and the deadline to apply</w:t>
      </w:r>
      <w:r w:rsidR="005A1A00">
        <w:t xml:space="preserve"> May 29.  </w:t>
      </w:r>
      <w:r w:rsidRPr="0005551C">
        <w:t xml:space="preserve">  </w:t>
      </w:r>
    </w:p>
    <w:p w14:paraId="7680344F" w14:textId="6AEF4FDB" w:rsidR="009753F2" w:rsidRDefault="005E136F" w:rsidP="005E136F">
      <w:pPr>
        <w:ind w:left="720"/>
      </w:pPr>
      <w:r>
        <w:lastRenderedPageBreak/>
        <w:t xml:space="preserve">Serve DC is also supporting Board of Elections with recruitment of volunteers at election polls.  The volunteers will promote social distancing for safety </w:t>
      </w:r>
      <w:r w:rsidR="009753F2">
        <w:t>as well as direct voters with accessibility needs and questions to the staff member</w:t>
      </w:r>
      <w:r w:rsidR="00872553">
        <w:t>s</w:t>
      </w:r>
      <w:r w:rsidR="009753F2">
        <w:t xml:space="preserve"> onsite.  S</w:t>
      </w:r>
      <w:r w:rsidR="00872553">
        <w:t xml:space="preserve">erve </w:t>
      </w:r>
      <w:r w:rsidR="009753F2">
        <w:t xml:space="preserve">DC asked </w:t>
      </w:r>
      <w:r>
        <w:t>Commissioner</w:t>
      </w:r>
      <w:r w:rsidR="009753F2">
        <w:t xml:space="preserve">s to </w:t>
      </w:r>
      <w:r w:rsidR="00872553">
        <w:t xml:space="preserve">share </w:t>
      </w:r>
      <w:r w:rsidR="009753F2">
        <w:t xml:space="preserve">volunteer portal with networks.  </w:t>
      </w:r>
    </w:p>
    <w:p w14:paraId="163D28A8" w14:textId="58B61D2E" w:rsidR="00ED7A69" w:rsidRDefault="009753F2" w:rsidP="009753F2">
      <w:pPr>
        <w:ind w:left="720"/>
        <w:rPr>
          <w:rFonts w:ascii="Calibri" w:eastAsia="Times New Roman" w:hAnsi="Calibri" w:cs="Calibri"/>
          <w:color w:val="000000"/>
          <w:sz w:val="23"/>
          <w:szCs w:val="23"/>
        </w:rPr>
      </w:pPr>
      <w:r>
        <w:t xml:space="preserve">Commissioner </w:t>
      </w:r>
      <w:proofErr w:type="spellStart"/>
      <w:r w:rsidR="005E136F" w:rsidRPr="005E136F">
        <w:rPr>
          <w:rFonts w:ascii="Calibri" w:eastAsia="Times New Roman" w:hAnsi="Calibri" w:cs="Calibri"/>
          <w:color w:val="000000"/>
          <w:sz w:val="23"/>
          <w:szCs w:val="23"/>
        </w:rPr>
        <w:t>Treffeisen</w:t>
      </w:r>
      <w:proofErr w:type="spellEnd"/>
      <w:r w:rsidR="005E136F">
        <w:rPr>
          <w:rFonts w:ascii="Calibri" w:eastAsia="Times New Roman" w:hAnsi="Calibri" w:cs="Calibri"/>
          <w:color w:val="000000"/>
          <w:sz w:val="23"/>
          <w:szCs w:val="23"/>
        </w:rPr>
        <w:t xml:space="preserve"> gave </w:t>
      </w:r>
      <w:r w:rsidR="00DC630F">
        <w:rPr>
          <w:rFonts w:ascii="Calibri" w:eastAsia="Times New Roman" w:hAnsi="Calibri" w:cs="Calibri"/>
          <w:color w:val="000000"/>
          <w:sz w:val="23"/>
          <w:szCs w:val="23"/>
        </w:rPr>
        <w:t>appreciation</w:t>
      </w:r>
      <w:r w:rsidR="005E136F">
        <w:rPr>
          <w:rFonts w:ascii="Calibri" w:eastAsia="Times New Roman" w:hAnsi="Calibri" w:cs="Calibri"/>
          <w:color w:val="000000"/>
          <w:sz w:val="23"/>
          <w:szCs w:val="23"/>
        </w:rPr>
        <w:t xml:space="preserve"> to the team for work done around formula grant, VGF and volunteering efforts.  </w:t>
      </w:r>
    </w:p>
    <w:p w14:paraId="497B974D" w14:textId="0A325410" w:rsidR="00B65746" w:rsidRPr="00A33883" w:rsidRDefault="00C83366" w:rsidP="00B65746">
      <w:pPr>
        <w:pStyle w:val="NoSpacing"/>
        <w:ind w:left="720"/>
        <w:rPr>
          <w:b/>
          <w:u w:val="single"/>
        </w:rPr>
      </w:pPr>
      <w:r w:rsidRPr="00A33883">
        <w:rPr>
          <w:b/>
          <w:u w:val="single"/>
        </w:rPr>
        <w:t>State Service Plan</w:t>
      </w:r>
    </w:p>
    <w:p w14:paraId="3D73042A" w14:textId="77777777" w:rsidR="00CA6E49" w:rsidRDefault="00CA6E49" w:rsidP="00B65746">
      <w:pPr>
        <w:pStyle w:val="NoSpacing"/>
        <w:ind w:left="720"/>
        <w:rPr>
          <w:b/>
          <w:highlight w:val="yellow"/>
          <w:u w:val="single"/>
        </w:rPr>
      </w:pPr>
    </w:p>
    <w:p w14:paraId="00739D39" w14:textId="478B31B3" w:rsidR="00CA6E49" w:rsidRPr="005515B2" w:rsidRDefault="00CA6E49" w:rsidP="00B65746">
      <w:pPr>
        <w:pStyle w:val="NoSpacing"/>
        <w:ind w:left="720"/>
        <w:rPr>
          <w:highlight w:val="yellow"/>
        </w:rPr>
      </w:pPr>
      <w:r>
        <w:rPr>
          <w:rFonts w:cstheme="minorHAnsi"/>
          <w:bCs/>
          <w:color w:val="222222"/>
          <w:sz w:val="24"/>
          <w:szCs w:val="24"/>
        </w:rPr>
        <w:t xml:space="preserve">Matthew Acho, Preparedness Specialist </w:t>
      </w:r>
      <w:r w:rsidR="00326832">
        <w:rPr>
          <w:rFonts w:cstheme="minorHAnsi"/>
          <w:bCs/>
          <w:color w:val="222222"/>
          <w:sz w:val="24"/>
          <w:szCs w:val="24"/>
        </w:rPr>
        <w:t xml:space="preserve">experienced technical difficulties during his presentation.  </w:t>
      </w:r>
      <w:r w:rsidR="00A33883">
        <w:rPr>
          <w:rFonts w:cstheme="minorHAnsi"/>
          <w:bCs/>
          <w:color w:val="222222"/>
          <w:sz w:val="24"/>
          <w:szCs w:val="24"/>
        </w:rPr>
        <w:t xml:space="preserve">Therefore, </w:t>
      </w:r>
      <w:r w:rsidR="009753F2">
        <w:rPr>
          <w:rFonts w:cstheme="minorHAnsi"/>
          <w:bCs/>
          <w:color w:val="222222"/>
          <w:sz w:val="24"/>
          <w:szCs w:val="24"/>
        </w:rPr>
        <w:t>Director Scales provided details</w:t>
      </w:r>
      <w:r w:rsidR="00A33883">
        <w:rPr>
          <w:rFonts w:cstheme="minorHAnsi"/>
          <w:bCs/>
          <w:color w:val="222222"/>
          <w:sz w:val="24"/>
          <w:szCs w:val="24"/>
        </w:rPr>
        <w:t xml:space="preserve"> regarding background and overview</w:t>
      </w:r>
      <w:r w:rsidR="00F90956">
        <w:rPr>
          <w:rFonts w:cstheme="minorHAnsi"/>
          <w:bCs/>
          <w:color w:val="222222"/>
          <w:sz w:val="24"/>
          <w:szCs w:val="24"/>
        </w:rPr>
        <w:t xml:space="preserve"> of the State Service Plan</w:t>
      </w:r>
      <w:r w:rsidR="00A33883">
        <w:rPr>
          <w:rFonts w:cstheme="minorHAnsi"/>
          <w:bCs/>
          <w:color w:val="222222"/>
          <w:sz w:val="24"/>
          <w:szCs w:val="24"/>
        </w:rPr>
        <w:t xml:space="preserve">.  </w:t>
      </w:r>
    </w:p>
    <w:p w14:paraId="2AA909F6" w14:textId="77777777" w:rsidR="00B65746" w:rsidRPr="005515B2" w:rsidRDefault="00B65746" w:rsidP="00B65746">
      <w:pPr>
        <w:pStyle w:val="NoSpacing"/>
        <w:ind w:left="720"/>
        <w:rPr>
          <w:highlight w:val="yellow"/>
        </w:rPr>
      </w:pPr>
    </w:p>
    <w:p w14:paraId="5FD8AD03" w14:textId="5BED5FEF" w:rsidR="009015B2" w:rsidRDefault="00F90956" w:rsidP="004704E2">
      <w:pPr>
        <w:pStyle w:val="NoSpacing"/>
        <w:ind w:left="720"/>
      </w:pPr>
      <w:r w:rsidRPr="004704E2">
        <w:t xml:space="preserve">CNCS </w:t>
      </w:r>
      <w:r w:rsidR="00E7583D" w:rsidRPr="004704E2">
        <w:t xml:space="preserve">shared a </w:t>
      </w:r>
      <w:r w:rsidR="009015B2" w:rsidRPr="004704E2">
        <w:t>Bi-annual</w:t>
      </w:r>
      <w:r w:rsidR="00A33883" w:rsidRPr="004704E2">
        <w:t xml:space="preserve"> plan </w:t>
      </w:r>
      <w:r w:rsidR="00E7583D" w:rsidRPr="004704E2">
        <w:t xml:space="preserve">that </w:t>
      </w:r>
      <w:r w:rsidRPr="004704E2">
        <w:t>serves as a blueprint and accountability tool for how S</w:t>
      </w:r>
      <w:r w:rsidR="00872553">
        <w:t xml:space="preserve">erve </w:t>
      </w:r>
      <w:r w:rsidRPr="004704E2">
        <w:t>DC does</w:t>
      </w:r>
      <w:r w:rsidR="00E7583D" w:rsidRPr="004704E2">
        <w:t xml:space="preserve"> </w:t>
      </w:r>
      <w:r w:rsidRPr="004704E2">
        <w:t xml:space="preserve">work </w:t>
      </w:r>
      <w:r w:rsidR="00DC630F" w:rsidRPr="004704E2">
        <w:t xml:space="preserve">going forward. </w:t>
      </w:r>
      <w:r w:rsidR="004704E2">
        <w:t xml:space="preserve"> Initial assessment over past w</w:t>
      </w:r>
      <w:r w:rsidR="009015B2" w:rsidRPr="004704E2">
        <w:t>eeks</w:t>
      </w:r>
      <w:r w:rsidR="004704E2">
        <w:t xml:space="preserve"> shows </w:t>
      </w:r>
      <w:r w:rsidR="00DC630F" w:rsidRPr="004704E2">
        <w:t>S</w:t>
      </w:r>
      <w:r w:rsidR="00872553">
        <w:t xml:space="preserve">erve </w:t>
      </w:r>
      <w:r w:rsidR="00DC630F" w:rsidRPr="004704E2">
        <w:t>DC</w:t>
      </w:r>
      <w:r w:rsidR="004704E2">
        <w:t xml:space="preserve"> </w:t>
      </w:r>
      <w:r w:rsidR="009015B2" w:rsidRPr="004704E2">
        <w:t>has evolved greatly since development of last</w:t>
      </w:r>
      <w:r w:rsidR="005515B2" w:rsidRPr="004704E2">
        <w:t xml:space="preserve"> plan.</w:t>
      </w:r>
      <w:r w:rsidR="004704E2">
        <w:t xml:space="preserve"> Serve DC is rolling out a</w:t>
      </w:r>
      <w:r w:rsidR="004704E2" w:rsidRPr="004704E2">
        <w:t xml:space="preserve"> w</w:t>
      </w:r>
      <w:r w:rsidR="00813230">
        <w:t>orking group and invites</w:t>
      </w:r>
      <w:r w:rsidR="004704E2" w:rsidRPr="004704E2">
        <w:t xml:space="preserve"> commissioners to be a part of this group</w:t>
      </w:r>
      <w:r w:rsidR="00813230">
        <w:t xml:space="preserve">.  Group will assist with developing the 2020 - 2022 Service Plan for Serve DC.  </w:t>
      </w:r>
    </w:p>
    <w:p w14:paraId="288ED529" w14:textId="77777777" w:rsidR="00354F0B" w:rsidRDefault="00354F0B" w:rsidP="004704E2">
      <w:pPr>
        <w:pStyle w:val="NoSpacing"/>
        <w:ind w:left="720"/>
      </w:pPr>
    </w:p>
    <w:p w14:paraId="0A9458C5" w14:textId="694B437A" w:rsidR="00354F0B" w:rsidRDefault="00354F0B" w:rsidP="004704E2">
      <w:pPr>
        <w:pStyle w:val="NoSpacing"/>
        <w:ind w:left="720"/>
      </w:pPr>
      <w:r>
        <w:t>Proposed timeline is to have a draft &amp; final version August – September and have commissioners vote on plan in October 2020.</w:t>
      </w:r>
    </w:p>
    <w:p w14:paraId="076898A2" w14:textId="77777777" w:rsidR="00354F0B" w:rsidRDefault="00354F0B" w:rsidP="004704E2">
      <w:pPr>
        <w:pStyle w:val="NoSpacing"/>
        <w:ind w:left="720"/>
      </w:pPr>
    </w:p>
    <w:p w14:paraId="74AC7BC5" w14:textId="77777777" w:rsidR="001C4BA5" w:rsidRDefault="00354F0B" w:rsidP="004704E2">
      <w:pPr>
        <w:pStyle w:val="NoSpacing"/>
        <w:ind w:left="720"/>
      </w:pPr>
      <w:r>
        <w:t>Director open the floor for questions and comments</w:t>
      </w:r>
      <w:r w:rsidR="001C4BA5">
        <w:t xml:space="preserve">.  No questions/comments.  </w:t>
      </w:r>
    </w:p>
    <w:p w14:paraId="64D63C27" w14:textId="77777777" w:rsidR="001C4BA5" w:rsidRDefault="001C4BA5" w:rsidP="004704E2">
      <w:pPr>
        <w:pStyle w:val="NoSpacing"/>
        <w:ind w:left="720"/>
      </w:pPr>
    </w:p>
    <w:p w14:paraId="09CE8F2B" w14:textId="545726C8" w:rsidR="001C4BA5" w:rsidRDefault="001C4BA5" w:rsidP="004704E2">
      <w:pPr>
        <w:pStyle w:val="NoSpacing"/>
        <w:ind w:left="720"/>
      </w:pPr>
      <w:r>
        <w:t>Chair gave final remarks.</w:t>
      </w:r>
    </w:p>
    <w:p w14:paraId="651DC133" w14:textId="77777777" w:rsidR="005D3747" w:rsidRPr="007D2C7E" w:rsidRDefault="005D3747" w:rsidP="0059096E">
      <w:pPr>
        <w:pStyle w:val="NoSpacing"/>
        <w:ind w:left="1440"/>
        <w:rPr>
          <w:bCs/>
        </w:rPr>
      </w:pPr>
    </w:p>
    <w:p w14:paraId="5C4D1AF1" w14:textId="77777777" w:rsidR="79707917" w:rsidRPr="00132699" w:rsidRDefault="79707917" w:rsidP="00132699">
      <w:pPr>
        <w:pStyle w:val="NoSpacing"/>
        <w:spacing w:line="360" w:lineRule="auto"/>
        <w:ind w:left="720"/>
        <w:rPr>
          <w:b/>
          <w:u w:val="single"/>
        </w:rPr>
      </w:pPr>
      <w:r w:rsidRPr="00132699">
        <w:rPr>
          <w:b/>
          <w:u w:val="single"/>
        </w:rPr>
        <w:t>Adjourn</w:t>
      </w:r>
      <w:r w:rsidR="00132699">
        <w:rPr>
          <w:b/>
          <w:u w:val="single"/>
        </w:rPr>
        <w:t>:</w:t>
      </w:r>
    </w:p>
    <w:p w14:paraId="150F730F" w14:textId="43A6469A" w:rsidR="00E60C19" w:rsidRPr="006F6DE4" w:rsidRDefault="00E60C19" w:rsidP="00E60C19">
      <w:pPr>
        <w:pStyle w:val="NoSpacing"/>
        <w:spacing w:line="360" w:lineRule="auto"/>
        <w:ind w:left="720"/>
      </w:pPr>
      <w:r w:rsidRPr="00132699">
        <w:t>Chair</w:t>
      </w:r>
      <w:r w:rsidR="00DE60D2">
        <w:t xml:space="preserve"> Andrews</w:t>
      </w:r>
      <w:r w:rsidRPr="00132699">
        <w:t xml:space="preserve"> adjourned </w:t>
      </w:r>
      <w:r w:rsidR="00DE60D2">
        <w:t xml:space="preserve">the </w:t>
      </w:r>
      <w:r w:rsidRPr="00132699">
        <w:t xml:space="preserve">meeting at </w:t>
      </w:r>
      <w:r w:rsidR="00C83366">
        <w:t>8:07</w:t>
      </w:r>
      <w:r w:rsidR="00F51118">
        <w:t xml:space="preserve"> p</w:t>
      </w:r>
      <w:r w:rsidR="00DE60D2">
        <w:t>.</w:t>
      </w:r>
      <w:r w:rsidR="00F51118">
        <w:t>m</w:t>
      </w:r>
      <w:r w:rsidR="00DE60D2">
        <w:t>.</w:t>
      </w:r>
    </w:p>
    <w:p w14:paraId="0CBDC252" w14:textId="77777777" w:rsidR="007D57D0" w:rsidRDefault="007D57D0" w:rsidP="007D57D0">
      <w:pPr>
        <w:spacing w:line="360" w:lineRule="auto"/>
        <w:ind w:left="720"/>
        <w:jc w:val="center"/>
        <w:rPr>
          <w:rFonts w:ascii="Calibri Light" w:eastAsia="Calibri Light" w:hAnsi="Calibri Light" w:cs="Calibri Light"/>
          <w:color w:val="000000" w:themeColor="text1"/>
        </w:rPr>
      </w:pPr>
    </w:p>
    <w:sectPr w:rsidR="007D57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F7C15"/>
    <w:multiLevelType w:val="multilevel"/>
    <w:tmpl w:val="D568A5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886293E"/>
    <w:multiLevelType w:val="hybridMultilevel"/>
    <w:tmpl w:val="EAD8DD60"/>
    <w:lvl w:ilvl="0" w:tplc="5AFCEA90">
      <w:start w:val="1"/>
      <w:numFmt w:val="bullet"/>
      <w:lvlText w:val=""/>
      <w:lvlJc w:val="left"/>
      <w:pPr>
        <w:ind w:left="720" w:hanging="360"/>
      </w:pPr>
      <w:rPr>
        <w:rFonts w:ascii="Symbol" w:hAnsi="Symbol" w:hint="default"/>
      </w:rPr>
    </w:lvl>
    <w:lvl w:ilvl="1" w:tplc="199E2D1C">
      <w:start w:val="1"/>
      <w:numFmt w:val="bullet"/>
      <w:lvlText w:val="o"/>
      <w:lvlJc w:val="left"/>
      <w:pPr>
        <w:ind w:left="1440" w:hanging="360"/>
      </w:pPr>
      <w:rPr>
        <w:rFonts w:ascii="Courier New" w:hAnsi="Courier New" w:hint="default"/>
      </w:rPr>
    </w:lvl>
    <w:lvl w:ilvl="2" w:tplc="0F6AD884">
      <w:start w:val="1"/>
      <w:numFmt w:val="bullet"/>
      <w:lvlText w:val=""/>
      <w:lvlJc w:val="left"/>
      <w:pPr>
        <w:ind w:left="2160" w:hanging="360"/>
      </w:pPr>
      <w:rPr>
        <w:rFonts w:ascii="Wingdings" w:hAnsi="Wingdings" w:hint="default"/>
      </w:rPr>
    </w:lvl>
    <w:lvl w:ilvl="3" w:tplc="CAA26624">
      <w:start w:val="1"/>
      <w:numFmt w:val="bullet"/>
      <w:lvlText w:val=""/>
      <w:lvlJc w:val="left"/>
      <w:pPr>
        <w:ind w:left="2880" w:hanging="360"/>
      </w:pPr>
      <w:rPr>
        <w:rFonts w:ascii="Symbol" w:hAnsi="Symbol" w:hint="default"/>
      </w:rPr>
    </w:lvl>
    <w:lvl w:ilvl="4" w:tplc="0E8EA3C0">
      <w:start w:val="1"/>
      <w:numFmt w:val="bullet"/>
      <w:lvlText w:val="o"/>
      <w:lvlJc w:val="left"/>
      <w:pPr>
        <w:ind w:left="3600" w:hanging="360"/>
      </w:pPr>
      <w:rPr>
        <w:rFonts w:ascii="Courier New" w:hAnsi="Courier New" w:hint="default"/>
      </w:rPr>
    </w:lvl>
    <w:lvl w:ilvl="5" w:tplc="74ECEFD8">
      <w:start w:val="1"/>
      <w:numFmt w:val="bullet"/>
      <w:lvlText w:val=""/>
      <w:lvlJc w:val="left"/>
      <w:pPr>
        <w:ind w:left="4320" w:hanging="360"/>
      </w:pPr>
      <w:rPr>
        <w:rFonts w:ascii="Wingdings" w:hAnsi="Wingdings" w:hint="default"/>
      </w:rPr>
    </w:lvl>
    <w:lvl w:ilvl="6" w:tplc="D9868A54">
      <w:start w:val="1"/>
      <w:numFmt w:val="bullet"/>
      <w:lvlText w:val=""/>
      <w:lvlJc w:val="left"/>
      <w:pPr>
        <w:ind w:left="5040" w:hanging="360"/>
      </w:pPr>
      <w:rPr>
        <w:rFonts w:ascii="Symbol" w:hAnsi="Symbol" w:hint="default"/>
      </w:rPr>
    </w:lvl>
    <w:lvl w:ilvl="7" w:tplc="5FA4821C">
      <w:start w:val="1"/>
      <w:numFmt w:val="bullet"/>
      <w:lvlText w:val="o"/>
      <w:lvlJc w:val="left"/>
      <w:pPr>
        <w:ind w:left="5760" w:hanging="360"/>
      </w:pPr>
      <w:rPr>
        <w:rFonts w:ascii="Courier New" w:hAnsi="Courier New" w:hint="default"/>
      </w:rPr>
    </w:lvl>
    <w:lvl w:ilvl="8" w:tplc="D6F295AE">
      <w:start w:val="1"/>
      <w:numFmt w:val="bullet"/>
      <w:lvlText w:val=""/>
      <w:lvlJc w:val="left"/>
      <w:pPr>
        <w:ind w:left="6480" w:hanging="360"/>
      </w:pPr>
      <w:rPr>
        <w:rFonts w:ascii="Wingdings" w:hAnsi="Wingdings" w:hint="default"/>
      </w:rPr>
    </w:lvl>
  </w:abstractNum>
  <w:abstractNum w:abstractNumId="2">
    <w:nsid w:val="0D1F7E3F"/>
    <w:multiLevelType w:val="hybridMultilevel"/>
    <w:tmpl w:val="2EA4B428"/>
    <w:lvl w:ilvl="0" w:tplc="0FD6C7F0">
      <w:start w:val="1"/>
      <w:numFmt w:val="bullet"/>
      <w:lvlText w:val=""/>
      <w:lvlJc w:val="left"/>
      <w:pPr>
        <w:ind w:left="720" w:hanging="360"/>
      </w:pPr>
      <w:rPr>
        <w:rFonts w:ascii="Symbol" w:hAnsi="Symbol" w:hint="default"/>
      </w:rPr>
    </w:lvl>
    <w:lvl w:ilvl="1" w:tplc="E8083D78">
      <w:start w:val="1"/>
      <w:numFmt w:val="bullet"/>
      <w:lvlText w:val=""/>
      <w:lvlJc w:val="left"/>
      <w:pPr>
        <w:ind w:left="1440" w:hanging="360"/>
      </w:pPr>
      <w:rPr>
        <w:rFonts w:ascii="Symbol" w:hAnsi="Symbol" w:hint="default"/>
      </w:rPr>
    </w:lvl>
    <w:lvl w:ilvl="2" w:tplc="8DDE03B4">
      <w:start w:val="1"/>
      <w:numFmt w:val="bullet"/>
      <w:lvlText w:val=""/>
      <w:lvlJc w:val="left"/>
      <w:pPr>
        <w:ind w:left="2160" w:hanging="360"/>
      </w:pPr>
      <w:rPr>
        <w:rFonts w:ascii="Wingdings" w:hAnsi="Wingdings" w:hint="default"/>
      </w:rPr>
    </w:lvl>
    <w:lvl w:ilvl="3" w:tplc="5D1EAF4E">
      <w:start w:val="1"/>
      <w:numFmt w:val="bullet"/>
      <w:lvlText w:val=""/>
      <w:lvlJc w:val="left"/>
      <w:pPr>
        <w:ind w:left="2880" w:hanging="360"/>
      </w:pPr>
      <w:rPr>
        <w:rFonts w:ascii="Symbol" w:hAnsi="Symbol" w:hint="default"/>
      </w:rPr>
    </w:lvl>
    <w:lvl w:ilvl="4" w:tplc="EE223364">
      <w:start w:val="1"/>
      <w:numFmt w:val="bullet"/>
      <w:lvlText w:val="o"/>
      <w:lvlJc w:val="left"/>
      <w:pPr>
        <w:ind w:left="3600" w:hanging="360"/>
      </w:pPr>
      <w:rPr>
        <w:rFonts w:ascii="Courier New" w:hAnsi="Courier New" w:hint="default"/>
      </w:rPr>
    </w:lvl>
    <w:lvl w:ilvl="5" w:tplc="F6D013F4">
      <w:start w:val="1"/>
      <w:numFmt w:val="bullet"/>
      <w:lvlText w:val=""/>
      <w:lvlJc w:val="left"/>
      <w:pPr>
        <w:ind w:left="4320" w:hanging="360"/>
      </w:pPr>
      <w:rPr>
        <w:rFonts w:ascii="Wingdings" w:hAnsi="Wingdings" w:hint="default"/>
      </w:rPr>
    </w:lvl>
    <w:lvl w:ilvl="6" w:tplc="FFF0269E">
      <w:start w:val="1"/>
      <w:numFmt w:val="bullet"/>
      <w:lvlText w:val=""/>
      <w:lvlJc w:val="left"/>
      <w:pPr>
        <w:ind w:left="5040" w:hanging="360"/>
      </w:pPr>
      <w:rPr>
        <w:rFonts w:ascii="Symbol" w:hAnsi="Symbol" w:hint="default"/>
      </w:rPr>
    </w:lvl>
    <w:lvl w:ilvl="7" w:tplc="E90CF368">
      <w:start w:val="1"/>
      <w:numFmt w:val="bullet"/>
      <w:lvlText w:val="o"/>
      <w:lvlJc w:val="left"/>
      <w:pPr>
        <w:ind w:left="5760" w:hanging="360"/>
      </w:pPr>
      <w:rPr>
        <w:rFonts w:ascii="Courier New" w:hAnsi="Courier New" w:hint="default"/>
      </w:rPr>
    </w:lvl>
    <w:lvl w:ilvl="8" w:tplc="658E79AE">
      <w:start w:val="1"/>
      <w:numFmt w:val="bullet"/>
      <w:lvlText w:val=""/>
      <w:lvlJc w:val="left"/>
      <w:pPr>
        <w:ind w:left="6480" w:hanging="360"/>
      </w:pPr>
      <w:rPr>
        <w:rFonts w:ascii="Wingdings" w:hAnsi="Wingdings" w:hint="default"/>
      </w:rPr>
    </w:lvl>
  </w:abstractNum>
  <w:abstractNum w:abstractNumId="3">
    <w:nsid w:val="1266749C"/>
    <w:multiLevelType w:val="hybridMultilevel"/>
    <w:tmpl w:val="EAAAF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5A338C4"/>
    <w:multiLevelType w:val="hybridMultilevel"/>
    <w:tmpl w:val="10BC5CE2"/>
    <w:lvl w:ilvl="0" w:tplc="B57025A6">
      <w:start w:val="1"/>
      <w:numFmt w:val="bullet"/>
      <w:lvlText w:val="o"/>
      <w:lvlJc w:val="left"/>
      <w:pPr>
        <w:ind w:left="720" w:hanging="360"/>
      </w:pPr>
      <w:rPr>
        <w:rFonts w:ascii="Courier New" w:hAnsi="Courier New" w:hint="default"/>
      </w:rPr>
    </w:lvl>
    <w:lvl w:ilvl="1" w:tplc="A546F43C">
      <w:start w:val="1"/>
      <w:numFmt w:val="bullet"/>
      <w:lvlText w:val="o"/>
      <w:lvlJc w:val="left"/>
      <w:pPr>
        <w:ind w:left="1440" w:hanging="360"/>
      </w:pPr>
      <w:rPr>
        <w:rFonts w:ascii="Courier New" w:hAnsi="Courier New" w:hint="default"/>
      </w:rPr>
    </w:lvl>
    <w:lvl w:ilvl="2" w:tplc="2B802A30">
      <w:start w:val="1"/>
      <w:numFmt w:val="bullet"/>
      <w:lvlText w:val=""/>
      <w:lvlJc w:val="left"/>
      <w:pPr>
        <w:ind w:left="2160" w:hanging="360"/>
      </w:pPr>
      <w:rPr>
        <w:rFonts w:ascii="Wingdings" w:hAnsi="Wingdings" w:hint="default"/>
      </w:rPr>
    </w:lvl>
    <w:lvl w:ilvl="3" w:tplc="C5DC2198">
      <w:start w:val="1"/>
      <w:numFmt w:val="bullet"/>
      <w:lvlText w:val=""/>
      <w:lvlJc w:val="left"/>
      <w:pPr>
        <w:ind w:left="2880" w:hanging="360"/>
      </w:pPr>
      <w:rPr>
        <w:rFonts w:ascii="Symbol" w:hAnsi="Symbol" w:hint="default"/>
      </w:rPr>
    </w:lvl>
    <w:lvl w:ilvl="4" w:tplc="105E67BC">
      <w:start w:val="1"/>
      <w:numFmt w:val="bullet"/>
      <w:lvlText w:val="o"/>
      <w:lvlJc w:val="left"/>
      <w:pPr>
        <w:ind w:left="3600" w:hanging="360"/>
      </w:pPr>
      <w:rPr>
        <w:rFonts w:ascii="Courier New" w:hAnsi="Courier New" w:hint="default"/>
      </w:rPr>
    </w:lvl>
    <w:lvl w:ilvl="5" w:tplc="F620DCC2">
      <w:start w:val="1"/>
      <w:numFmt w:val="bullet"/>
      <w:lvlText w:val=""/>
      <w:lvlJc w:val="left"/>
      <w:pPr>
        <w:ind w:left="4320" w:hanging="360"/>
      </w:pPr>
      <w:rPr>
        <w:rFonts w:ascii="Wingdings" w:hAnsi="Wingdings" w:hint="default"/>
      </w:rPr>
    </w:lvl>
    <w:lvl w:ilvl="6" w:tplc="99328462">
      <w:start w:val="1"/>
      <w:numFmt w:val="bullet"/>
      <w:lvlText w:val=""/>
      <w:lvlJc w:val="left"/>
      <w:pPr>
        <w:ind w:left="5040" w:hanging="360"/>
      </w:pPr>
      <w:rPr>
        <w:rFonts w:ascii="Symbol" w:hAnsi="Symbol" w:hint="default"/>
      </w:rPr>
    </w:lvl>
    <w:lvl w:ilvl="7" w:tplc="21C85C74">
      <w:start w:val="1"/>
      <w:numFmt w:val="bullet"/>
      <w:lvlText w:val="o"/>
      <w:lvlJc w:val="left"/>
      <w:pPr>
        <w:ind w:left="5760" w:hanging="360"/>
      </w:pPr>
      <w:rPr>
        <w:rFonts w:ascii="Courier New" w:hAnsi="Courier New" w:hint="default"/>
      </w:rPr>
    </w:lvl>
    <w:lvl w:ilvl="8" w:tplc="6C8A7784">
      <w:start w:val="1"/>
      <w:numFmt w:val="bullet"/>
      <w:lvlText w:val=""/>
      <w:lvlJc w:val="left"/>
      <w:pPr>
        <w:ind w:left="6480" w:hanging="360"/>
      </w:pPr>
      <w:rPr>
        <w:rFonts w:ascii="Wingdings" w:hAnsi="Wingdings" w:hint="default"/>
      </w:rPr>
    </w:lvl>
  </w:abstractNum>
  <w:abstractNum w:abstractNumId="5">
    <w:nsid w:val="1622381B"/>
    <w:multiLevelType w:val="hybridMultilevel"/>
    <w:tmpl w:val="6A92CE72"/>
    <w:lvl w:ilvl="0" w:tplc="B0A4FC30">
      <w:start w:val="1"/>
      <w:numFmt w:val="bullet"/>
      <w:lvlText w:val=""/>
      <w:lvlJc w:val="left"/>
      <w:pPr>
        <w:ind w:left="720" w:hanging="360"/>
      </w:pPr>
      <w:rPr>
        <w:rFonts w:ascii="Symbol" w:hAnsi="Symbol" w:hint="default"/>
      </w:rPr>
    </w:lvl>
    <w:lvl w:ilvl="1" w:tplc="7B366918">
      <w:start w:val="1"/>
      <w:numFmt w:val="bullet"/>
      <w:lvlText w:val="o"/>
      <w:lvlJc w:val="left"/>
      <w:pPr>
        <w:ind w:left="1440" w:hanging="360"/>
      </w:pPr>
      <w:rPr>
        <w:rFonts w:ascii="Courier New" w:hAnsi="Courier New" w:hint="default"/>
      </w:rPr>
    </w:lvl>
    <w:lvl w:ilvl="2" w:tplc="13AC27CE">
      <w:start w:val="1"/>
      <w:numFmt w:val="bullet"/>
      <w:lvlText w:val=""/>
      <w:lvlJc w:val="left"/>
      <w:pPr>
        <w:ind w:left="2160" w:hanging="360"/>
      </w:pPr>
      <w:rPr>
        <w:rFonts w:ascii="Wingdings" w:hAnsi="Wingdings" w:hint="default"/>
      </w:rPr>
    </w:lvl>
    <w:lvl w:ilvl="3" w:tplc="7EDE6B68">
      <w:start w:val="1"/>
      <w:numFmt w:val="bullet"/>
      <w:lvlText w:val=""/>
      <w:lvlJc w:val="left"/>
      <w:pPr>
        <w:ind w:left="2880" w:hanging="360"/>
      </w:pPr>
      <w:rPr>
        <w:rFonts w:ascii="Symbol" w:hAnsi="Symbol" w:hint="default"/>
      </w:rPr>
    </w:lvl>
    <w:lvl w:ilvl="4" w:tplc="020833BA">
      <w:start w:val="1"/>
      <w:numFmt w:val="bullet"/>
      <w:lvlText w:val="o"/>
      <w:lvlJc w:val="left"/>
      <w:pPr>
        <w:ind w:left="3600" w:hanging="360"/>
      </w:pPr>
      <w:rPr>
        <w:rFonts w:ascii="Courier New" w:hAnsi="Courier New" w:hint="default"/>
      </w:rPr>
    </w:lvl>
    <w:lvl w:ilvl="5" w:tplc="E07A616A">
      <w:start w:val="1"/>
      <w:numFmt w:val="bullet"/>
      <w:lvlText w:val=""/>
      <w:lvlJc w:val="left"/>
      <w:pPr>
        <w:ind w:left="4320" w:hanging="360"/>
      </w:pPr>
      <w:rPr>
        <w:rFonts w:ascii="Wingdings" w:hAnsi="Wingdings" w:hint="default"/>
      </w:rPr>
    </w:lvl>
    <w:lvl w:ilvl="6" w:tplc="89365F80">
      <w:start w:val="1"/>
      <w:numFmt w:val="bullet"/>
      <w:lvlText w:val=""/>
      <w:lvlJc w:val="left"/>
      <w:pPr>
        <w:ind w:left="5040" w:hanging="360"/>
      </w:pPr>
      <w:rPr>
        <w:rFonts w:ascii="Symbol" w:hAnsi="Symbol" w:hint="default"/>
      </w:rPr>
    </w:lvl>
    <w:lvl w:ilvl="7" w:tplc="2F729B18">
      <w:start w:val="1"/>
      <w:numFmt w:val="bullet"/>
      <w:lvlText w:val="o"/>
      <w:lvlJc w:val="left"/>
      <w:pPr>
        <w:ind w:left="5760" w:hanging="360"/>
      </w:pPr>
      <w:rPr>
        <w:rFonts w:ascii="Courier New" w:hAnsi="Courier New" w:hint="default"/>
      </w:rPr>
    </w:lvl>
    <w:lvl w:ilvl="8" w:tplc="6A500D58">
      <w:start w:val="1"/>
      <w:numFmt w:val="bullet"/>
      <w:lvlText w:val=""/>
      <w:lvlJc w:val="left"/>
      <w:pPr>
        <w:ind w:left="6480" w:hanging="360"/>
      </w:pPr>
      <w:rPr>
        <w:rFonts w:ascii="Wingdings" w:hAnsi="Wingdings" w:hint="default"/>
      </w:rPr>
    </w:lvl>
  </w:abstractNum>
  <w:abstractNum w:abstractNumId="6">
    <w:nsid w:val="1DBF5A51"/>
    <w:multiLevelType w:val="hybridMultilevel"/>
    <w:tmpl w:val="2FE4C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20046C"/>
    <w:multiLevelType w:val="hybridMultilevel"/>
    <w:tmpl w:val="9B98B76C"/>
    <w:lvl w:ilvl="0" w:tplc="4BD228DA">
      <w:start w:val="1"/>
      <w:numFmt w:val="bullet"/>
      <w:lvlText w:val="o"/>
      <w:lvlJc w:val="left"/>
      <w:pPr>
        <w:ind w:left="720" w:hanging="360"/>
      </w:pPr>
      <w:rPr>
        <w:rFonts w:ascii="Courier New" w:hAnsi="Courier New" w:hint="default"/>
      </w:rPr>
    </w:lvl>
    <w:lvl w:ilvl="1" w:tplc="AED83D7C">
      <w:start w:val="1"/>
      <w:numFmt w:val="bullet"/>
      <w:lvlText w:val="o"/>
      <w:lvlJc w:val="left"/>
      <w:pPr>
        <w:ind w:left="1440" w:hanging="360"/>
      </w:pPr>
      <w:rPr>
        <w:rFonts w:ascii="Courier New" w:hAnsi="Courier New" w:hint="default"/>
      </w:rPr>
    </w:lvl>
    <w:lvl w:ilvl="2" w:tplc="34C82576">
      <w:start w:val="1"/>
      <w:numFmt w:val="bullet"/>
      <w:lvlText w:val=""/>
      <w:lvlJc w:val="left"/>
      <w:pPr>
        <w:ind w:left="2160" w:hanging="360"/>
      </w:pPr>
      <w:rPr>
        <w:rFonts w:ascii="Wingdings" w:hAnsi="Wingdings" w:hint="default"/>
      </w:rPr>
    </w:lvl>
    <w:lvl w:ilvl="3" w:tplc="7540B7EE">
      <w:start w:val="1"/>
      <w:numFmt w:val="bullet"/>
      <w:lvlText w:val=""/>
      <w:lvlJc w:val="left"/>
      <w:pPr>
        <w:ind w:left="2880" w:hanging="360"/>
      </w:pPr>
      <w:rPr>
        <w:rFonts w:ascii="Symbol" w:hAnsi="Symbol" w:hint="default"/>
      </w:rPr>
    </w:lvl>
    <w:lvl w:ilvl="4" w:tplc="CCE87364">
      <w:start w:val="1"/>
      <w:numFmt w:val="bullet"/>
      <w:lvlText w:val="o"/>
      <w:lvlJc w:val="left"/>
      <w:pPr>
        <w:ind w:left="3600" w:hanging="360"/>
      </w:pPr>
      <w:rPr>
        <w:rFonts w:ascii="Courier New" w:hAnsi="Courier New" w:hint="default"/>
      </w:rPr>
    </w:lvl>
    <w:lvl w:ilvl="5" w:tplc="2BB88EDC">
      <w:start w:val="1"/>
      <w:numFmt w:val="bullet"/>
      <w:lvlText w:val=""/>
      <w:lvlJc w:val="left"/>
      <w:pPr>
        <w:ind w:left="4320" w:hanging="360"/>
      </w:pPr>
      <w:rPr>
        <w:rFonts w:ascii="Wingdings" w:hAnsi="Wingdings" w:hint="default"/>
      </w:rPr>
    </w:lvl>
    <w:lvl w:ilvl="6" w:tplc="1AC2CC24">
      <w:start w:val="1"/>
      <w:numFmt w:val="bullet"/>
      <w:lvlText w:val=""/>
      <w:lvlJc w:val="left"/>
      <w:pPr>
        <w:ind w:left="5040" w:hanging="360"/>
      </w:pPr>
      <w:rPr>
        <w:rFonts w:ascii="Symbol" w:hAnsi="Symbol" w:hint="default"/>
      </w:rPr>
    </w:lvl>
    <w:lvl w:ilvl="7" w:tplc="315E3250">
      <w:start w:val="1"/>
      <w:numFmt w:val="bullet"/>
      <w:lvlText w:val="o"/>
      <w:lvlJc w:val="left"/>
      <w:pPr>
        <w:ind w:left="5760" w:hanging="360"/>
      </w:pPr>
      <w:rPr>
        <w:rFonts w:ascii="Courier New" w:hAnsi="Courier New" w:hint="default"/>
      </w:rPr>
    </w:lvl>
    <w:lvl w:ilvl="8" w:tplc="8BC0B9E6">
      <w:start w:val="1"/>
      <w:numFmt w:val="bullet"/>
      <w:lvlText w:val=""/>
      <w:lvlJc w:val="left"/>
      <w:pPr>
        <w:ind w:left="6480" w:hanging="360"/>
      </w:pPr>
      <w:rPr>
        <w:rFonts w:ascii="Wingdings" w:hAnsi="Wingdings" w:hint="default"/>
      </w:rPr>
    </w:lvl>
  </w:abstractNum>
  <w:abstractNum w:abstractNumId="8">
    <w:nsid w:val="22C06091"/>
    <w:multiLevelType w:val="hybridMultilevel"/>
    <w:tmpl w:val="C44C15F0"/>
    <w:lvl w:ilvl="0" w:tplc="0F102828">
      <w:start w:val="1"/>
      <w:numFmt w:val="bullet"/>
      <w:lvlText w:val=""/>
      <w:lvlJc w:val="left"/>
      <w:pPr>
        <w:ind w:left="720" w:hanging="360"/>
      </w:pPr>
      <w:rPr>
        <w:rFonts w:ascii="Symbol" w:hAnsi="Symbol" w:hint="default"/>
      </w:rPr>
    </w:lvl>
    <w:lvl w:ilvl="1" w:tplc="DE9A35B0">
      <w:start w:val="1"/>
      <w:numFmt w:val="bullet"/>
      <w:lvlText w:val=""/>
      <w:lvlJc w:val="left"/>
      <w:pPr>
        <w:ind w:left="1440" w:hanging="360"/>
      </w:pPr>
      <w:rPr>
        <w:rFonts w:ascii="Symbol" w:hAnsi="Symbol" w:hint="default"/>
      </w:rPr>
    </w:lvl>
    <w:lvl w:ilvl="2" w:tplc="13EC8BD0">
      <w:start w:val="1"/>
      <w:numFmt w:val="bullet"/>
      <w:lvlText w:val=""/>
      <w:lvlJc w:val="left"/>
      <w:pPr>
        <w:ind w:left="2160" w:hanging="360"/>
      </w:pPr>
      <w:rPr>
        <w:rFonts w:ascii="Wingdings" w:hAnsi="Wingdings" w:hint="default"/>
      </w:rPr>
    </w:lvl>
    <w:lvl w:ilvl="3" w:tplc="0AD03982">
      <w:start w:val="1"/>
      <w:numFmt w:val="bullet"/>
      <w:lvlText w:val=""/>
      <w:lvlJc w:val="left"/>
      <w:pPr>
        <w:ind w:left="2880" w:hanging="360"/>
      </w:pPr>
      <w:rPr>
        <w:rFonts w:ascii="Symbol" w:hAnsi="Symbol" w:hint="default"/>
      </w:rPr>
    </w:lvl>
    <w:lvl w:ilvl="4" w:tplc="858A6CEE">
      <w:start w:val="1"/>
      <w:numFmt w:val="bullet"/>
      <w:lvlText w:val="o"/>
      <w:lvlJc w:val="left"/>
      <w:pPr>
        <w:ind w:left="3600" w:hanging="360"/>
      </w:pPr>
      <w:rPr>
        <w:rFonts w:ascii="Courier New" w:hAnsi="Courier New" w:hint="default"/>
      </w:rPr>
    </w:lvl>
    <w:lvl w:ilvl="5" w:tplc="439419F6">
      <w:start w:val="1"/>
      <w:numFmt w:val="bullet"/>
      <w:lvlText w:val=""/>
      <w:lvlJc w:val="left"/>
      <w:pPr>
        <w:ind w:left="4320" w:hanging="360"/>
      </w:pPr>
      <w:rPr>
        <w:rFonts w:ascii="Wingdings" w:hAnsi="Wingdings" w:hint="default"/>
      </w:rPr>
    </w:lvl>
    <w:lvl w:ilvl="6" w:tplc="30602EF2">
      <w:start w:val="1"/>
      <w:numFmt w:val="bullet"/>
      <w:lvlText w:val=""/>
      <w:lvlJc w:val="left"/>
      <w:pPr>
        <w:ind w:left="5040" w:hanging="360"/>
      </w:pPr>
      <w:rPr>
        <w:rFonts w:ascii="Symbol" w:hAnsi="Symbol" w:hint="default"/>
      </w:rPr>
    </w:lvl>
    <w:lvl w:ilvl="7" w:tplc="80ACCFE8">
      <w:start w:val="1"/>
      <w:numFmt w:val="bullet"/>
      <w:lvlText w:val="o"/>
      <w:lvlJc w:val="left"/>
      <w:pPr>
        <w:ind w:left="5760" w:hanging="360"/>
      </w:pPr>
      <w:rPr>
        <w:rFonts w:ascii="Courier New" w:hAnsi="Courier New" w:hint="default"/>
      </w:rPr>
    </w:lvl>
    <w:lvl w:ilvl="8" w:tplc="9218242C">
      <w:start w:val="1"/>
      <w:numFmt w:val="bullet"/>
      <w:lvlText w:val=""/>
      <w:lvlJc w:val="left"/>
      <w:pPr>
        <w:ind w:left="6480" w:hanging="360"/>
      </w:pPr>
      <w:rPr>
        <w:rFonts w:ascii="Wingdings" w:hAnsi="Wingdings" w:hint="default"/>
      </w:rPr>
    </w:lvl>
  </w:abstractNum>
  <w:abstractNum w:abstractNumId="9">
    <w:nsid w:val="2FC016E2"/>
    <w:multiLevelType w:val="hybridMultilevel"/>
    <w:tmpl w:val="2990D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4CB7F02"/>
    <w:multiLevelType w:val="multilevel"/>
    <w:tmpl w:val="D568A5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2EA5CC5"/>
    <w:multiLevelType w:val="hybridMultilevel"/>
    <w:tmpl w:val="58287236"/>
    <w:lvl w:ilvl="0" w:tplc="DE8EABD8">
      <w:start w:val="1"/>
      <w:numFmt w:val="bullet"/>
      <w:lvlText w:val="-"/>
      <w:lvlJc w:val="left"/>
      <w:pPr>
        <w:tabs>
          <w:tab w:val="num" w:pos="720"/>
        </w:tabs>
        <w:ind w:left="720" w:hanging="360"/>
      </w:pPr>
      <w:rPr>
        <w:rFonts w:ascii="Times New Roman" w:hAnsi="Times New Roman" w:hint="default"/>
      </w:rPr>
    </w:lvl>
    <w:lvl w:ilvl="1" w:tplc="0074D0CC" w:tentative="1">
      <w:start w:val="1"/>
      <w:numFmt w:val="bullet"/>
      <w:lvlText w:val="-"/>
      <w:lvlJc w:val="left"/>
      <w:pPr>
        <w:tabs>
          <w:tab w:val="num" w:pos="1440"/>
        </w:tabs>
        <w:ind w:left="1440" w:hanging="360"/>
      </w:pPr>
      <w:rPr>
        <w:rFonts w:ascii="Times New Roman" w:hAnsi="Times New Roman" w:hint="default"/>
      </w:rPr>
    </w:lvl>
    <w:lvl w:ilvl="2" w:tplc="972AC346" w:tentative="1">
      <w:start w:val="1"/>
      <w:numFmt w:val="bullet"/>
      <w:lvlText w:val="-"/>
      <w:lvlJc w:val="left"/>
      <w:pPr>
        <w:tabs>
          <w:tab w:val="num" w:pos="2160"/>
        </w:tabs>
        <w:ind w:left="2160" w:hanging="360"/>
      </w:pPr>
      <w:rPr>
        <w:rFonts w:ascii="Times New Roman" w:hAnsi="Times New Roman" w:hint="default"/>
      </w:rPr>
    </w:lvl>
    <w:lvl w:ilvl="3" w:tplc="D9D20358" w:tentative="1">
      <w:start w:val="1"/>
      <w:numFmt w:val="bullet"/>
      <w:lvlText w:val="-"/>
      <w:lvlJc w:val="left"/>
      <w:pPr>
        <w:tabs>
          <w:tab w:val="num" w:pos="2880"/>
        </w:tabs>
        <w:ind w:left="2880" w:hanging="360"/>
      </w:pPr>
      <w:rPr>
        <w:rFonts w:ascii="Times New Roman" w:hAnsi="Times New Roman" w:hint="default"/>
      </w:rPr>
    </w:lvl>
    <w:lvl w:ilvl="4" w:tplc="855A5FEA" w:tentative="1">
      <w:start w:val="1"/>
      <w:numFmt w:val="bullet"/>
      <w:lvlText w:val="-"/>
      <w:lvlJc w:val="left"/>
      <w:pPr>
        <w:tabs>
          <w:tab w:val="num" w:pos="3600"/>
        </w:tabs>
        <w:ind w:left="3600" w:hanging="360"/>
      </w:pPr>
      <w:rPr>
        <w:rFonts w:ascii="Times New Roman" w:hAnsi="Times New Roman" w:hint="default"/>
      </w:rPr>
    </w:lvl>
    <w:lvl w:ilvl="5" w:tplc="15B889DC" w:tentative="1">
      <w:start w:val="1"/>
      <w:numFmt w:val="bullet"/>
      <w:lvlText w:val="-"/>
      <w:lvlJc w:val="left"/>
      <w:pPr>
        <w:tabs>
          <w:tab w:val="num" w:pos="4320"/>
        </w:tabs>
        <w:ind w:left="4320" w:hanging="360"/>
      </w:pPr>
      <w:rPr>
        <w:rFonts w:ascii="Times New Roman" w:hAnsi="Times New Roman" w:hint="default"/>
      </w:rPr>
    </w:lvl>
    <w:lvl w:ilvl="6" w:tplc="466E49EC" w:tentative="1">
      <w:start w:val="1"/>
      <w:numFmt w:val="bullet"/>
      <w:lvlText w:val="-"/>
      <w:lvlJc w:val="left"/>
      <w:pPr>
        <w:tabs>
          <w:tab w:val="num" w:pos="5040"/>
        </w:tabs>
        <w:ind w:left="5040" w:hanging="360"/>
      </w:pPr>
      <w:rPr>
        <w:rFonts w:ascii="Times New Roman" w:hAnsi="Times New Roman" w:hint="default"/>
      </w:rPr>
    </w:lvl>
    <w:lvl w:ilvl="7" w:tplc="6AEEB97E" w:tentative="1">
      <w:start w:val="1"/>
      <w:numFmt w:val="bullet"/>
      <w:lvlText w:val="-"/>
      <w:lvlJc w:val="left"/>
      <w:pPr>
        <w:tabs>
          <w:tab w:val="num" w:pos="5760"/>
        </w:tabs>
        <w:ind w:left="5760" w:hanging="360"/>
      </w:pPr>
      <w:rPr>
        <w:rFonts w:ascii="Times New Roman" w:hAnsi="Times New Roman" w:hint="default"/>
      </w:rPr>
    </w:lvl>
    <w:lvl w:ilvl="8" w:tplc="88360C4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A137C59"/>
    <w:multiLevelType w:val="hybridMultilevel"/>
    <w:tmpl w:val="63B8085C"/>
    <w:lvl w:ilvl="0" w:tplc="EE4C6C86">
      <w:start w:val="1"/>
      <w:numFmt w:val="bullet"/>
      <w:lvlText w:val="-"/>
      <w:lvlJc w:val="left"/>
      <w:pPr>
        <w:tabs>
          <w:tab w:val="num" w:pos="720"/>
        </w:tabs>
        <w:ind w:left="720" w:hanging="360"/>
      </w:pPr>
      <w:rPr>
        <w:rFonts w:ascii="Times New Roman" w:hAnsi="Times New Roman" w:hint="default"/>
      </w:rPr>
    </w:lvl>
    <w:lvl w:ilvl="1" w:tplc="BD668CA8">
      <w:start w:val="255"/>
      <w:numFmt w:val="bullet"/>
      <w:lvlText w:val="-"/>
      <w:lvlJc w:val="left"/>
      <w:pPr>
        <w:tabs>
          <w:tab w:val="num" w:pos="1440"/>
        </w:tabs>
        <w:ind w:left="1440" w:hanging="360"/>
      </w:pPr>
      <w:rPr>
        <w:rFonts w:ascii="Times New Roman" w:hAnsi="Times New Roman" w:hint="default"/>
      </w:rPr>
    </w:lvl>
    <w:lvl w:ilvl="2" w:tplc="98CA14B2" w:tentative="1">
      <w:start w:val="1"/>
      <w:numFmt w:val="bullet"/>
      <w:lvlText w:val="-"/>
      <w:lvlJc w:val="left"/>
      <w:pPr>
        <w:tabs>
          <w:tab w:val="num" w:pos="2160"/>
        </w:tabs>
        <w:ind w:left="2160" w:hanging="360"/>
      </w:pPr>
      <w:rPr>
        <w:rFonts w:ascii="Times New Roman" w:hAnsi="Times New Roman" w:hint="default"/>
      </w:rPr>
    </w:lvl>
    <w:lvl w:ilvl="3" w:tplc="6C1860A0" w:tentative="1">
      <w:start w:val="1"/>
      <w:numFmt w:val="bullet"/>
      <w:lvlText w:val="-"/>
      <w:lvlJc w:val="left"/>
      <w:pPr>
        <w:tabs>
          <w:tab w:val="num" w:pos="2880"/>
        </w:tabs>
        <w:ind w:left="2880" w:hanging="360"/>
      </w:pPr>
      <w:rPr>
        <w:rFonts w:ascii="Times New Roman" w:hAnsi="Times New Roman" w:hint="default"/>
      </w:rPr>
    </w:lvl>
    <w:lvl w:ilvl="4" w:tplc="591E42E4" w:tentative="1">
      <w:start w:val="1"/>
      <w:numFmt w:val="bullet"/>
      <w:lvlText w:val="-"/>
      <w:lvlJc w:val="left"/>
      <w:pPr>
        <w:tabs>
          <w:tab w:val="num" w:pos="3600"/>
        </w:tabs>
        <w:ind w:left="3600" w:hanging="360"/>
      </w:pPr>
      <w:rPr>
        <w:rFonts w:ascii="Times New Roman" w:hAnsi="Times New Roman" w:hint="default"/>
      </w:rPr>
    </w:lvl>
    <w:lvl w:ilvl="5" w:tplc="71B21842" w:tentative="1">
      <w:start w:val="1"/>
      <w:numFmt w:val="bullet"/>
      <w:lvlText w:val="-"/>
      <w:lvlJc w:val="left"/>
      <w:pPr>
        <w:tabs>
          <w:tab w:val="num" w:pos="4320"/>
        </w:tabs>
        <w:ind w:left="4320" w:hanging="360"/>
      </w:pPr>
      <w:rPr>
        <w:rFonts w:ascii="Times New Roman" w:hAnsi="Times New Roman" w:hint="default"/>
      </w:rPr>
    </w:lvl>
    <w:lvl w:ilvl="6" w:tplc="F0E28DEE" w:tentative="1">
      <w:start w:val="1"/>
      <w:numFmt w:val="bullet"/>
      <w:lvlText w:val="-"/>
      <w:lvlJc w:val="left"/>
      <w:pPr>
        <w:tabs>
          <w:tab w:val="num" w:pos="5040"/>
        </w:tabs>
        <w:ind w:left="5040" w:hanging="360"/>
      </w:pPr>
      <w:rPr>
        <w:rFonts w:ascii="Times New Roman" w:hAnsi="Times New Roman" w:hint="default"/>
      </w:rPr>
    </w:lvl>
    <w:lvl w:ilvl="7" w:tplc="817E293E" w:tentative="1">
      <w:start w:val="1"/>
      <w:numFmt w:val="bullet"/>
      <w:lvlText w:val="-"/>
      <w:lvlJc w:val="left"/>
      <w:pPr>
        <w:tabs>
          <w:tab w:val="num" w:pos="5760"/>
        </w:tabs>
        <w:ind w:left="5760" w:hanging="360"/>
      </w:pPr>
      <w:rPr>
        <w:rFonts w:ascii="Times New Roman" w:hAnsi="Times New Roman" w:hint="default"/>
      </w:rPr>
    </w:lvl>
    <w:lvl w:ilvl="8" w:tplc="B3CC4C7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BBC3760"/>
    <w:multiLevelType w:val="hybridMultilevel"/>
    <w:tmpl w:val="4162B1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BF83A2D"/>
    <w:multiLevelType w:val="hybridMultilevel"/>
    <w:tmpl w:val="3DE27C9E"/>
    <w:lvl w:ilvl="0" w:tplc="2D1CED38">
      <w:start w:val="1"/>
      <w:numFmt w:val="bullet"/>
      <w:lvlText w:val=""/>
      <w:lvlJc w:val="left"/>
      <w:pPr>
        <w:ind w:left="720" w:hanging="360"/>
      </w:pPr>
      <w:rPr>
        <w:rFonts w:ascii="Symbol" w:hAnsi="Symbol" w:hint="default"/>
      </w:rPr>
    </w:lvl>
    <w:lvl w:ilvl="1" w:tplc="1730F40C">
      <w:start w:val="1"/>
      <w:numFmt w:val="bullet"/>
      <w:lvlText w:val=""/>
      <w:lvlJc w:val="left"/>
      <w:pPr>
        <w:ind w:left="1440" w:hanging="360"/>
      </w:pPr>
      <w:rPr>
        <w:rFonts w:ascii="Symbol" w:hAnsi="Symbol" w:hint="default"/>
      </w:rPr>
    </w:lvl>
    <w:lvl w:ilvl="2" w:tplc="0D68A4B2">
      <w:start w:val="1"/>
      <w:numFmt w:val="bullet"/>
      <w:lvlText w:val=""/>
      <w:lvlJc w:val="left"/>
      <w:pPr>
        <w:ind w:left="2160" w:hanging="360"/>
      </w:pPr>
      <w:rPr>
        <w:rFonts w:ascii="Wingdings" w:hAnsi="Wingdings" w:hint="default"/>
      </w:rPr>
    </w:lvl>
    <w:lvl w:ilvl="3" w:tplc="B694EF22">
      <w:start w:val="1"/>
      <w:numFmt w:val="bullet"/>
      <w:lvlText w:val=""/>
      <w:lvlJc w:val="left"/>
      <w:pPr>
        <w:ind w:left="2880" w:hanging="360"/>
      </w:pPr>
      <w:rPr>
        <w:rFonts w:ascii="Symbol" w:hAnsi="Symbol" w:hint="default"/>
      </w:rPr>
    </w:lvl>
    <w:lvl w:ilvl="4" w:tplc="89061BC6">
      <w:start w:val="1"/>
      <w:numFmt w:val="bullet"/>
      <w:lvlText w:val="o"/>
      <w:lvlJc w:val="left"/>
      <w:pPr>
        <w:ind w:left="3600" w:hanging="360"/>
      </w:pPr>
      <w:rPr>
        <w:rFonts w:ascii="Courier New" w:hAnsi="Courier New" w:hint="default"/>
      </w:rPr>
    </w:lvl>
    <w:lvl w:ilvl="5" w:tplc="E30E0FE0">
      <w:start w:val="1"/>
      <w:numFmt w:val="bullet"/>
      <w:lvlText w:val=""/>
      <w:lvlJc w:val="left"/>
      <w:pPr>
        <w:ind w:left="4320" w:hanging="360"/>
      </w:pPr>
      <w:rPr>
        <w:rFonts w:ascii="Wingdings" w:hAnsi="Wingdings" w:hint="default"/>
      </w:rPr>
    </w:lvl>
    <w:lvl w:ilvl="6" w:tplc="89A87464">
      <w:start w:val="1"/>
      <w:numFmt w:val="bullet"/>
      <w:lvlText w:val=""/>
      <w:lvlJc w:val="left"/>
      <w:pPr>
        <w:ind w:left="5040" w:hanging="360"/>
      </w:pPr>
      <w:rPr>
        <w:rFonts w:ascii="Symbol" w:hAnsi="Symbol" w:hint="default"/>
      </w:rPr>
    </w:lvl>
    <w:lvl w:ilvl="7" w:tplc="B15219D4">
      <w:start w:val="1"/>
      <w:numFmt w:val="bullet"/>
      <w:lvlText w:val="o"/>
      <w:lvlJc w:val="left"/>
      <w:pPr>
        <w:ind w:left="5760" w:hanging="360"/>
      </w:pPr>
      <w:rPr>
        <w:rFonts w:ascii="Courier New" w:hAnsi="Courier New" w:hint="default"/>
      </w:rPr>
    </w:lvl>
    <w:lvl w:ilvl="8" w:tplc="422E3BEC">
      <w:start w:val="1"/>
      <w:numFmt w:val="bullet"/>
      <w:lvlText w:val=""/>
      <w:lvlJc w:val="left"/>
      <w:pPr>
        <w:ind w:left="6480" w:hanging="360"/>
      </w:pPr>
      <w:rPr>
        <w:rFonts w:ascii="Wingdings" w:hAnsi="Wingdings" w:hint="default"/>
      </w:rPr>
    </w:lvl>
  </w:abstractNum>
  <w:abstractNum w:abstractNumId="15">
    <w:nsid w:val="4CF179F4"/>
    <w:multiLevelType w:val="hybridMultilevel"/>
    <w:tmpl w:val="AE06AE76"/>
    <w:lvl w:ilvl="0" w:tplc="8BFE02DE">
      <w:start w:val="1"/>
      <w:numFmt w:val="upperRoman"/>
      <w:lvlText w:val="%1."/>
      <w:lvlJc w:val="left"/>
      <w:pPr>
        <w:ind w:left="720" w:hanging="360"/>
      </w:pPr>
    </w:lvl>
    <w:lvl w:ilvl="1" w:tplc="651A037A">
      <w:start w:val="1"/>
      <w:numFmt w:val="lowerLetter"/>
      <w:lvlText w:val="%2."/>
      <w:lvlJc w:val="left"/>
      <w:pPr>
        <w:ind w:left="1440" w:hanging="360"/>
      </w:pPr>
    </w:lvl>
    <w:lvl w:ilvl="2" w:tplc="ADC018EE">
      <w:start w:val="1"/>
      <w:numFmt w:val="lowerRoman"/>
      <w:lvlText w:val="%3."/>
      <w:lvlJc w:val="right"/>
      <w:pPr>
        <w:ind w:left="2160" w:hanging="180"/>
      </w:pPr>
    </w:lvl>
    <w:lvl w:ilvl="3" w:tplc="C0680272">
      <w:start w:val="1"/>
      <w:numFmt w:val="decimal"/>
      <w:lvlText w:val="%4."/>
      <w:lvlJc w:val="left"/>
      <w:pPr>
        <w:ind w:left="2880" w:hanging="360"/>
      </w:pPr>
    </w:lvl>
    <w:lvl w:ilvl="4" w:tplc="51D016E6">
      <w:start w:val="1"/>
      <w:numFmt w:val="lowerLetter"/>
      <w:lvlText w:val="%5."/>
      <w:lvlJc w:val="left"/>
      <w:pPr>
        <w:ind w:left="3600" w:hanging="360"/>
      </w:pPr>
    </w:lvl>
    <w:lvl w:ilvl="5" w:tplc="C21AE9F0">
      <w:start w:val="1"/>
      <w:numFmt w:val="lowerRoman"/>
      <w:lvlText w:val="%6."/>
      <w:lvlJc w:val="right"/>
      <w:pPr>
        <w:ind w:left="4320" w:hanging="180"/>
      </w:pPr>
    </w:lvl>
    <w:lvl w:ilvl="6" w:tplc="3B30F27C">
      <w:start w:val="1"/>
      <w:numFmt w:val="decimal"/>
      <w:lvlText w:val="%7."/>
      <w:lvlJc w:val="left"/>
      <w:pPr>
        <w:ind w:left="5040" w:hanging="360"/>
      </w:pPr>
    </w:lvl>
    <w:lvl w:ilvl="7" w:tplc="0EE859E8">
      <w:start w:val="1"/>
      <w:numFmt w:val="lowerLetter"/>
      <w:lvlText w:val="%8."/>
      <w:lvlJc w:val="left"/>
      <w:pPr>
        <w:ind w:left="5760" w:hanging="360"/>
      </w:pPr>
    </w:lvl>
    <w:lvl w:ilvl="8" w:tplc="9268106E">
      <w:start w:val="1"/>
      <w:numFmt w:val="lowerRoman"/>
      <w:lvlText w:val="%9."/>
      <w:lvlJc w:val="right"/>
      <w:pPr>
        <w:ind w:left="6480" w:hanging="180"/>
      </w:pPr>
    </w:lvl>
  </w:abstractNum>
  <w:abstractNum w:abstractNumId="16">
    <w:nsid w:val="4EF9770E"/>
    <w:multiLevelType w:val="hybridMultilevel"/>
    <w:tmpl w:val="2E4EE8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F734142"/>
    <w:multiLevelType w:val="hybridMultilevel"/>
    <w:tmpl w:val="99C0EA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48B2F15"/>
    <w:multiLevelType w:val="hybridMultilevel"/>
    <w:tmpl w:val="0846C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4964B63"/>
    <w:multiLevelType w:val="hybridMultilevel"/>
    <w:tmpl w:val="DE3E6A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5956FAC"/>
    <w:multiLevelType w:val="hybridMultilevel"/>
    <w:tmpl w:val="D8FA97B2"/>
    <w:lvl w:ilvl="0" w:tplc="273210B0">
      <w:start w:val="1"/>
      <w:numFmt w:val="upperRoman"/>
      <w:lvlText w:val="%1."/>
      <w:lvlJc w:val="left"/>
      <w:pPr>
        <w:ind w:left="720" w:hanging="360"/>
      </w:pPr>
    </w:lvl>
    <w:lvl w:ilvl="1" w:tplc="9B4C2D40">
      <w:start w:val="1"/>
      <w:numFmt w:val="lowerLetter"/>
      <w:lvlText w:val="%2."/>
      <w:lvlJc w:val="left"/>
      <w:pPr>
        <w:ind w:left="1440" w:hanging="360"/>
      </w:pPr>
    </w:lvl>
    <w:lvl w:ilvl="2" w:tplc="36887FAE">
      <w:start w:val="1"/>
      <w:numFmt w:val="lowerRoman"/>
      <w:lvlText w:val="%3."/>
      <w:lvlJc w:val="right"/>
      <w:pPr>
        <w:ind w:left="2160" w:hanging="180"/>
      </w:pPr>
    </w:lvl>
    <w:lvl w:ilvl="3" w:tplc="D852549C">
      <w:start w:val="1"/>
      <w:numFmt w:val="decimal"/>
      <w:lvlText w:val="%4."/>
      <w:lvlJc w:val="left"/>
      <w:pPr>
        <w:ind w:left="2880" w:hanging="360"/>
      </w:pPr>
    </w:lvl>
    <w:lvl w:ilvl="4" w:tplc="38D4AF1E">
      <w:start w:val="1"/>
      <w:numFmt w:val="lowerLetter"/>
      <w:lvlText w:val="%5."/>
      <w:lvlJc w:val="left"/>
      <w:pPr>
        <w:ind w:left="3600" w:hanging="360"/>
      </w:pPr>
    </w:lvl>
    <w:lvl w:ilvl="5" w:tplc="9F6464BE">
      <w:start w:val="1"/>
      <w:numFmt w:val="lowerRoman"/>
      <w:lvlText w:val="%6."/>
      <w:lvlJc w:val="right"/>
      <w:pPr>
        <w:ind w:left="4320" w:hanging="180"/>
      </w:pPr>
    </w:lvl>
    <w:lvl w:ilvl="6" w:tplc="6C9E7674">
      <w:start w:val="1"/>
      <w:numFmt w:val="decimal"/>
      <w:lvlText w:val="%7."/>
      <w:lvlJc w:val="left"/>
      <w:pPr>
        <w:ind w:left="5040" w:hanging="360"/>
      </w:pPr>
    </w:lvl>
    <w:lvl w:ilvl="7" w:tplc="9FD2BC28">
      <w:start w:val="1"/>
      <w:numFmt w:val="lowerLetter"/>
      <w:lvlText w:val="%8."/>
      <w:lvlJc w:val="left"/>
      <w:pPr>
        <w:ind w:left="5760" w:hanging="360"/>
      </w:pPr>
    </w:lvl>
    <w:lvl w:ilvl="8" w:tplc="C84489A4">
      <w:start w:val="1"/>
      <w:numFmt w:val="lowerRoman"/>
      <w:lvlText w:val="%9."/>
      <w:lvlJc w:val="right"/>
      <w:pPr>
        <w:ind w:left="6480" w:hanging="180"/>
      </w:pPr>
    </w:lvl>
  </w:abstractNum>
  <w:abstractNum w:abstractNumId="21">
    <w:nsid w:val="58502B36"/>
    <w:multiLevelType w:val="hybridMultilevel"/>
    <w:tmpl w:val="E38296C6"/>
    <w:lvl w:ilvl="0" w:tplc="A734EE72">
      <w:start w:val="1"/>
      <w:numFmt w:val="bullet"/>
      <w:lvlText w:val=""/>
      <w:lvlJc w:val="left"/>
      <w:pPr>
        <w:ind w:left="720" w:hanging="360"/>
      </w:pPr>
      <w:rPr>
        <w:rFonts w:ascii="Symbol" w:hAnsi="Symbol" w:hint="default"/>
      </w:rPr>
    </w:lvl>
    <w:lvl w:ilvl="1" w:tplc="121C3426">
      <w:start w:val="1"/>
      <w:numFmt w:val="bullet"/>
      <w:lvlText w:val=""/>
      <w:lvlJc w:val="left"/>
      <w:pPr>
        <w:ind w:left="1440" w:hanging="360"/>
      </w:pPr>
      <w:rPr>
        <w:rFonts w:ascii="Symbol" w:hAnsi="Symbol" w:hint="default"/>
      </w:rPr>
    </w:lvl>
    <w:lvl w:ilvl="2" w:tplc="E01E8D1A">
      <w:start w:val="1"/>
      <w:numFmt w:val="bullet"/>
      <w:lvlText w:val="o"/>
      <w:lvlJc w:val="left"/>
      <w:pPr>
        <w:ind w:left="2160" w:hanging="360"/>
      </w:pPr>
      <w:rPr>
        <w:rFonts w:ascii="Courier New" w:hAnsi="Courier New" w:hint="default"/>
      </w:rPr>
    </w:lvl>
    <w:lvl w:ilvl="3" w:tplc="BEE279B6">
      <w:start w:val="1"/>
      <w:numFmt w:val="bullet"/>
      <w:lvlText w:val=""/>
      <w:lvlJc w:val="left"/>
      <w:pPr>
        <w:ind w:left="2880" w:hanging="360"/>
      </w:pPr>
      <w:rPr>
        <w:rFonts w:ascii="Symbol" w:hAnsi="Symbol" w:hint="default"/>
      </w:rPr>
    </w:lvl>
    <w:lvl w:ilvl="4" w:tplc="CCAA2328">
      <w:start w:val="1"/>
      <w:numFmt w:val="bullet"/>
      <w:lvlText w:val="o"/>
      <w:lvlJc w:val="left"/>
      <w:pPr>
        <w:ind w:left="3600" w:hanging="360"/>
      </w:pPr>
      <w:rPr>
        <w:rFonts w:ascii="Courier New" w:hAnsi="Courier New" w:hint="default"/>
      </w:rPr>
    </w:lvl>
    <w:lvl w:ilvl="5" w:tplc="2EACD5B8">
      <w:start w:val="1"/>
      <w:numFmt w:val="bullet"/>
      <w:lvlText w:val=""/>
      <w:lvlJc w:val="left"/>
      <w:pPr>
        <w:ind w:left="4320" w:hanging="360"/>
      </w:pPr>
      <w:rPr>
        <w:rFonts w:ascii="Wingdings" w:hAnsi="Wingdings" w:hint="default"/>
      </w:rPr>
    </w:lvl>
    <w:lvl w:ilvl="6" w:tplc="B48A9A40">
      <w:start w:val="1"/>
      <w:numFmt w:val="bullet"/>
      <w:lvlText w:val=""/>
      <w:lvlJc w:val="left"/>
      <w:pPr>
        <w:ind w:left="5040" w:hanging="360"/>
      </w:pPr>
      <w:rPr>
        <w:rFonts w:ascii="Symbol" w:hAnsi="Symbol" w:hint="default"/>
      </w:rPr>
    </w:lvl>
    <w:lvl w:ilvl="7" w:tplc="149A9D1A">
      <w:start w:val="1"/>
      <w:numFmt w:val="bullet"/>
      <w:lvlText w:val="o"/>
      <w:lvlJc w:val="left"/>
      <w:pPr>
        <w:ind w:left="5760" w:hanging="360"/>
      </w:pPr>
      <w:rPr>
        <w:rFonts w:ascii="Courier New" w:hAnsi="Courier New" w:hint="default"/>
      </w:rPr>
    </w:lvl>
    <w:lvl w:ilvl="8" w:tplc="64DA7C20">
      <w:start w:val="1"/>
      <w:numFmt w:val="bullet"/>
      <w:lvlText w:val=""/>
      <w:lvlJc w:val="left"/>
      <w:pPr>
        <w:ind w:left="6480" w:hanging="360"/>
      </w:pPr>
      <w:rPr>
        <w:rFonts w:ascii="Wingdings" w:hAnsi="Wingdings" w:hint="default"/>
      </w:rPr>
    </w:lvl>
  </w:abstractNum>
  <w:abstractNum w:abstractNumId="22">
    <w:nsid w:val="58A3378F"/>
    <w:multiLevelType w:val="hybridMultilevel"/>
    <w:tmpl w:val="69182114"/>
    <w:lvl w:ilvl="0" w:tplc="6624000A">
      <w:start w:val="1"/>
      <w:numFmt w:val="bullet"/>
      <w:lvlText w:val="-"/>
      <w:lvlJc w:val="left"/>
      <w:pPr>
        <w:tabs>
          <w:tab w:val="num" w:pos="720"/>
        </w:tabs>
        <w:ind w:left="720" w:hanging="360"/>
      </w:pPr>
      <w:rPr>
        <w:rFonts w:ascii="Times New Roman" w:hAnsi="Times New Roman" w:hint="default"/>
      </w:rPr>
    </w:lvl>
    <w:lvl w:ilvl="1" w:tplc="0186C7C4" w:tentative="1">
      <w:start w:val="1"/>
      <w:numFmt w:val="bullet"/>
      <w:lvlText w:val="-"/>
      <w:lvlJc w:val="left"/>
      <w:pPr>
        <w:tabs>
          <w:tab w:val="num" w:pos="1440"/>
        </w:tabs>
        <w:ind w:left="1440" w:hanging="360"/>
      </w:pPr>
      <w:rPr>
        <w:rFonts w:ascii="Times New Roman" w:hAnsi="Times New Roman" w:hint="default"/>
      </w:rPr>
    </w:lvl>
    <w:lvl w:ilvl="2" w:tplc="412CC254" w:tentative="1">
      <w:start w:val="1"/>
      <w:numFmt w:val="bullet"/>
      <w:lvlText w:val="-"/>
      <w:lvlJc w:val="left"/>
      <w:pPr>
        <w:tabs>
          <w:tab w:val="num" w:pos="2160"/>
        </w:tabs>
        <w:ind w:left="2160" w:hanging="360"/>
      </w:pPr>
      <w:rPr>
        <w:rFonts w:ascii="Times New Roman" w:hAnsi="Times New Roman" w:hint="default"/>
      </w:rPr>
    </w:lvl>
    <w:lvl w:ilvl="3" w:tplc="91DAECB4" w:tentative="1">
      <w:start w:val="1"/>
      <w:numFmt w:val="bullet"/>
      <w:lvlText w:val="-"/>
      <w:lvlJc w:val="left"/>
      <w:pPr>
        <w:tabs>
          <w:tab w:val="num" w:pos="2880"/>
        </w:tabs>
        <w:ind w:left="2880" w:hanging="360"/>
      </w:pPr>
      <w:rPr>
        <w:rFonts w:ascii="Times New Roman" w:hAnsi="Times New Roman" w:hint="default"/>
      </w:rPr>
    </w:lvl>
    <w:lvl w:ilvl="4" w:tplc="4DA06110" w:tentative="1">
      <w:start w:val="1"/>
      <w:numFmt w:val="bullet"/>
      <w:lvlText w:val="-"/>
      <w:lvlJc w:val="left"/>
      <w:pPr>
        <w:tabs>
          <w:tab w:val="num" w:pos="3600"/>
        </w:tabs>
        <w:ind w:left="3600" w:hanging="360"/>
      </w:pPr>
      <w:rPr>
        <w:rFonts w:ascii="Times New Roman" w:hAnsi="Times New Roman" w:hint="default"/>
      </w:rPr>
    </w:lvl>
    <w:lvl w:ilvl="5" w:tplc="25FC7944" w:tentative="1">
      <w:start w:val="1"/>
      <w:numFmt w:val="bullet"/>
      <w:lvlText w:val="-"/>
      <w:lvlJc w:val="left"/>
      <w:pPr>
        <w:tabs>
          <w:tab w:val="num" w:pos="4320"/>
        </w:tabs>
        <w:ind w:left="4320" w:hanging="360"/>
      </w:pPr>
      <w:rPr>
        <w:rFonts w:ascii="Times New Roman" w:hAnsi="Times New Roman" w:hint="default"/>
      </w:rPr>
    </w:lvl>
    <w:lvl w:ilvl="6" w:tplc="A5D8EDE6" w:tentative="1">
      <w:start w:val="1"/>
      <w:numFmt w:val="bullet"/>
      <w:lvlText w:val="-"/>
      <w:lvlJc w:val="left"/>
      <w:pPr>
        <w:tabs>
          <w:tab w:val="num" w:pos="5040"/>
        </w:tabs>
        <w:ind w:left="5040" w:hanging="360"/>
      </w:pPr>
      <w:rPr>
        <w:rFonts w:ascii="Times New Roman" w:hAnsi="Times New Roman" w:hint="default"/>
      </w:rPr>
    </w:lvl>
    <w:lvl w:ilvl="7" w:tplc="30C68E30" w:tentative="1">
      <w:start w:val="1"/>
      <w:numFmt w:val="bullet"/>
      <w:lvlText w:val="-"/>
      <w:lvlJc w:val="left"/>
      <w:pPr>
        <w:tabs>
          <w:tab w:val="num" w:pos="5760"/>
        </w:tabs>
        <w:ind w:left="5760" w:hanging="360"/>
      </w:pPr>
      <w:rPr>
        <w:rFonts w:ascii="Times New Roman" w:hAnsi="Times New Roman" w:hint="default"/>
      </w:rPr>
    </w:lvl>
    <w:lvl w:ilvl="8" w:tplc="58E47726"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AE67FB6"/>
    <w:multiLevelType w:val="hybridMultilevel"/>
    <w:tmpl w:val="5F92D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B15730C"/>
    <w:multiLevelType w:val="hybridMultilevel"/>
    <w:tmpl w:val="99605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E55598"/>
    <w:multiLevelType w:val="multilevel"/>
    <w:tmpl w:val="D568A5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FC94BA8"/>
    <w:multiLevelType w:val="hybridMultilevel"/>
    <w:tmpl w:val="4B3220C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7635211C"/>
    <w:multiLevelType w:val="hybridMultilevel"/>
    <w:tmpl w:val="16B6C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4B5C1F"/>
    <w:multiLevelType w:val="hybridMultilevel"/>
    <w:tmpl w:val="ABD2137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5"/>
  </w:num>
  <w:num w:numId="3">
    <w:abstractNumId w:val="4"/>
  </w:num>
  <w:num w:numId="4">
    <w:abstractNumId w:val="14"/>
  </w:num>
  <w:num w:numId="5">
    <w:abstractNumId w:val="2"/>
  </w:num>
  <w:num w:numId="6">
    <w:abstractNumId w:val="15"/>
  </w:num>
  <w:num w:numId="7">
    <w:abstractNumId w:val="21"/>
  </w:num>
  <w:num w:numId="8">
    <w:abstractNumId w:val="8"/>
  </w:num>
  <w:num w:numId="9">
    <w:abstractNumId w:val="1"/>
  </w:num>
  <w:num w:numId="10">
    <w:abstractNumId w:val="20"/>
  </w:num>
  <w:num w:numId="11">
    <w:abstractNumId w:val="19"/>
  </w:num>
  <w:num w:numId="12">
    <w:abstractNumId w:val="10"/>
  </w:num>
  <w:num w:numId="13">
    <w:abstractNumId w:val="3"/>
  </w:num>
  <w:num w:numId="14">
    <w:abstractNumId w:val="0"/>
  </w:num>
  <w:num w:numId="15">
    <w:abstractNumId w:val="28"/>
  </w:num>
  <w:num w:numId="16">
    <w:abstractNumId w:val="27"/>
  </w:num>
  <w:num w:numId="17">
    <w:abstractNumId w:val="18"/>
  </w:num>
  <w:num w:numId="18">
    <w:abstractNumId w:val="25"/>
  </w:num>
  <w:num w:numId="19">
    <w:abstractNumId w:val="13"/>
  </w:num>
  <w:num w:numId="20">
    <w:abstractNumId w:val="6"/>
  </w:num>
  <w:num w:numId="21">
    <w:abstractNumId w:val="16"/>
  </w:num>
  <w:num w:numId="22">
    <w:abstractNumId w:val="24"/>
  </w:num>
  <w:num w:numId="23">
    <w:abstractNumId w:val="12"/>
  </w:num>
  <w:num w:numId="24">
    <w:abstractNumId w:val="11"/>
  </w:num>
  <w:num w:numId="25">
    <w:abstractNumId w:val="22"/>
  </w:num>
  <w:num w:numId="26">
    <w:abstractNumId w:val="23"/>
  </w:num>
  <w:num w:numId="27">
    <w:abstractNumId w:val="9"/>
  </w:num>
  <w:num w:numId="28">
    <w:abstractNumId w:val="1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6FC674"/>
    <w:rsid w:val="000107BC"/>
    <w:rsid w:val="00017D54"/>
    <w:rsid w:val="00034559"/>
    <w:rsid w:val="00051558"/>
    <w:rsid w:val="0005551C"/>
    <w:rsid w:val="00055663"/>
    <w:rsid w:val="000868CB"/>
    <w:rsid w:val="00095998"/>
    <w:rsid w:val="000D4171"/>
    <w:rsid w:val="00101B36"/>
    <w:rsid w:val="001105B6"/>
    <w:rsid w:val="00125335"/>
    <w:rsid w:val="00132699"/>
    <w:rsid w:val="001366CB"/>
    <w:rsid w:val="001556FF"/>
    <w:rsid w:val="001951D3"/>
    <w:rsid w:val="001C4BA5"/>
    <w:rsid w:val="001F7CBE"/>
    <w:rsid w:val="00213073"/>
    <w:rsid w:val="0021688F"/>
    <w:rsid w:val="00234103"/>
    <w:rsid w:val="00237D5E"/>
    <w:rsid w:val="00273BB6"/>
    <w:rsid w:val="002E13E8"/>
    <w:rsid w:val="002F326D"/>
    <w:rsid w:val="00302D7E"/>
    <w:rsid w:val="00326832"/>
    <w:rsid w:val="0034741E"/>
    <w:rsid w:val="00354ED0"/>
    <w:rsid w:val="00354F0B"/>
    <w:rsid w:val="003809F1"/>
    <w:rsid w:val="003A5EA8"/>
    <w:rsid w:val="003B00F9"/>
    <w:rsid w:val="0040565A"/>
    <w:rsid w:val="0042066A"/>
    <w:rsid w:val="004476FE"/>
    <w:rsid w:val="004704E2"/>
    <w:rsid w:val="004C514C"/>
    <w:rsid w:val="00520A75"/>
    <w:rsid w:val="00531812"/>
    <w:rsid w:val="005515B2"/>
    <w:rsid w:val="005626E0"/>
    <w:rsid w:val="00566B40"/>
    <w:rsid w:val="00585CD0"/>
    <w:rsid w:val="0059096E"/>
    <w:rsid w:val="00594C8E"/>
    <w:rsid w:val="005A1A00"/>
    <w:rsid w:val="005C6AD5"/>
    <w:rsid w:val="005D3747"/>
    <w:rsid w:val="005E136F"/>
    <w:rsid w:val="005F0447"/>
    <w:rsid w:val="0069350D"/>
    <w:rsid w:val="006A0BE4"/>
    <w:rsid w:val="006A3ECF"/>
    <w:rsid w:val="006A5A78"/>
    <w:rsid w:val="006B2294"/>
    <w:rsid w:val="006E1965"/>
    <w:rsid w:val="006F6DE4"/>
    <w:rsid w:val="0072370F"/>
    <w:rsid w:val="00725648"/>
    <w:rsid w:val="007D2C7E"/>
    <w:rsid w:val="007D57D0"/>
    <w:rsid w:val="007E6765"/>
    <w:rsid w:val="008118CB"/>
    <w:rsid w:val="00813230"/>
    <w:rsid w:val="00843ECF"/>
    <w:rsid w:val="00865F5F"/>
    <w:rsid w:val="00872553"/>
    <w:rsid w:val="00890CF9"/>
    <w:rsid w:val="008B1C5E"/>
    <w:rsid w:val="008D34BF"/>
    <w:rsid w:val="008D707B"/>
    <w:rsid w:val="009015B2"/>
    <w:rsid w:val="0090435D"/>
    <w:rsid w:val="00937A12"/>
    <w:rsid w:val="00950DB6"/>
    <w:rsid w:val="00956E79"/>
    <w:rsid w:val="009753F2"/>
    <w:rsid w:val="009A6F7F"/>
    <w:rsid w:val="009F2F56"/>
    <w:rsid w:val="00A33883"/>
    <w:rsid w:val="00A5461B"/>
    <w:rsid w:val="00AC30F8"/>
    <w:rsid w:val="00AD06AE"/>
    <w:rsid w:val="00AD1085"/>
    <w:rsid w:val="00AF79FA"/>
    <w:rsid w:val="00B33484"/>
    <w:rsid w:val="00B55C3D"/>
    <w:rsid w:val="00B65746"/>
    <w:rsid w:val="00BC00E5"/>
    <w:rsid w:val="00BE5293"/>
    <w:rsid w:val="00BF5B42"/>
    <w:rsid w:val="00C662A6"/>
    <w:rsid w:val="00C83366"/>
    <w:rsid w:val="00C96023"/>
    <w:rsid w:val="00CA6E49"/>
    <w:rsid w:val="00CB4DE1"/>
    <w:rsid w:val="00CD2E10"/>
    <w:rsid w:val="00D635B1"/>
    <w:rsid w:val="00DC630F"/>
    <w:rsid w:val="00DE60D2"/>
    <w:rsid w:val="00E30581"/>
    <w:rsid w:val="00E47D08"/>
    <w:rsid w:val="00E60C19"/>
    <w:rsid w:val="00E7583D"/>
    <w:rsid w:val="00ED797F"/>
    <w:rsid w:val="00ED7A69"/>
    <w:rsid w:val="00EE716A"/>
    <w:rsid w:val="00F00216"/>
    <w:rsid w:val="00F36D3A"/>
    <w:rsid w:val="00F4762F"/>
    <w:rsid w:val="00F51118"/>
    <w:rsid w:val="00F90956"/>
    <w:rsid w:val="00FC6C50"/>
    <w:rsid w:val="228F9AF5"/>
    <w:rsid w:val="24923EFF"/>
    <w:rsid w:val="626FC674"/>
    <w:rsid w:val="79707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6547A"/>
  <w15:docId w15:val="{985855DE-1E34-4630-AA06-94D4BF3FC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rsid w:val="002168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8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233689">
      <w:bodyDiv w:val="1"/>
      <w:marLeft w:val="0"/>
      <w:marRight w:val="0"/>
      <w:marTop w:val="0"/>
      <w:marBottom w:val="0"/>
      <w:divBdr>
        <w:top w:val="none" w:sz="0" w:space="0" w:color="auto"/>
        <w:left w:val="none" w:sz="0" w:space="0" w:color="auto"/>
        <w:bottom w:val="none" w:sz="0" w:space="0" w:color="auto"/>
        <w:right w:val="none" w:sz="0" w:space="0" w:color="auto"/>
      </w:divBdr>
    </w:div>
    <w:div w:id="826094679">
      <w:bodyDiv w:val="1"/>
      <w:marLeft w:val="0"/>
      <w:marRight w:val="0"/>
      <w:marTop w:val="0"/>
      <w:marBottom w:val="0"/>
      <w:divBdr>
        <w:top w:val="none" w:sz="0" w:space="0" w:color="auto"/>
        <w:left w:val="none" w:sz="0" w:space="0" w:color="auto"/>
        <w:bottom w:val="none" w:sz="0" w:space="0" w:color="auto"/>
        <w:right w:val="none" w:sz="0" w:space="0" w:color="auto"/>
      </w:divBdr>
    </w:div>
    <w:div w:id="931477170">
      <w:bodyDiv w:val="1"/>
      <w:marLeft w:val="0"/>
      <w:marRight w:val="0"/>
      <w:marTop w:val="0"/>
      <w:marBottom w:val="0"/>
      <w:divBdr>
        <w:top w:val="none" w:sz="0" w:space="0" w:color="auto"/>
        <w:left w:val="none" w:sz="0" w:space="0" w:color="auto"/>
        <w:bottom w:val="none" w:sz="0" w:space="0" w:color="auto"/>
        <w:right w:val="none" w:sz="0" w:space="0" w:color="auto"/>
      </w:divBdr>
      <w:divsChild>
        <w:div w:id="949050393">
          <w:marLeft w:val="547"/>
          <w:marRight w:val="0"/>
          <w:marTop w:val="134"/>
          <w:marBottom w:val="0"/>
          <w:divBdr>
            <w:top w:val="none" w:sz="0" w:space="0" w:color="auto"/>
            <w:left w:val="none" w:sz="0" w:space="0" w:color="auto"/>
            <w:bottom w:val="none" w:sz="0" w:space="0" w:color="auto"/>
            <w:right w:val="none" w:sz="0" w:space="0" w:color="auto"/>
          </w:divBdr>
        </w:div>
        <w:div w:id="1832064992">
          <w:marLeft w:val="1166"/>
          <w:marRight w:val="0"/>
          <w:marTop w:val="115"/>
          <w:marBottom w:val="0"/>
          <w:divBdr>
            <w:top w:val="none" w:sz="0" w:space="0" w:color="auto"/>
            <w:left w:val="none" w:sz="0" w:space="0" w:color="auto"/>
            <w:bottom w:val="none" w:sz="0" w:space="0" w:color="auto"/>
            <w:right w:val="none" w:sz="0" w:space="0" w:color="auto"/>
          </w:divBdr>
        </w:div>
        <w:div w:id="792141621">
          <w:marLeft w:val="1166"/>
          <w:marRight w:val="0"/>
          <w:marTop w:val="115"/>
          <w:marBottom w:val="0"/>
          <w:divBdr>
            <w:top w:val="none" w:sz="0" w:space="0" w:color="auto"/>
            <w:left w:val="none" w:sz="0" w:space="0" w:color="auto"/>
            <w:bottom w:val="none" w:sz="0" w:space="0" w:color="auto"/>
            <w:right w:val="none" w:sz="0" w:space="0" w:color="auto"/>
          </w:divBdr>
        </w:div>
        <w:div w:id="1669567">
          <w:marLeft w:val="1166"/>
          <w:marRight w:val="0"/>
          <w:marTop w:val="115"/>
          <w:marBottom w:val="0"/>
          <w:divBdr>
            <w:top w:val="none" w:sz="0" w:space="0" w:color="auto"/>
            <w:left w:val="none" w:sz="0" w:space="0" w:color="auto"/>
            <w:bottom w:val="none" w:sz="0" w:space="0" w:color="auto"/>
            <w:right w:val="none" w:sz="0" w:space="0" w:color="auto"/>
          </w:divBdr>
        </w:div>
        <w:div w:id="1864510236">
          <w:marLeft w:val="547"/>
          <w:marRight w:val="0"/>
          <w:marTop w:val="134"/>
          <w:marBottom w:val="0"/>
          <w:divBdr>
            <w:top w:val="none" w:sz="0" w:space="0" w:color="auto"/>
            <w:left w:val="none" w:sz="0" w:space="0" w:color="auto"/>
            <w:bottom w:val="none" w:sz="0" w:space="0" w:color="auto"/>
            <w:right w:val="none" w:sz="0" w:space="0" w:color="auto"/>
          </w:divBdr>
        </w:div>
        <w:div w:id="71586813">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Scales, Ayris (EOM)</dc:creator>
  <cp:lastModifiedBy>Anthony, Lavita (EOM)</cp:lastModifiedBy>
  <cp:revision>2</cp:revision>
  <cp:lastPrinted>2020-08-21T17:32:00Z</cp:lastPrinted>
  <dcterms:created xsi:type="dcterms:W3CDTF">2020-08-31T14:17:00Z</dcterms:created>
  <dcterms:modified xsi:type="dcterms:W3CDTF">2020-08-31T14:17:00Z</dcterms:modified>
</cp:coreProperties>
</file>