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C0B" w14:textId="77777777" w:rsidR="00222244" w:rsidRDefault="00222244" w:rsidP="00222244">
      <w:r>
        <w:t>DC Commission for Women Meeting Minutes</w:t>
      </w:r>
    </w:p>
    <w:p w14:paraId="585B5101" w14:textId="77777777" w:rsidR="00222244" w:rsidRDefault="00222244" w:rsidP="00222244">
      <w:r>
        <w:t>Wednesday, March 19, 2025</w:t>
      </w:r>
    </w:p>
    <w:p w14:paraId="423F797E" w14:textId="77777777" w:rsidR="00222244" w:rsidRDefault="00222244" w:rsidP="00222244">
      <w:r>
        <w:t>Location: Sycamore &amp;amp; Oak Business Room</w:t>
      </w:r>
    </w:p>
    <w:p w14:paraId="1824A05B" w14:textId="77777777" w:rsidR="00222244" w:rsidRDefault="00222244" w:rsidP="00222244">
      <w:proofErr w:type="gramStart"/>
      <w:r>
        <w:t>Commissioners</w:t>
      </w:r>
      <w:proofErr w:type="gramEnd"/>
      <w:r>
        <w:t xml:space="preserve"> Attendance</w:t>
      </w:r>
    </w:p>
    <w:p w14:paraId="502884C5" w14:textId="77777777" w:rsidR="00222244" w:rsidRDefault="00222244" w:rsidP="00222244">
      <w:r>
        <w:t>(P = Present, A = Absent, EA=</w:t>
      </w:r>
    </w:p>
    <w:p w14:paraId="3D7A5EDF" w14:textId="77777777" w:rsidR="00222244" w:rsidRDefault="00222244" w:rsidP="00222244">
      <w:r>
        <w:t>Excused Absence)</w:t>
      </w:r>
    </w:p>
    <w:p w14:paraId="1A965AAB" w14:textId="77777777" w:rsidR="00222244" w:rsidRDefault="00222244" w:rsidP="00222244"/>
    <w:p w14:paraId="15211ACE" w14:textId="77777777" w:rsidR="00222244" w:rsidRDefault="00222244" w:rsidP="00222244">
      <w:r>
        <w:t>Nina Robinson, Chairwoman P</w:t>
      </w:r>
    </w:p>
    <w:p w14:paraId="320E0BA8" w14:textId="77777777" w:rsidR="00222244" w:rsidRDefault="00222244" w:rsidP="00222244">
      <w:r>
        <w:t>Giovanteey Bishop, Vice Chair P</w:t>
      </w:r>
    </w:p>
    <w:p w14:paraId="5FE1F60F" w14:textId="77777777" w:rsidR="00222244" w:rsidRDefault="00222244" w:rsidP="00222244">
      <w:r>
        <w:t>Krystal Milam, Parliamentarian P</w:t>
      </w:r>
    </w:p>
    <w:p w14:paraId="7AA988F8" w14:textId="77777777" w:rsidR="00222244" w:rsidRDefault="00222244" w:rsidP="00222244">
      <w:r>
        <w:t>Athena Cross EA</w:t>
      </w:r>
    </w:p>
    <w:p w14:paraId="54F88508" w14:textId="77777777" w:rsidR="00222244" w:rsidRDefault="00222244" w:rsidP="00222244">
      <w:r>
        <w:t>Lakeitha Anderson A</w:t>
      </w:r>
    </w:p>
    <w:p w14:paraId="5D147652" w14:textId="77777777" w:rsidR="00222244" w:rsidRDefault="00222244" w:rsidP="00222244">
      <w:r>
        <w:t xml:space="preserve">Chloe </w:t>
      </w:r>
      <w:proofErr w:type="spellStart"/>
      <w:r>
        <w:t>Louvouezo</w:t>
      </w:r>
      <w:proofErr w:type="spellEnd"/>
      <w:r>
        <w:t xml:space="preserve"> A</w:t>
      </w:r>
    </w:p>
    <w:p w14:paraId="750C0FA3" w14:textId="77777777" w:rsidR="00222244" w:rsidRDefault="00222244" w:rsidP="00222244">
      <w:r>
        <w:t>Adjoa B. Asamoah P</w:t>
      </w:r>
    </w:p>
    <w:p w14:paraId="6AC0D6F9" w14:textId="77777777" w:rsidR="00222244" w:rsidRDefault="00222244" w:rsidP="00222244">
      <w:r>
        <w:t>Lanice Williams EA</w:t>
      </w:r>
    </w:p>
    <w:p w14:paraId="03040AEB" w14:textId="77777777" w:rsidR="00222244" w:rsidRDefault="00222244" w:rsidP="00222244">
      <w:r>
        <w:t>Mia Keeys P</w:t>
      </w:r>
    </w:p>
    <w:p w14:paraId="4D238188" w14:textId="77777777" w:rsidR="00222244" w:rsidRDefault="00222244" w:rsidP="00222244">
      <w:r>
        <w:t>Jade Agudosi EA</w:t>
      </w:r>
    </w:p>
    <w:p w14:paraId="662D2608" w14:textId="77777777" w:rsidR="00222244" w:rsidRDefault="00222244" w:rsidP="00222244">
      <w:r>
        <w:t>Denise Roper P</w:t>
      </w:r>
    </w:p>
    <w:p w14:paraId="6D18F9C3" w14:textId="77777777" w:rsidR="00222244" w:rsidRDefault="00222244" w:rsidP="00222244">
      <w:r>
        <w:t>Charise Roper-Willams P</w:t>
      </w:r>
    </w:p>
    <w:p w14:paraId="7232AD84" w14:textId="77777777" w:rsidR="00222244" w:rsidRDefault="00222244" w:rsidP="00222244">
      <w:r>
        <w:t>Patricia Hobson Wilson EA</w:t>
      </w:r>
    </w:p>
    <w:p w14:paraId="1D378E93" w14:textId="77777777" w:rsidR="00222244" w:rsidRDefault="00222244" w:rsidP="00222244">
      <w:r>
        <w:t>Freddi Brown P</w:t>
      </w:r>
    </w:p>
    <w:p w14:paraId="77656D59" w14:textId="77777777" w:rsidR="00222244" w:rsidRDefault="00222244" w:rsidP="00222244">
      <w:r>
        <w:t>Sharah Connor P</w:t>
      </w:r>
    </w:p>
    <w:p w14:paraId="0920E845" w14:textId="77777777" w:rsidR="00222244" w:rsidRDefault="00222244" w:rsidP="00222244">
      <w:proofErr w:type="spellStart"/>
      <w:r>
        <w:t>Gallane</w:t>
      </w:r>
      <w:proofErr w:type="spellEnd"/>
      <w:r>
        <w:t xml:space="preserve"> Abraham EA</w:t>
      </w:r>
    </w:p>
    <w:p w14:paraId="4E7B5923" w14:textId="77777777" w:rsidR="00222244" w:rsidRDefault="00222244" w:rsidP="00222244">
      <w:r>
        <w:t>Madelyn Adams EA</w:t>
      </w:r>
    </w:p>
    <w:p w14:paraId="6D1764C9" w14:textId="77777777" w:rsidR="00222244" w:rsidRDefault="00222244" w:rsidP="00222244">
      <w:r>
        <w:t>Tatiana Ahlborn P</w:t>
      </w:r>
    </w:p>
    <w:p w14:paraId="35826164" w14:textId="77777777" w:rsidR="00222244" w:rsidRDefault="00222244" w:rsidP="00222244">
      <w:r>
        <w:t>Kim Alfonso EA</w:t>
      </w:r>
    </w:p>
    <w:p w14:paraId="65DF023B" w14:textId="77777777" w:rsidR="00222244" w:rsidRDefault="00222244" w:rsidP="00222244">
      <w:r>
        <w:lastRenderedPageBreak/>
        <w:t xml:space="preserve">Lilly Liu </w:t>
      </w:r>
      <w:proofErr w:type="spellStart"/>
      <w:r>
        <w:t>Minkove</w:t>
      </w:r>
      <w:proofErr w:type="spellEnd"/>
      <w:r>
        <w:t xml:space="preserve"> P</w:t>
      </w:r>
    </w:p>
    <w:p w14:paraId="37658785" w14:textId="77777777" w:rsidR="00222244" w:rsidRDefault="00222244" w:rsidP="00222244">
      <w:r>
        <w:t>Brandilynn Collins Garris EA</w:t>
      </w:r>
    </w:p>
    <w:p w14:paraId="4D0CDD58" w14:textId="77777777" w:rsidR="00222244" w:rsidRDefault="00222244" w:rsidP="00222244">
      <w:proofErr w:type="gramStart"/>
      <w:r>
        <w:t>MOWPI :</w:t>
      </w:r>
      <w:proofErr w:type="gramEnd"/>
      <w:r>
        <w:t xml:space="preserve"> Director Natasha Dupee and Associate Director Karrie Leonard</w:t>
      </w:r>
    </w:p>
    <w:p w14:paraId="0194659E" w14:textId="77777777" w:rsidR="00222244" w:rsidRDefault="00222244" w:rsidP="00222244">
      <w:r>
        <w:t>MOCRS: Wendy Glenn, Ward 8 MOCRS Manager</w:t>
      </w:r>
    </w:p>
    <w:p w14:paraId="350B2069" w14:textId="77777777" w:rsidR="00222244" w:rsidRDefault="00222244" w:rsidP="00222244"/>
    <w:p w14:paraId="06E736F6" w14:textId="77777777" w:rsidR="00222244" w:rsidRDefault="00222244" w:rsidP="00222244">
      <w:r>
        <w:t>Meeting Called to Order: 6:34pm</w:t>
      </w:r>
    </w:p>
    <w:p w14:paraId="6F344009" w14:textId="77777777" w:rsidR="00222244" w:rsidRDefault="00222244" w:rsidP="00222244">
      <w:r>
        <w:t>Roll Call</w:t>
      </w:r>
    </w:p>
    <w:p w14:paraId="42899876" w14:textId="77777777" w:rsidR="00222244" w:rsidRDefault="00222244" w:rsidP="00222244">
      <w:r>
        <w:t>Approval of Minutes from Past Meeting</w:t>
      </w:r>
    </w:p>
    <w:p w14:paraId="33AABA6A" w14:textId="77777777" w:rsidR="00222244" w:rsidRDefault="00222244" w:rsidP="00222244">
      <w:r>
        <w:t>February meeting minutes were accepted and approved.</w:t>
      </w:r>
    </w:p>
    <w:p w14:paraId="37BE3C4A" w14:textId="77777777" w:rsidR="00222244" w:rsidRDefault="00222244" w:rsidP="00222244">
      <w:r>
        <w:t>Welcome Remarks and MOWPI Updates- Director Natasha Dupee, Mayor’s Office of</w:t>
      </w:r>
    </w:p>
    <w:p w14:paraId="181BBD2D" w14:textId="77777777" w:rsidR="00222244" w:rsidRDefault="00222244" w:rsidP="00222244">
      <w:r>
        <w:t>Women’s Policy and Initiatives (MOWPI)</w:t>
      </w:r>
    </w:p>
    <w:p w14:paraId="7B35161A" w14:textId="77777777" w:rsidR="00222244" w:rsidRDefault="00222244" w:rsidP="00222244">
      <w:r>
        <w:t>● Director Dupee provided welcome remarks and a recap of the recent MOWPI</w:t>
      </w:r>
    </w:p>
    <w:p w14:paraId="3E9DCA79" w14:textId="77777777" w:rsidR="00222244" w:rsidRDefault="00222244" w:rsidP="00222244">
      <w:r>
        <w:t>events and upcoming mayoral and MOWPI Women’s History Month Events</w:t>
      </w:r>
    </w:p>
    <w:p w14:paraId="466D5481" w14:textId="77777777" w:rsidR="00222244" w:rsidRDefault="00222244" w:rsidP="00222244">
      <w:r>
        <w:t>MOCRS Updates- MOCRS Manager, Wendy Glenn</w:t>
      </w:r>
    </w:p>
    <w:p w14:paraId="6B4FBCD1" w14:textId="77777777" w:rsidR="00222244" w:rsidRDefault="00222244" w:rsidP="00222244">
      <w:r>
        <w:t>● MOCRS Manager provided the Commission body with community updates.</w:t>
      </w:r>
    </w:p>
    <w:p w14:paraId="6D0B839A" w14:textId="77777777" w:rsidR="00222244" w:rsidRDefault="00222244" w:rsidP="00222244">
      <w:r>
        <w:t>Commission Updates-</w:t>
      </w:r>
    </w:p>
    <w:p w14:paraId="6DC49784" w14:textId="77777777" w:rsidR="00222244" w:rsidRDefault="00222244" w:rsidP="00222244"/>
    <w:p w14:paraId="29F58470" w14:textId="77777777" w:rsidR="00222244" w:rsidRDefault="00222244" w:rsidP="00222244">
      <w:r>
        <w:t>● Chair Nina Robinson shared the following updates:</w:t>
      </w:r>
    </w:p>
    <w:p w14:paraId="4AE67C4D" w14:textId="77777777" w:rsidR="00222244" w:rsidRDefault="00222244" w:rsidP="00222244">
      <w:r>
        <w:t>○ Shared Commission bylaw requirements: monthly meeting cadence and</w:t>
      </w:r>
    </w:p>
    <w:p w14:paraId="073B77FC" w14:textId="77777777" w:rsidR="00222244" w:rsidRDefault="00222244" w:rsidP="00222244">
      <w:r>
        <w:t>subcommittees</w:t>
      </w:r>
    </w:p>
    <w:p w14:paraId="0F76A224" w14:textId="77777777" w:rsidR="00222244" w:rsidRDefault="00222244" w:rsidP="00222244">
      <w:r>
        <w:t xml:space="preserve">○ Shared </w:t>
      </w:r>
      <w:proofErr w:type="gramStart"/>
      <w:r>
        <w:t>that elections</w:t>
      </w:r>
      <w:proofErr w:type="gramEnd"/>
      <w:r>
        <w:t xml:space="preserve"> for new executive board </w:t>
      </w:r>
      <w:proofErr w:type="gramStart"/>
      <w:r>
        <w:t>positions;</w:t>
      </w:r>
      <w:proofErr w:type="gramEnd"/>
      <w:r>
        <w:t xml:space="preserve"> and meeting date</w:t>
      </w:r>
    </w:p>
    <w:p w14:paraId="5536FD45" w14:textId="77777777" w:rsidR="00222244" w:rsidRDefault="00222244" w:rsidP="00222244">
      <w:r>
        <w:t>and time for next Commission year to be established.</w:t>
      </w:r>
    </w:p>
    <w:p w14:paraId="399F10C4" w14:textId="77777777" w:rsidR="00222244" w:rsidRDefault="00222244" w:rsidP="00222244">
      <w:r>
        <w:t>○ Discussed alternating meeting locations to cover Wards 1-8</w:t>
      </w:r>
    </w:p>
    <w:p w14:paraId="2652FABC" w14:textId="77777777" w:rsidR="00222244" w:rsidRDefault="00222244" w:rsidP="00222244"/>
    <w:p w14:paraId="5869B55E" w14:textId="77777777" w:rsidR="00222244" w:rsidRDefault="00222244" w:rsidP="00222244">
      <w:r>
        <w:t>New Business</w:t>
      </w:r>
    </w:p>
    <w:p w14:paraId="6A5FC464" w14:textId="77777777" w:rsidR="00222244" w:rsidRDefault="00222244" w:rsidP="00222244">
      <w:r>
        <w:t>o None</w:t>
      </w:r>
    </w:p>
    <w:p w14:paraId="76FE2A15" w14:textId="77777777" w:rsidR="00222244" w:rsidRDefault="00222244" w:rsidP="00222244">
      <w:r>
        <w:lastRenderedPageBreak/>
        <w:t>Announcements/Topics for the Good of the Order</w:t>
      </w:r>
    </w:p>
    <w:p w14:paraId="0FA16E34" w14:textId="77777777" w:rsidR="00222244" w:rsidRDefault="00222244" w:rsidP="00222244"/>
    <w:p w14:paraId="3F0D7D0F" w14:textId="77777777" w:rsidR="00222244" w:rsidRDefault="00222244" w:rsidP="00222244">
      <w:r>
        <w:t>● None</w:t>
      </w:r>
    </w:p>
    <w:p w14:paraId="03837CD3" w14:textId="77777777" w:rsidR="00222244" w:rsidRDefault="00222244" w:rsidP="00222244"/>
    <w:p w14:paraId="66584BFE" w14:textId="77777777" w:rsidR="00222244" w:rsidRDefault="00222244" w:rsidP="00222244">
      <w:r>
        <w:t>Meeting Adjourned: 7:05pm</w:t>
      </w:r>
    </w:p>
    <w:p w14:paraId="7AB7061D" w14:textId="646848F5" w:rsidR="00404427" w:rsidRDefault="00222244" w:rsidP="00222244">
      <w:r>
        <w:t>Next Meeting Date: TBD</w:t>
      </w:r>
    </w:p>
    <w:sectPr w:rsidR="00404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44"/>
    <w:rsid w:val="00222244"/>
    <w:rsid w:val="002874D7"/>
    <w:rsid w:val="00404427"/>
    <w:rsid w:val="00D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AB3B"/>
  <w15:chartTrackingRefBased/>
  <w15:docId w15:val="{64861C12-6D95-4D3D-A055-C5138E34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1440</Characters>
  <Application>Microsoft Office Word</Application>
  <DocSecurity>0</DocSecurity>
  <Lines>12</Lines>
  <Paragraphs>3</Paragraphs>
  <ScaleCrop>false</ScaleCrop>
  <Company>DC Government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Tia (EOM)</dc:creator>
  <cp:keywords/>
  <dc:description/>
  <cp:lastModifiedBy>Minor, Tia (EOM)</cp:lastModifiedBy>
  <cp:revision>1</cp:revision>
  <dcterms:created xsi:type="dcterms:W3CDTF">2025-04-15T14:26:00Z</dcterms:created>
  <dcterms:modified xsi:type="dcterms:W3CDTF">2025-04-15T14:27:00Z</dcterms:modified>
</cp:coreProperties>
</file>