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D34B7" w14:textId="77777777" w:rsidR="00AF6FC4" w:rsidRDefault="00000000">
      <w:pPr>
        <w:spacing w:before="78" w:line="396" w:lineRule="auto"/>
        <w:ind w:left="1503" w:right="1464"/>
        <w:jc w:val="center"/>
        <w:rPr>
          <w:b/>
          <w:sz w:val="24"/>
        </w:rPr>
      </w:pPr>
      <w:r>
        <w:rPr>
          <w:b/>
          <w:sz w:val="24"/>
        </w:rPr>
        <w:t>OPIOID</w:t>
      </w:r>
      <w:r>
        <w:rPr>
          <w:b/>
          <w:spacing w:val="-12"/>
          <w:sz w:val="24"/>
        </w:rPr>
        <w:t xml:space="preserve"> </w:t>
      </w:r>
      <w:r>
        <w:rPr>
          <w:b/>
          <w:sz w:val="24"/>
        </w:rPr>
        <w:t>ABATEMENT</w:t>
      </w:r>
      <w:r>
        <w:rPr>
          <w:b/>
          <w:spacing w:val="-11"/>
          <w:sz w:val="24"/>
        </w:rPr>
        <w:t xml:space="preserve"> </w:t>
      </w:r>
      <w:r>
        <w:rPr>
          <w:b/>
          <w:sz w:val="24"/>
        </w:rPr>
        <w:t>ADVISORY</w:t>
      </w:r>
      <w:r>
        <w:rPr>
          <w:b/>
          <w:spacing w:val="-12"/>
          <w:sz w:val="24"/>
        </w:rPr>
        <w:t xml:space="preserve"> </w:t>
      </w:r>
      <w:r>
        <w:rPr>
          <w:b/>
          <w:sz w:val="24"/>
        </w:rPr>
        <w:t>COMMISSION OFFICIAL PUBLIC MEETING</w:t>
      </w:r>
    </w:p>
    <w:p w14:paraId="686C3DB9" w14:textId="77777777" w:rsidR="00AF6FC4" w:rsidRDefault="00000000">
      <w:pPr>
        <w:spacing w:before="78"/>
        <w:ind w:left="1504" w:right="1464"/>
        <w:jc w:val="center"/>
        <w:rPr>
          <w:b/>
          <w:sz w:val="24"/>
        </w:rPr>
      </w:pPr>
      <w:r>
        <w:rPr>
          <w:b/>
          <w:sz w:val="24"/>
        </w:rPr>
        <w:t>MINUTES</w:t>
      </w:r>
      <w:r>
        <w:rPr>
          <w:b/>
          <w:spacing w:val="-5"/>
          <w:sz w:val="24"/>
        </w:rPr>
        <w:t xml:space="preserve"> </w:t>
      </w:r>
      <w:r>
        <w:rPr>
          <w:b/>
          <w:spacing w:val="-2"/>
          <w:sz w:val="24"/>
        </w:rPr>
        <w:t>(DRAFT)</w:t>
      </w:r>
    </w:p>
    <w:p w14:paraId="1B88DC1E" w14:textId="77777777" w:rsidR="00AF6FC4" w:rsidRDefault="00AF6FC4">
      <w:pPr>
        <w:pStyle w:val="BodyText"/>
        <w:rPr>
          <w:b/>
        </w:rPr>
      </w:pPr>
    </w:p>
    <w:p w14:paraId="6C7132AD" w14:textId="77777777" w:rsidR="00AF6FC4" w:rsidRDefault="00A44661">
      <w:pPr>
        <w:ind w:left="1503" w:right="1886"/>
        <w:jc w:val="center"/>
        <w:rPr>
          <w:b/>
          <w:sz w:val="24"/>
        </w:rPr>
      </w:pPr>
      <w:r>
        <w:rPr>
          <w:b/>
          <w:sz w:val="24"/>
        </w:rPr>
        <w:t>April 10,</w:t>
      </w:r>
      <w:r>
        <w:rPr>
          <w:b/>
          <w:spacing w:val="-1"/>
          <w:sz w:val="24"/>
        </w:rPr>
        <w:t xml:space="preserve"> </w:t>
      </w:r>
      <w:r>
        <w:rPr>
          <w:b/>
          <w:spacing w:val="-4"/>
          <w:sz w:val="24"/>
        </w:rPr>
        <w:t>2025</w:t>
      </w:r>
    </w:p>
    <w:p w14:paraId="4DB21780" w14:textId="77777777" w:rsidR="00AF6FC4" w:rsidRDefault="00AF6FC4">
      <w:pPr>
        <w:pStyle w:val="BodyText"/>
        <w:spacing w:before="2"/>
        <w:rPr>
          <w:b/>
        </w:rPr>
      </w:pPr>
    </w:p>
    <w:p w14:paraId="443C5EB2" w14:textId="77777777" w:rsidR="00A44661" w:rsidRDefault="00A44661" w:rsidP="00A44661">
      <w:pPr>
        <w:pStyle w:val="BodyText"/>
        <w:kinsoku w:val="0"/>
        <w:overflowPunct w:val="0"/>
      </w:pPr>
      <w:r w:rsidRPr="00A44661">
        <w:t xml:space="preserve">The Opioid Abatement Advisory Commission </w:t>
      </w:r>
      <w:r>
        <w:t xml:space="preserve">meeting </w:t>
      </w:r>
      <w:r w:rsidRPr="00A44661">
        <w:t xml:space="preserve">was held </w:t>
      </w:r>
      <w:r>
        <w:t xml:space="preserve">virtually </w:t>
      </w:r>
      <w:r w:rsidRPr="00A44661">
        <w:t>on</w:t>
      </w:r>
      <w:r>
        <w:t xml:space="preserve"> Thursday</w:t>
      </w:r>
      <w:r w:rsidRPr="00A44661">
        <w:t xml:space="preserve">, </w:t>
      </w:r>
      <w:r>
        <w:t>April 10</w:t>
      </w:r>
      <w:r w:rsidRPr="00A44661">
        <w:t xml:space="preserve">, 2025. Members of the public were also invited to attend via </w:t>
      </w:r>
      <w:proofErr w:type="spellStart"/>
      <w:r w:rsidRPr="00A44661">
        <w:t>WebEx</w:t>
      </w:r>
      <w:proofErr w:type="spellEnd"/>
      <w:r w:rsidRPr="00A44661">
        <w:t>.</w:t>
      </w:r>
    </w:p>
    <w:p w14:paraId="5B099A4B" w14:textId="77777777" w:rsidR="00A44661" w:rsidRDefault="00A44661" w:rsidP="00A44661">
      <w:pPr>
        <w:pStyle w:val="BodyText"/>
        <w:kinsoku w:val="0"/>
        <w:overflowPunct w:val="0"/>
      </w:pPr>
    </w:p>
    <w:p w14:paraId="1A7121F7" w14:textId="77777777" w:rsidR="00A44661" w:rsidRDefault="00A44661" w:rsidP="00A44661">
      <w:pPr>
        <w:pStyle w:val="BodyText"/>
        <w:kinsoku w:val="0"/>
        <w:overflowPunct w:val="0"/>
        <w:ind w:left="720" w:firstLine="720"/>
      </w:pPr>
      <w:r w:rsidRPr="00A44661">
        <w:t xml:space="preserve"> Recording of the meeting can be found at the following link:</w:t>
      </w:r>
    </w:p>
    <w:p w14:paraId="0130B7BB" w14:textId="77777777" w:rsidR="00843EC9" w:rsidRDefault="00F01F60" w:rsidP="00F01F60">
      <w:pPr>
        <w:pStyle w:val="BodyText"/>
        <w:kinsoku w:val="0"/>
        <w:overflowPunct w:val="0"/>
        <w:spacing w:before="69"/>
        <w:ind w:left="205" w:right="205"/>
        <w:jc w:val="center"/>
        <w:rPr>
          <w:b/>
          <w:bCs/>
        </w:rPr>
      </w:pPr>
      <w:hyperlink r:id="rId5" w:history="1">
        <w:r w:rsidRPr="00871010">
          <w:rPr>
            <w:rStyle w:val="Hyperlink"/>
            <w:b/>
            <w:bCs/>
          </w:rPr>
          <w:t>https://dcnet.webex.com/dcnet/ldr.php?RCID=504dca6170dbc087937f5dd8d43b76db</w:t>
        </w:r>
      </w:hyperlink>
    </w:p>
    <w:p w14:paraId="450540D9" w14:textId="77777777" w:rsidR="00F01F60" w:rsidRDefault="00F01F60" w:rsidP="00F01F60">
      <w:pPr>
        <w:pStyle w:val="BodyText"/>
        <w:kinsoku w:val="0"/>
        <w:overflowPunct w:val="0"/>
        <w:spacing w:before="69"/>
        <w:ind w:left="205" w:right="205"/>
        <w:jc w:val="center"/>
        <w:rPr>
          <w:b/>
          <w:bCs/>
          <w:spacing w:val="-2"/>
        </w:rPr>
      </w:pPr>
    </w:p>
    <w:p w14:paraId="75959C59" w14:textId="77777777" w:rsidR="00AF6FC4" w:rsidRDefault="00AF6FC4" w:rsidP="00A44661">
      <w:pPr>
        <w:pStyle w:val="BodyText"/>
        <w:spacing w:before="1"/>
        <w:ind w:left="220"/>
      </w:pPr>
    </w:p>
    <w:p w14:paraId="079BEDA2" w14:textId="77777777" w:rsidR="00AF6FC4" w:rsidRDefault="00AF6FC4">
      <w:pPr>
        <w:pStyle w:val="BodyText"/>
      </w:pPr>
    </w:p>
    <w:p w14:paraId="03F81787" w14:textId="77777777" w:rsidR="00AF6FC4" w:rsidRDefault="00000000">
      <w:pPr>
        <w:pStyle w:val="Heading1"/>
      </w:pPr>
      <w:r>
        <w:rPr>
          <w:spacing w:val="-2"/>
        </w:rPr>
        <w:t>ATTENDEES</w:t>
      </w:r>
    </w:p>
    <w:p w14:paraId="5FAB47F2" w14:textId="77777777" w:rsidR="00AF6FC4" w:rsidRDefault="00000000">
      <w:pPr>
        <w:pStyle w:val="BodyText"/>
        <w:spacing w:before="180"/>
        <w:ind w:left="220"/>
      </w:pPr>
      <w:r>
        <w:rPr>
          <w:spacing w:val="-2"/>
          <w:u w:val="single"/>
        </w:rPr>
        <w:t>Present</w:t>
      </w:r>
    </w:p>
    <w:p w14:paraId="48F3E7B4" w14:textId="77777777" w:rsidR="00AF6FC4" w:rsidRDefault="00D54AA5">
      <w:pPr>
        <w:pStyle w:val="ListParagraph"/>
        <w:numPr>
          <w:ilvl w:val="0"/>
          <w:numId w:val="5"/>
        </w:numPr>
        <w:tabs>
          <w:tab w:val="left" w:pos="937"/>
        </w:tabs>
        <w:ind w:left="937" w:hanging="357"/>
        <w:rPr>
          <w:sz w:val="24"/>
        </w:rPr>
      </w:pPr>
      <w:r>
        <w:rPr>
          <w:sz w:val="24"/>
        </w:rPr>
        <w:t>Sam Hurley</w:t>
      </w:r>
      <w:r w:rsidR="00BD2F6A">
        <w:rPr>
          <w:sz w:val="24"/>
        </w:rPr>
        <w:t xml:space="preserve">, </w:t>
      </w:r>
      <w:r w:rsidR="00BD2F6A">
        <w:t xml:space="preserve">DC Health, representing </w:t>
      </w:r>
      <w:r>
        <w:rPr>
          <w:sz w:val="24"/>
        </w:rPr>
        <w:t>Ayanna Bennett,</w:t>
      </w:r>
      <w:r>
        <w:rPr>
          <w:spacing w:val="-2"/>
          <w:sz w:val="24"/>
        </w:rPr>
        <w:t xml:space="preserve"> </w:t>
      </w:r>
      <w:r>
        <w:rPr>
          <w:sz w:val="24"/>
        </w:rPr>
        <w:t>Ph.D.,</w:t>
      </w:r>
      <w:r>
        <w:rPr>
          <w:spacing w:val="-1"/>
          <w:sz w:val="24"/>
        </w:rPr>
        <w:t xml:space="preserve"> </w:t>
      </w:r>
      <w:r>
        <w:rPr>
          <w:sz w:val="24"/>
        </w:rPr>
        <w:t>Director, DC</w:t>
      </w:r>
      <w:r>
        <w:rPr>
          <w:spacing w:val="-1"/>
          <w:sz w:val="24"/>
        </w:rPr>
        <w:t xml:space="preserve"> </w:t>
      </w:r>
      <w:r>
        <w:rPr>
          <w:spacing w:val="-2"/>
          <w:sz w:val="24"/>
        </w:rPr>
        <w:t>Health</w:t>
      </w:r>
    </w:p>
    <w:p w14:paraId="500CC798" w14:textId="77777777" w:rsidR="00AF6FC4" w:rsidRDefault="00000000">
      <w:pPr>
        <w:pStyle w:val="ListParagraph"/>
        <w:numPr>
          <w:ilvl w:val="0"/>
          <w:numId w:val="5"/>
        </w:numPr>
        <w:tabs>
          <w:tab w:val="left" w:pos="937"/>
        </w:tabs>
        <w:ind w:left="937" w:hanging="357"/>
        <w:rPr>
          <w:sz w:val="24"/>
        </w:rPr>
      </w:pPr>
      <w:r>
        <w:rPr>
          <w:sz w:val="24"/>
        </w:rPr>
        <w:t>Christina</w:t>
      </w:r>
      <w:r>
        <w:rPr>
          <w:spacing w:val="-5"/>
          <w:sz w:val="24"/>
        </w:rPr>
        <w:t xml:space="preserve"> </w:t>
      </w:r>
      <w:r>
        <w:rPr>
          <w:sz w:val="24"/>
        </w:rPr>
        <w:t>Okereke,</w:t>
      </w:r>
      <w:r>
        <w:rPr>
          <w:spacing w:val="-1"/>
          <w:sz w:val="24"/>
        </w:rPr>
        <w:t xml:space="preserve"> </w:t>
      </w:r>
      <w:r>
        <w:rPr>
          <w:sz w:val="24"/>
        </w:rPr>
        <w:t>Representative</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Attorney</w:t>
      </w:r>
      <w:r>
        <w:rPr>
          <w:spacing w:val="1"/>
          <w:sz w:val="24"/>
        </w:rPr>
        <w:t xml:space="preserve"> </w:t>
      </w:r>
      <w:r>
        <w:rPr>
          <w:sz w:val="24"/>
        </w:rPr>
        <w:t>General</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District</w:t>
      </w:r>
      <w:r>
        <w:rPr>
          <w:spacing w:val="-1"/>
          <w:sz w:val="24"/>
        </w:rPr>
        <w:t xml:space="preserve"> </w:t>
      </w:r>
      <w:r>
        <w:rPr>
          <w:sz w:val="24"/>
        </w:rPr>
        <w:t xml:space="preserve">of </w:t>
      </w:r>
      <w:r>
        <w:rPr>
          <w:spacing w:val="-2"/>
          <w:sz w:val="24"/>
        </w:rPr>
        <w:t>Columbia</w:t>
      </w:r>
    </w:p>
    <w:p w14:paraId="1551FEF1" w14:textId="77777777" w:rsidR="00AF6FC4" w:rsidRDefault="00000000">
      <w:pPr>
        <w:pStyle w:val="ListParagraph"/>
        <w:numPr>
          <w:ilvl w:val="0"/>
          <w:numId w:val="5"/>
        </w:numPr>
        <w:tabs>
          <w:tab w:val="left" w:pos="938"/>
        </w:tabs>
        <w:ind w:right="246"/>
        <w:rPr>
          <w:sz w:val="24"/>
        </w:rPr>
      </w:pPr>
      <w:r>
        <w:rPr>
          <w:sz w:val="24"/>
        </w:rPr>
        <w:t>The</w:t>
      </w:r>
      <w:r>
        <w:rPr>
          <w:spacing w:val="-5"/>
          <w:sz w:val="24"/>
        </w:rPr>
        <w:t xml:space="preserve"> </w:t>
      </w:r>
      <w:r>
        <w:rPr>
          <w:sz w:val="24"/>
        </w:rPr>
        <w:t>Honorable</w:t>
      </w:r>
      <w:r>
        <w:rPr>
          <w:spacing w:val="-5"/>
          <w:sz w:val="24"/>
        </w:rPr>
        <w:t xml:space="preserve"> </w:t>
      </w:r>
      <w:r>
        <w:rPr>
          <w:sz w:val="24"/>
        </w:rPr>
        <w:t>Christina</w:t>
      </w:r>
      <w:r>
        <w:rPr>
          <w:spacing w:val="-5"/>
          <w:sz w:val="24"/>
        </w:rPr>
        <w:t xml:space="preserve"> </w:t>
      </w:r>
      <w:r>
        <w:rPr>
          <w:sz w:val="24"/>
        </w:rPr>
        <w:t>Henderson</w:t>
      </w:r>
      <w:r>
        <w:rPr>
          <w:spacing w:val="-2"/>
          <w:sz w:val="24"/>
        </w:rPr>
        <w:t xml:space="preserve"> </w:t>
      </w:r>
      <w:r>
        <w:rPr>
          <w:sz w:val="24"/>
        </w:rPr>
        <w:t>(Marcia</w:t>
      </w:r>
      <w:r>
        <w:rPr>
          <w:spacing w:val="-5"/>
          <w:sz w:val="24"/>
        </w:rPr>
        <w:t xml:space="preserve"> </w:t>
      </w:r>
      <w:r>
        <w:rPr>
          <w:sz w:val="24"/>
        </w:rPr>
        <w:t>Huff</w:t>
      </w:r>
      <w:r>
        <w:rPr>
          <w:spacing w:val="-3"/>
          <w:sz w:val="24"/>
        </w:rPr>
        <w:t xml:space="preserve"> </w:t>
      </w:r>
      <w:r>
        <w:rPr>
          <w:sz w:val="24"/>
        </w:rPr>
        <w:t>as</w:t>
      </w:r>
      <w:r>
        <w:rPr>
          <w:spacing w:val="-4"/>
          <w:sz w:val="24"/>
        </w:rPr>
        <w:t xml:space="preserve"> </w:t>
      </w:r>
      <w:r>
        <w:rPr>
          <w:sz w:val="24"/>
        </w:rPr>
        <w:t>the</w:t>
      </w:r>
      <w:r>
        <w:rPr>
          <w:spacing w:val="-5"/>
          <w:sz w:val="24"/>
        </w:rPr>
        <w:t xml:space="preserve"> </w:t>
      </w:r>
      <w:r>
        <w:rPr>
          <w:sz w:val="24"/>
        </w:rPr>
        <w:t>Designee),</w:t>
      </w:r>
      <w:r>
        <w:rPr>
          <w:spacing w:val="-4"/>
          <w:sz w:val="24"/>
        </w:rPr>
        <w:t xml:space="preserve"> </w:t>
      </w:r>
      <w:r>
        <w:rPr>
          <w:sz w:val="24"/>
        </w:rPr>
        <w:t>Chair,</w:t>
      </w:r>
      <w:r>
        <w:rPr>
          <w:spacing w:val="-2"/>
          <w:sz w:val="24"/>
        </w:rPr>
        <w:t xml:space="preserve"> </w:t>
      </w:r>
      <w:r>
        <w:rPr>
          <w:sz w:val="24"/>
        </w:rPr>
        <w:t>DC</w:t>
      </w:r>
      <w:r>
        <w:rPr>
          <w:spacing w:val="-4"/>
          <w:sz w:val="24"/>
        </w:rPr>
        <w:t xml:space="preserve"> </w:t>
      </w:r>
      <w:r>
        <w:rPr>
          <w:sz w:val="24"/>
        </w:rPr>
        <w:t>Council Committee on Health</w:t>
      </w:r>
    </w:p>
    <w:p w14:paraId="05AE2C89" w14:textId="77777777" w:rsidR="00AF6FC4" w:rsidRDefault="00000000">
      <w:pPr>
        <w:pStyle w:val="ListParagraph"/>
        <w:numPr>
          <w:ilvl w:val="0"/>
          <w:numId w:val="5"/>
        </w:numPr>
        <w:tabs>
          <w:tab w:val="left" w:pos="937"/>
        </w:tabs>
        <w:ind w:left="937" w:hanging="357"/>
        <w:rPr>
          <w:sz w:val="24"/>
        </w:rPr>
      </w:pPr>
      <w:r>
        <w:rPr>
          <w:sz w:val="24"/>
        </w:rPr>
        <w:t>Michael</w:t>
      </w:r>
      <w:r>
        <w:rPr>
          <w:spacing w:val="-4"/>
          <w:sz w:val="24"/>
        </w:rPr>
        <w:t xml:space="preserve"> </w:t>
      </w:r>
      <w:r>
        <w:rPr>
          <w:sz w:val="24"/>
        </w:rPr>
        <w:t>Pickering,</w:t>
      </w:r>
      <w:r>
        <w:rPr>
          <w:spacing w:val="-2"/>
          <w:sz w:val="24"/>
        </w:rPr>
        <w:t xml:space="preserve"> </w:t>
      </w:r>
      <w:r>
        <w:rPr>
          <w:sz w:val="24"/>
        </w:rPr>
        <w:t>District</w:t>
      </w:r>
      <w:r>
        <w:rPr>
          <w:spacing w:val="-2"/>
          <w:sz w:val="24"/>
        </w:rPr>
        <w:t xml:space="preserve"> </w:t>
      </w:r>
      <w:r>
        <w:rPr>
          <w:sz w:val="24"/>
        </w:rPr>
        <w:t>of</w:t>
      </w:r>
      <w:r>
        <w:rPr>
          <w:spacing w:val="-2"/>
          <w:sz w:val="24"/>
        </w:rPr>
        <w:t xml:space="preserve"> </w:t>
      </w:r>
      <w:r>
        <w:rPr>
          <w:sz w:val="24"/>
        </w:rPr>
        <w:t>Columbia</w:t>
      </w:r>
      <w:r>
        <w:rPr>
          <w:spacing w:val="-3"/>
          <w:sz w:val="24"/>
        </w:rPr>
        <w:t xml:space="preserve"> </w:t>
      </w:r>
      <w:r>
        <w:rPr>
          <w:sz w:val="24"/>
        </w:rPr>
        <w:t>Behavioral</w:t>
      </w:r>
      <w:r>
        <w:rPr>
          <w:spacing w:val="-2"/>
          <w:sz w:val="24"/>
        </w:rPr>
        <w:t xml:space="preserve"> </w:t>
      </w:r>
      <w:r>
        <w:rPr>
          <w:sz w:val="24"/>
        </w:rPr>
        <w:t>Health</w:t>
      </w:r>
      <w:r>
        <w:rPr>
          <w:spacing w:val="-1"/>
          <w:sz w:val="24"/>
        </w:rPr>
        <w:t xml:space="preserve"> </w:t>
      </w:r>
      <w:r>
        <w:rPr>
          <w:spacing w:val="-2"/>
          <w:sz w:val="24"/>
        </w:rPr>
        <w:t>Association</w:t>
      </w:r>
    </w:p>
    <w:p w14:paraId="05EF341A" w14:textId="77777777" w:rsidR="00AF6FC4" w:rsidRDefault="00000000">
      <w:pPr>
        <w:pStyle w:val="ListParagraph"/>
        <w:numPr>
          <w:ilvl w:val="0"/>
          <w:numId w:val="5"/>
        </w:numPr>
        <w:tabs>
          <w:tab w:val="left" w:pos="937"/>
        </w:tabs>
        <w:ind w:left="937" w:hanging="357"/>
        <w:rPr>
          <w:sz w:val="24"/>
        </w:rPr>
      </w:pPr>
      <w:r>
        <w:rPr>
          <w:sz w:val="24"/>
        </w:rPr>
        <w:t>LaVerne</w:t>
      </w:r>
      <w:r>
        <w:rPr>
          <w:spacing w:val="-5"/>
          <w:sz w:val="24"/>
        </w:rPr>
        <w:t xml:space="preserve"> </w:t>
      </w:r>
      <w:r>
        <w:rPr>
          <w:sz w:val="24"/>
        </w:rPr>
        <w:t>Adams,</w:t>
      </w:r>
      <w:r>
        <w:rPr>
          <w:spacing w:val="-2"/>
          <w:sz w:val="24"/>
        </w:rPr>
        <w:t xml:space="preserve"> </w:t>
      </w:r>
      <w:proofErr w:type="spellStart"/>
      <w:r>
        <w:rPr>
          <w:sz w:val="24"/>
        </w:rPr>
        <w:t>DMin</w:t>
      </w:r>
      <w:proofErr w:type="spellEnd"/>
      <w:r>
        <w:rPr>
          <w:sz w:val="24"/>
        </w:rPr>
        <w:t>, Chief</w:t>
      </w:r>
      <w:r>
        <w:rPr>
          <w:spacing w:val="-2"/>
          <w:sz w:val="24"/>
        </w:rPr>
        <w:t xml:space="preserve"> </w:t>
      </w:r>
      <w:r>
        <w:rPr>
          <w:sz w:val="24"/>
        </w:rPr>
        <w:t>Executive</w:t>
      </w:r>
      <w:r>
        <w:rPr>
          <w:spacing w:val="-3"/>
          <w:sz w:val="24"/>
        </w:rPr>
        <w:t xml:space="preserve"> </w:t>
      </w:r>
      <w:r>
        <w:rPr>
          <w:sz w:val="24"/>
        </w:rPr>
        <w:t>Coach, Total</w:t>
      </w:r>
      <w:r>
        <w:rPr>
          <w:spacing w:val="-1"/>
          <w:sz w:val="24"/>
        </w:rPr>
        <w:t xml:space="preserve"> </w:t>
      </w:r>
      <w:r>
        <w:rPr>
          <w:sz w:val="24"/>
        </w:rPr>
        <w:t>Life</w:t>
      </w:r>
      <w:r>
        <w:rPr>
          <w:spacing w:val="-3"/>
          <w:sz w:val="24"/>
        </w:rPr>
        <w:t xml:space="preserve"> </w:t>
      </w:r>
      <w:r>
        <w:rPr>
          <w:sz w:val="24"/>
        </w:rPr>
        <w:t>Consultancy</w:t>
      </w:r>
      <w:r>
        <w:rPr>
          <w:spacing w:val="-2"/>
          <w:sz w:val="24"/>
        </w:rPr>
        <w:t xml:space="preserve"> </w:t>
      </w:r>
      <w:r>
        <w:rPr>
          <w:sz w:val="24"/>
        </w:rPr>
        <w:t>LLC</w:t>
      </w:r>
      <w:r>
        <w:rPr>
          <w:spacing w:val="-1"/>
          <w:sz w:val="24"/>
        </w:rPr>
        <w:t xml:space="preserve"> </w:t>
      </w:r>
      <w:r>
        <w:rPr>
          <w:spacing w:val="-2"/>
          <w:sz w:val="24"/>
        </w:rPr>
        <w:t>(virtual)</w:t>
      </w:r>
    </w:p>
    <w:p w14:paraId="44AE82FE" w14:textId="77777777" w:rsidR="00AF6FC4" w:rsidRDefault="00000000">
      <w:pPr>
        <w:pStyle w:val="ListParagraph"/>
        <w:numPr>
          <w:ilvl w:val="0"/>
          <w:numId w:val="5"/>
        </w:numPr>
        <w:tabs>
          <w:tab w:val="left" w:pos="940"/>
        </w:tabs>
        <w:spacing w:before="2" w:line="237" w:lineRule="auto"/>
        <w:ind w:left="940" w:right="1867" w:hanging="360"/>
        <w:rPr>
          <w:sz w:val="24"/>
        </w:rPr>
      </w:pPr>
      <w:r>
        <w:rPr>
          <w:sz w:val="24"/>
        </w:rPr>
        <w:t>Demetrius</w:t>
      </w:r>
      <w:r>
        <w:rPr>
          <w:spacing w:val="-4"/>
          <w:sz w:val="24"/>
        </w:rPr>
        <w:t xml:space="preserve"> </w:t>
      </w:r>
      <w:r>
        <w:rPr>
          <w:sz w:val="24"/>
        </w:rPr>
        <w:t>Jones,</w:t>
      </w:r>
      <w:r>
        <w:rPr>
          <w:spacing w:val="-4"/>
          <w:sz w:val="24"/>
        </w:rPr>
        <w:t xml:space="preserve"> </w:t>
      </w:r>
      <w:r>
        <w:rPr>
          <w:sz w:val="24"/>
        </w:rPr>
        <w:t>Certified</w:t>
      </w:r>
      <w:r>
        <w:rPr>
          <w:spacing w:val="-4"/>
          <w:sz w:val="24"/>
        </w:rPr>
        <w:t xml:space="preserve"> </w:t>
      </w:r>
      <w:r>
        <w:rPr>
          <w:sz w:val="24"/>
        </w:rPr>
        <w:t>Peer</w:t>
      </w:r>
      <w:r>
        <w:rPr>
          <w:spacing w:val="-5"/>
          <w:sz w:val="24"/>
        </w:rPr>
        <w:t xml:space="preserve"> </w:t>
      </w:r>
      <w:r>
        <w:rPr>
          <w:sz w:val="24"/>
        </w:rPr>
        <w:t>Recovery</w:t>
      </w:r>
      <w:r>
        <w:rPr>
          <w:spacing w:val="-4"/>
          <w:sz w:val="24"/>
        </w:rPr>
        <w:t xml:space="preserve"> </w:t>
      </w:r>
      <w:r>
        <w:rPr>
          <w:sz w:val="24"/>
        </w:rPr>
        <w:t>Specialist,</w:t>
      </w:r>
      <w:r>
        <w:rPr>
          <w:spacing w:val="-4"/>
          <w:sz w:val="24"/>
        </w:rPr>
        <w:t xml:space="preserve"> </w:t>
      </w:r>
      <w:r>
        <w:rPr>
          <w:sz w:val="24"/>
        </w:rPr>
        <w:t>Wards</w:t>
      </w:r>
      <w:r>
        <w:rPr>
          <w:spacing w:val="-4"/>
          <w:sz w:val="24"/>
        </w:rPr>
        <w:t xml:space="preserve"> </w:t>
      </w:r>
      <w:r>
        <w:rPr>
          <w:sz w:val="24"/>
        </w:rPr>
        <w:t>7</w:t>
      </w:r>
      <w:r>
        <w:rPr>
          <w:spacing w:val="-4"/>
          <w:sz w:val="24"/>
        </w:rPr>
        <w:t xml:space="preserve"> </w:t>
      </w:r>
      <w:r>
        <w:rPr>
          <w:sz w:val="24"/>
        </w:rPr>
        <w:t>&amp;</w:t>
      </w:r>
      <w:r>
        <w:rPr>
          <w:spacing w:val="-4"/>
          <w:sz w:val="24"/>
        </w:rPr>
        <w:t xml:space="preserve"> </w:t>
      </w:r>
      <w:r>
        <w:rPr>
          <w:sz w:val="24"/>
        </w:rPr>
        <w:t>8</w:t>
      </w:r>
      <w:r>
        <w:rPr>
          <w:spacing w:val="-4"/>
          <w:sz w:val="24"/>
        </w:rPr>
        <w:t xml:space="preserve"> </w:t>
      </w:r>
      <w:r>
        <w:rPr>
          <w:sz w:val="24"/>
        </w:rPr>
        <w:t>DC Prevention Center/DC Recovery Community Alliance</w:t>
      </w:r>
    </w:p>
    <w:p w14:paraId="75E410EE" w14:textId="77777777" w:rsidR="00AF6FC4" w:rsidRDefault="00000000">
      <w:pPr>
        <w:pStyle w:val="ListParagraph"/>
        <w:numPr>
          <w:ilvl w:val="0"/>
          <w:numId w:val="5"/>
        </w:numPr>
        <w:tabs>
          <w:tab w:val="left" w:pos="937"/>
        </w:tabs>
        <w:spacing w:before="1"/>
        <w:ind w:left="937" w:hanging="357"/>
        <w:rPr>
          <w:sz w:val="24"/>
        </w:rPr>
      </w:pPr>
      <w:r>
        <w:rPr>
          <w:sz w:val="24"/>
        </w:rPr>
        <w:t>Larry</w:t>
      </w:r>
      <w:r>
        <w:rPr>
          <w:spacing w:val="-5"/>
          <w:sz w:val="24"/>
        </w:rPr>
        <w:t xml:space="preserve"> </w:t>
      </w:r>
      <w:r>
        <w:rPr>
          <w:sz w:val="24"/>
        </w:rPr>
        <w:t>Gourdine,</w:t>
      </w:r>
      <w:r>
        <w:rPr>
          <w:spacing w:val="-2"/>
          <w:sz w:val="24"/>
        </w:rPr>
        <w:t xml:space="preserve"> </w:t>
      </w:r>
      <w:r>
        <w:rPr>
          <w:sz w:val="24"/>
        </w:rPr>
        <w:t>Program Manager,</w:t>
      </w:r>
      <w:r>
        <w:rPr>
          <w:spacing w:val="-3"/>
          <w:sz w:val="24"/>
        </w:rPr>
        <w:t xml:space="preserve"> </w:t>
      </w:r>
      <w:r>
        <w:rPr>
          <w:sz w:val="24"/>
        </w:rPr>
        <w:t>Psychiatric</w:t>
      </w:r>
      <w:r>
        <w:rPr>
          <w:spacing w:val="-1"/>
          <w:sz w:val="24"/>
        </w:rPr>
        <w:t xml:space="preserve"> </w:t>
      </w:r>
      <w:r>
        <w:rPr>
          <w:sz w:val="24"/>
        </w:rPr>
        <w:t>Institute</w:t>
      </w:r>
      <w:r>
        <w:rPr>
          <w:spacing w:val="-3"/>
          <w:sz w:val="24"/>
        </w:rPr>
        <w:t xml:space="preserve"> </w:t>
      </w:r>
      <w:r>
        <w:rPr>
          <w:sz w:val="24"/>
        </w:rPr>
        <w:t>of</w:t>
      </w:r>
      <w:r>
        <w:rPr>
          <w:spacing w:val="-3"/>
          <w:sz w:val="24"/>
        </w:rPr>
        <w:t xml:space="preserve"> </w:t>
      </w:r>
      <w:r>
        <w:rPr>
          <w:sz w:val="24"/>
        </w:rPr>
        <w:t>Washington</w:t>
      </w:r>
      <w:r>
        <w:rPr>
          <w:spacing w:val="-2"/>
          <w:sz w:val="24"/>
        </w:rPr>
        <w:t xml:space="preserve"> (virtual)</w:t>
      </w:r>
    </w:p>
    <w:p w14:paraId="496A5F50" w14:textId="77777777" w:rsidR="00AF6FC4" w:rsidRDefault="00000000">
      <w:pPr>
        <w:pStyle w:val="ListParagraph"/>
        <w:numPr>
          <w:ilvl w:val="0"/>
          <w:numId w:val="5"/>
        </w:numPr>
        <w:tabs>
          <w:tab w:val="left" w:pos="937"/>
        </w:tabs>
        <w:ind w:left="937" w:hanging="357"/>
        <w:rPr>
          <w:sz w:val="24"/>
        </w:rPr>
      </w:pPr>
      <w:r>
        <w:rPr>
          <w:sz w:val="24"/>
        </w:rPr>
        <w:t>J.</w:t>
      </w:r>
      <w:r>
        <w:rPr>
          <w:spacing w:val="-2"/>
          <w:sz w:val="24"/>
        </w:rPr>
        <w:t xml:space="preserve"> </w:t>
      </w:r>
      <w:r>
        <w:rPr>
          <w:sz w:val="24"/>
        </w:rPr>
        <w:t>Chad</w:t>
      </w:r>
      <w:r>
        <w:rPr>
          <w:spacing w:val="-1"/>
          <w:sz w:val="24"/>
        </w:rPr>
        <w:t xml:space="preserve"> </w:t>
      </w:r>
      <w:r>
        <w:rPr>
          <w:sz w:val="24"/>
        </w:rPr>
        <w:t>Jackson,</w:t>
      </w:r>
      <w:r>
        <w:rPr>
          <w:spacing w:val="-1"/>
          <w:sz w:val="24"/>
        </w:rPr>
        <w:t xml:space="preserve"> </w:t>
      </w:r>
      <w:r>
        <w:rPr>
          <w:sz w:val="24"/>
        </w:rPr>
        <w:t>MS,</w:t>
      </w:r>
      <w:r>
        <w:rPr>
          <w:spacing w:val="-1"/>
          <w:sz w:val="24"/>
        </w:rPr>
        <w:t xml:space="preserve"> </w:t>
      </w:r>
      <w:r>
        <w:rPr>
          <w:sz w:val="24"/>
        </w:rPr>
        <w:t>CEO,</w:t>
      </w:r>
      <w:r>
        <w:rPr>
          <w:spacing w:val="-2"/>
          <w:sz w:val="24"/>
        </w:rPr>
        <w:t xml:space="preserve"> </w:t>
      </w:r>
      <w:r>
        <w:rPr>
          <w:sz w:val="24"/>
        </w:rPr>
        <w:t>Ardan</w:t>
      </w:r>
      <w:r>
        <w:rPr>
          <w:spacing w:val="-1"/>
          <w:sz w:val="24"/>
        </w:rPr>
        <w:t xml:space="preserve"> </w:t>
      </w:r>
      <w:r>
        <w:rPr>
          <w:sz w:val="24"/>
        </w:rPr>
        <w:t>Community</w:t>
      </w:r>
      <w:r>
        <w:rPr>
          <w:spacing w:val="-1"/>
          <w:sz w:val="24"/>
        </w:rPr>
        <w:t xml:space="preserve"> </w:t>
      </w:r>
      <w:r>
        <w:rPr>
          <w:sz w:val="24"/>
        </w:rPr>
        <w:t>Living,</w:t>
      </w:r>
      <w:r>
        <w:rPr>
          <w:spacing w:val="-1"/>
          <w:sz w:val="24"/>
        </w:rPr>
        <w:t xml:space="preserve"> </w:t>
      </w:r>
      <w:r>
        <w:rPr>
          <w:spacing w:val="-5"/>
          <w:sz w:val="24"/>
        </w:rPr>
        <w:t>LLC</w:t>
      </w:r>
    </w:p>
    <w:p w14:paraId="10D76CC9" w14:textId="77777777" w:rsidR="00AF6FC4" w:rsidRDefault="00000000">
      <w:pPr>
        <w:pStyle w:val="ListParagraph"/>
        <w:numPr>
          <w:ilvl w:val="0"/>
          <w:numId w:val="5"/>
        </w:numPr>
        <w:tabs>
          <w:tab w:val="left" w:pos="940"/>
        </w:tabs>
        <w:ind w:left="940" w:hanging="360"/>
        <w:rPr>
          <w:sz w:val="24"/>
        </w:rPr>
      </w:pPr>
      <w:r>
        <w:rPr>
          <w:sz w:val="24"/>
        </w:rPr>
        <w:t>Senora</w:t>
      </w:r>
      <w:r>
        <w:rPr>
          <w:spacing w:val="-4"/>
          <w:sz w:val="24"/>
        </w:rPr>
        <w:t xml:space="preserve"> </w:t>
      </w:r>
      <w:r>
        <w:rPr>
          <w:sz w:val="24"/>
        </w:rPr>
        <w:t>Simpson,</w:t>
      </w:r>
      <w:r>
        <w:rPr>
          <w:spacing w:val="-2"/>
          <w:sz w:val="24"/>
        </w:rPr>
        <w:t xml:space="preserve"> </w:t>
      </w:r>
      <w:r>
        <w:rPr>
          <w:sz w:val="24"/>
        </w:rPr>
        <w:t>PTMPH,</w:t>
      </w:r>
      <w:r>
        <w:rPr>
          <w:spacing w:val="-2"/>
          <w:sz w:val="24"/>
        </w:rPr>
        <w:t xml:space="preserve"> </w:t>
      </w:r>
      <w:r>
        <w:rPr>
          <w:spacing w:val="-4"/>
          <w:sz w:val="24"/>
        </w:rPr>
        <w:t>DrPH</w:t>
      </w:r>
    </w:p>
    <w:p w14:paraId="33752400" w14:textId="77777777" w:rsidR="00AF6FC4" w:rsidRDefault="00000000">
      <w:pPr>
        <w:pStyle w:val="ListParagraph"/>
        <w:numPr>
          <w:ilvl w:val="0"/>
          <w:numId w:val="5"/>
        </w:numPr>
        <w:tabs>
          <w:tab w:val="left" w:pos="940"/>
        </w:tabs>
        <w:ind w:left="940" w:right="1619" w:hanging="360"/>
        <w:rPr>
          <w:sz w:val="24"/>
        </w:rPr>
      </w:pPr>
      <w:r>
        <w:rPr>
          <w:sz w:val="24"/>
        </w:rPr>
        <w:t>Patricia</w:t>
      </w:r>
      <w:r>
        <w:rPr>
          <w:spacing w:val="-6"/>
          <w:sz w:val="24"/>
        </w:rPr>
        <w:t xml:space="preserve"> </w:t>
      </w:r>
      <w:r>
        <w:rPr>
          <w:sz w:val="24"/>
        </w:rPr>
        <w:t>Quinn,</w:t>
      </w:r>
      <w:r>
        <w:rPr>
          <w:spacing w:val="-5"/>
          <w:sz w:val="24"/>
        </w:rPr>
        <w:t xml:space="preserve"> </w:t>
      </w:r>
      <w:r>
        <w:rPr>
          <w:sz w:val="24"/>
        </w:rPr>
        <w:t>Designated</w:t>
      </w:r>
      <w:r>
        <w:rPr>
          <w:spacing w:val="-5"/>
          <w:sz w:val="24"/>
        </w:rPr>
        <w:t xml:space="preserve"> </w:t>
      </w:r>
      <w:r>
        <w:rPr>
          <w:sz w:val="24"/>
        </w:rPr>
        <w:t>Representative,</w:t>
      </w:r>
      <w:r>
        <w:rPr>
          <w:spacing w:val="-5"/>
          <w:sz w:val="24"/>
        </w:rPr>
        <w:t xml:space="preserve"> </w:t>
      </w:r>
      <w:r>
        <w:rPr>
          <w:sz w:val="24"/>
        </w:rPr>
        <w:t>District</w:t>
      </w:r>
      <w:r>
        <w:rPr>
          <w:spacing w:val="-5"/>
          <w:sz w:val="24"/>
        </w:rPr>
        <w:t xml:space="preserve"> </w:t>
      </w:r>
      <w:r>
        <w:rPr>
          <w:sz w:val="24"/>
        </w:rPr>
        <w:t>of</w:t>
      </w:r>
      <w:r>
        <w:rPr>
          <w:spacing w:val="-6"/>
          <w:sz w:val="24"/>
        </w:rPr>
        <w:t xml:space="preserve"> </w:t>
      </w:r>
      <w:r>
        <w:rPr>
          <w:sz w:val="24"/>
        </w:rPr>
        <w:t>Columbia</w:t>
      </w:r>
      <w:r>
        <w:rPr>
          <w:spacing w:val="-6"/>
          <w:sz w:val="24"/>
        </w:rPr>
        <w:t xml:space="preserve"> </w:t>
      </w:r>
      <w:r>
        <w:rPr>
          <w:sz w:val="24"/>
        </w:rPr>
        <w:t>Primary Care Association (virtual)</w:t>
      </w:r>
    </w:p>
    <w:p w14:paraId="2FF2EAB1" w14:textId="77777777" w:rsidR="00D54AA5" w:rsidRDefault="00BD2F6A" w:rsidP="00D54AA5">
      <w:pPr>
        <w:pStyle w:val="ListParagraph"/>
        <w:numPr>
          <w:ilvl w:val="0"/>
          <w:numId w:val="5"/>
        </w:numPr>
        <w:tabs>
          <w:tab w:val="left" w:pos="937"/>
        </w:tabs>
        <w:spacing w:before="1"/>
        <w:ind w:left="937" w:hanging="357"/>
        <w:rPr>
          <w:sz w:val="24"/>
        </w:rPr>
      </w:pPr>
      <w:r>
        <w:rPr>
          <w:sz w:val="24"/>
        </w:rPr>
        <w:t xml:space="preserve">Myles Davenport as designee for </w:t>
      </w:r>
      <w:r w:rsidR="00D54AA5">
        <w:rPr>
          <w:sz w:val="24"/>
        </w:rPr>
        <w:t>Franciso</w:t>
      </w:r>
      <w:r w:rsidR="00D54AA5">
        <w:rPr>
          <w:spacing w:val="-2"/>
          <w:sz w:val="24"/>
        </w:rPr>
        <w:t xml:space="preserve"> </w:t>
      </w:r>
      <w:r w:rsidR="00D54AA5">
        <w:rPr>
          <w:sz w:val="24"/>
        </w:rPr>
        <w:t>Diaz,</w:t>
      </w:r>
      <w:r w:rsidR="00D54AA5">
        <w:rPr>
          <w:spacing w:val="-2"/>
          <w:sz w:val="24"/>
        </w:rPr>
        <w:t xml:space="preserve"> </w:t>
      </w:r>
      <w:r w:rsidR="00D54AA5">
        <w:rPr>
          <w:sz w:val="24"/>
        </w:rPr>
        <w:t>MD, FACP,</w:t>
      </w:r>
      <w:r w:rsidR="00D54AA5">
        <w:rPr>
          <w:spacing w:val="-2"/>
          <w:sz w:val="24"/>
        </w:rPr>
        <w:t xml:space="preserve"> </w:t>
      </w:r>
      <w:r w:rsidR="00D54AA5">
        <w:rPr>
          <w:sz w:val="24"/>
        </w:rPr>
        <w:t>DC</w:t>
      </w:r>
      <w:r w:rsidR="00D54AA5">
        <w:rPr>
          <w:spacing w:val="-2"/>
          <w:sz w:val="24"/>
        </w:rPr>
        <w:t xml:space="preserve"> </w:t>
      </w:r>
      <w:r w:rsidR="00D54AA5">
        <w:rPr>
          <w:sz w:val="24"/>
        </w:rPr>
        <w:t>Chief</w:t>
      </w:r>
      <w:r w:rsidR="00D54AA5">
        <w:rPr>
          <w:spacing w:val="-3"/>
          <w:sz w:val="24"/>
        </w:rPr>
        <w:t xml:space="preserve"> </w:t>
      </w:r>
      <w:r w:rsidR="00D54AA5">
        <w:rPr>
          <w:sz w:val="24"/>
        </w:rPr>
        <w:t>Medical</w:t>
      </w:r>
      <w:r w:rsidR="00D54AA5">
        <w:rPr>
          <w:spacing w:val="-1"/>
          <w:sz w:val="24"/>
        </w:rPr>
        <w:t xml:space="preserve"> </w:t>
      </w:r>
      <w:r w:rsidR="00D54AA5">
        <w:rPr>
          <w:spacing w:val="-2"/>
          <w:sz w:val="24"/>
        </w:rPr>
        <w:t>Examiner</w:t>
      </w:r>
    </w:p>
    <w:p w14:paraId="15226836" w14:textId="77777777" w:rsidR="00D54AA5" w:rsidRDefault="00D54AA5" w:rsidP="00BD2F6A">
      <w:pPr>
        <w:pStyle w:val="ListParagraph"/>
        <w:tabs>
          <w:tab w:val="left" w:pos="940"/>
        </w:tabs>
        <w:ind w:left="940" w:right="1619" w:firstLine="0"/>
        <w:rPr>
          <w:sz w:val="24"/>
        </w:rPr>
      </w:pPr>
    </w:p>
    <w:p w14:paraId="6404A646" w14:textId="77777777" w:rsidR="00AF6FC4" w:rsidRDefault="00AF6FC4">
      <w:pPr>
        <w:pStyle w:val="BodyText"/>
      </w:pPr>
    </w:p>
    <w:p w14:paraId="216BB049" w14:textId="77777777" w:rsidR="00D54AA5" w:rsidRPr="00D54AA5" w:rsidRDefault="00000000" w:rsidP="00D54AA5">
      <w:pPr>
        <w:pStyle w:val="BodyText"/>
        <w:ind w:left="240"/>
        <w:rPr>
          <w:spacing w:val="-2"/>
          <w:u w:val="single"/>
        </w:rPr>
      </w:pPr>
      <w:r>
        <w:rPr>
          <w:spacing w:val="-2"/>
          <w:u w:val="single"/>
        </w:rPr>
        <w:t>Absent</w:t>
      </w:r>
    </w:p>
    <w:p w14:paraId="3B56A6BA" w14:textId="77777777" w:rsidR="00AF6FC4" w:rsidRDefault="00000000">
      <w:pPr>
        <w:pStyle w:val="ListParagraph"/>
        <w:numPr>
          <w:ilvl w:val="0"/>
          <w:numId w:val="5"/>
        </w:numPr>
        <w:tabs>
          <w:tab w:val="left" w:pos="940"/>
        </w:tabs>
        <w:ind w:left="940" w:hanging="360"/>
        <w:rPr>
          <w:sz w:val="24"/>
        </w:rPr>
      </w:pPr>
      <w:r>
        <w:rPr>
          <w:sz w:val="24"/>
        </w:rPr>
        <w:t>Alexis</w:t>
      </w:r>
      <w:r>
        <w:rPr>
          <w:spacing w:val="-4"/>
          <w:sz w:val="24"/>
        </w:rPr>
        <w:t xml:space="preserve"> </w:t>
      </w:r>
      <w:r>
        <w:rPr>
          <w:sz w:val="24"/>
        </w:rPr>
        <w:t>Squire,</w:t>
      </w:r>
      <w:r>
        <w:rPr>
          <w:spacing w:val="-2"/>
          <w:sz w:val="24"/>
        </w:rPr>
        <w:t xml:space="preserve"> </w:t>
      </w:r>
      <w:r>
        <w:rPr>
          <w:sz w:val="24"/>
        </w:rPr>
        <w:t>Designee,</w:t>
      </w:r>
      <w:r>
        <w:rPr>
          <w:spacing w:val="1"/>
          <w:sz w:val="24"/>
        </w:rPr>
        <w:t xml:space="preserve"> </w:t>
      </w:r>
      <w:r>
        <w:rPr>
          <w:sz w:val="24"/>
        </w:rPr>
        <w:t>Deputy</w:t>
      </w:r>
      <w:r>
        <w:rPr>
          <w:spacing w:val="-2"/>
          <w:sz w:val="24"/>
        </w:rPr>
        <w:t xml:space="preserve"> </w:t>
      </w:r>
      <w:r>
        <w:rPr>
          <w:sz w:val="24"/>
        </w:rPr>
        <w:t>Mayor</w:t>
      </w:r>
      <w:r>
        <w:rPr>
          <w:spacing w:val="-2"/>
          <w:sz w:val="24"/>
        </w:rPr>
        <w:t xml:space="preserve"> </w:t>
      </w:r>
      <w:r>
        <w:rPr>
          <w:sz w:val="24"/>
        </w:rPr>
        <w:t>for</w:t>
      </w:r>
      <w:r>
        <w:rPr>
          <w:spacing w:val="-3"/>
          <w:sz w:val="24"/>
        </w:rPr>
        <w:t xml:space="preserve"> </w:t>
      </w:r>
      <w:r>
        <w:rPr>
          <w:sz w:val="24"/>
        </w:rPr>
        <w:t>Public</w:t>
      </w:r>
      <w:r>
        <w:rPr>
          <w:spacing w:val="-2"/>
          <w:sz w:val="24"/>
        </w:rPr>
        <w:t xml:space="preserve"> </w:t>
      </w:r>
      <w:r>
        <w:rPr>
          <w:sz w:val="24"/>
        </w:rPr>
        <w:t>Safety</w:t>
      </w:r>
      <w:r>
        <w:rPr>
          <w:spacing w:val="-2"/>
          <w:sz w:val="24"/>
        </w:rPr>
        <w:t xml:space="preserve"> </w:t>
      </w:r>
      <w:r>
        <w:rPr>
          <w:sz w:val="24"/>
        </w:rPr>
        <w:t>and</w:t>
      </w:r>
      <w:r>
        <w:rPr>
          <w:spacing w:val="-1"/>
          <w:sz w:val="24"/>
        </w:rPr>
        <w:t xml:space="preserve"> </w:t>
      </w:r>
      <w:r>
        <w:rPr>
          <w:spacing w:val="-2"/>
          <w:sz w:val="24"/>
        </w:rPr>
        <w:t>Justice</w:t>
      </w:r>
    </w:p>
    <w:p w14:paraId="06470EFB" w14:textId="77777777" w:rsidR="00AF6FC4" w:rsidRDefault="00000000">
      <w:pPr>
        <w:pStyle w:val="ListParagraph"/>
        <w:numPr>
          <w:ilvl w:val="0"/>
          <w:numId w:val="5"/>
        </w:numPr>
        <w:tabs>
          <w:tab w:val="left" w:pos="940"/>
        </w:tabs>
        <w:ind w:left="940" w:right="1801" w:hanging="360"/>
        <w:rPr>
          <w:sz w:val="24"/>
        </w:rPr>
      </w:pPr>
      <w:r>
        <w:rPr>
          <w:sz w:val="24"/>
        </w:rPr>
        <w:t>Larry</w:t>
      </w:r>
      <w:r>
        <w:rPr>
          <w:spacing w:val="-5"/>
          <w:sz w:val="24"/>
        </w:rPr>
        <w:t xml:space="preserve"> </w:t>
      </w:r>
      <w:r>
        <w:rPr>
          <w:sz w:val="24"/>
        </w:rPr>
        <w:t>Bing,</w:t>
      </w:r>
      <w:r>
        <w:rPr>
          <w:spacing w:val="-5"/>
          <w:sz w:val="24"/>
        </w:rPr>
        <w:t xml:space="preserve"> </w:t>
      </w:r>
      <w:r>
        <w:rPr>
          <w:sz w:val="24"/>
        </w:rPr>
        <w:t>Certified</w:t>
      </w:r>
      <w:r>
        <w:rPr>
          <w:spacing w:val="-5"/>
          <w:sz w:val="24"/>
        </w:rPr>
        <w:t xml:space="preserve"> </w:t>
      </w:r>
      <w:r>
        <w:rPr>
          <w:sz w:val="24"/>
        </w:rPr>
        <w:t>Peer</w:t>
      </w:r>
      <w:r>
        <w:rPr>
          <w:spacing w:val="-6"/>
          <w:sz w:val="24"/>
        </w:rPr>
        <w:t xml:space="preserve"> </w:t>
      </w:r>
      <w:r>
        <w:rPr>
          <w:sz w:val="24"/>
        </w:rPr>
        <w:t>Recovery</w:t>
      </w:r>
      <w:r>
        <w:rPr>
          <w:spacing w:val="-6"/>
          <w:sz w:val="24"/>
        </w:rPr>
        <w:t xml:space="preserve"> </w:t>
      </w:r>
      <w:r>
        <w:rPr>
          <w:sz w:val="24"/>
        </w:rPr>
        <w:t>Specialist,</w:t>
      </w:r>
      <w:r>
        <w:rPr>
          <w:spacing w:val="-5"/>
          <w:sz w:val="24"/>
        </w:rPr>
        <w:t xml:space="preserve"> </w:t>
      </w:r>
      <w:r>
        <w:rPr>
          <w:sz w:val="24"/>
        </w:rPr>
        <w:t>Leadership</w:t>
      </w:r>
      <w:r>
        <w:rPr>
          <w:spacing w:val="-5"/>
          <w:sz w:val="24"/>
        </w:rPr>
        <w:t xml:space="preserve"> </w:t>
      </w:r>
      <w:r>
        <w:rPr>
          <w:sz w:val="24"/>
        </w:rPr>
        <w:t>Council</w:t>
      </w:r>
      <w:r>
        <w:rPr>
          <w:spacing w:val="-5"/>
          <w:sz w:val="24"/>
        </w:rPr>
        <w:t xml:space="preserve"> </w:t>
      </w:r>
      <w:r>
        <w:rPr>
          <w:sz w:val="24"/>
        </w:rPr>
        <w:t>for Healthy Communities</w:t>
      </w:r>
    </w:p>
    <w:p w14:paraId="6F166BC0" w14:textId="77777777" w:rsidR="00AF6FC4" w:rsidRDefault="00000000">
      <w:pPr>
        <w:pStyle w:val="ListParagraph"/>
        <w:numPr>
          <w:ilvl w:val="0"/>
          <w:numId w:val="5"/>
        </w:numPr>
        <w:tabs>
          <w:tab w:val="left" w:pos="937"/>
        </w:tabs>
        <w:spacing w:before="1"/>
        <w:ind w:left="937" w:hanging="357"/>
        <w:rPr>
          <w:sz w:val="24"/>
        </w:rPr>
      </w:pPr>
      <w:r>
        <w:rPr>
          <w:sz w:val="24"/>
        </w:rPr>
        <w:t>Franciso</w:t>
      </w:r>
      <w:r>
        <w:rPr>
          <w:spacing w:val="-2"/>
          <w:sz w:val="24"/>
        </w:rPr>
        <w:t xml:space="preserve"> </w:t>
      </w:r>
      <w:r>
        <w:rPr>
          <w:sz w:val="24"/>
        </w:rPr>
        <w:t>Diaz,</w:t>
      </w:r>
      <w:r>
        <w:rPr>
          <w:spacing w:val="-2"/>
          <w:sz w:val="24"/>
        </w:rPr>
        <w:t xml:space="preserve"> </w:t>
      </w:r>
      <w:r>
        <w:rPr>
          <w:sz w:val="24"/>
        </w:rPr>
        <w:t>MD, FACP,</w:t>
      </w:r>
      <w:r>
        <w:rPr>
          <w:spacing w:val="-2"/>
          <w:sz w:val="24"/>
        </w:rPr>
        <w:t xml:space="preserve"> </w:t>
      </w:r>
      <w:r>
        <w:rPr>
          <w:sz w:val="24"/>
        </w:rPr>
        <w:t>DC</w:t>
      </w:r>
      <w:r>
        <w:rPr>
          <w:spacing w:val="-2"/>
          <w:sz w:val="24"/>
        </w:rPr>
        <w:t xml:space="preserve"> </w:t>
      </w:r>
      <w:r>
        <w:rPr>
          <w:sz w:val="24"/>
        </w:rPr>
        <w:t>Chief</w:t>
      </w:r>
      <w:r>
        <w:rPr>
          <w:spacing w:val="-3"/>
          <w:sz w:val="24"/>
        </w:rPr>
        <w:t xml:space="preserve"> </w:t>
      </w:r>
      <w:r>
        <w:rPr>
          <w:sz w:val="24"/>
        </w:rPr>
        <w:t>Medical</w:t>
      </w:r>
      <w:r>
        <w:rPr>
          <w:spacing w:val="-1"/>
          <w:sz w:val="24"/>
        </w:rPr>
        <w:t xml:space="preserve"> </w:t>
      </w:r>
      <w:r>
        <w:rPr>
          <w:spacing w:val="-2"/>
          <w:sz w:val="24"/>
        </w:rPr>
        <w:t>Examiner</w:t>
      </w:r>
    </w:p>
    <w:p w14:paraId="4A30AA46" w14:textId="77777777" w:rsidR="00AF6FC4" w:rsidRDefault="00000000">
      <w:pPr>
        <w:pStyle w:val="ListParagraph"/>
        <w:numPr>
          <w:ilvl w:val="0"/>
          <w:numId w:val="5"/>
        </w:numPr>
        <w:tabs>
          <w:tab w:val="left" w:pos="937"/>
        </w:tabs>
        <w:ind w:left="937" w:hanging="357"/>
        <w:rPr>
          <w:sz w:val="24"/>
        </w:rPr>
      </w:pPr>
      <w:r>
        <w:rPr>
          <w:sz w:val="24"/>
        </w:rPr>
        <w:t>Barbara</w:t>
      </w:r>
      <w:r>
        <w:rPr>
          <w:spacing w:val="-6"/>
          <w:sz w:val="24"/>
        </w:rPr>
        <w:t xml:space="preserve"> </w:t>
      </w:r>
      <w:r>
        <w:rPr>
          <w:sz w:val="24"/>
        </w:rPr>
        <w:t>Bazron,</w:t>
      </w:r>
      <w:r>
        <w:rPr>
          <w:spacing w:val="-2"/>
          <w:sz w:val="24"/>
        </w:rPr>
        <w:t xml:space="preserve"> </w:t>
      </w:r>
      <w:r>
        <w:rPr>
          <w:sz w:val="24"/>
        </w:rPr>
        <w:t>Ph.D.,</w:t>
      </w:r>
      <w:r>
        <w:rPr>
          <w:spacing w:val="-1"/>
          <w:sz w:val="24"/>
        </w:rPr>
        <w:t xml:space="preserve"> </w:t>
      </w:r>
      <w:r>
        <w:rPr>
          <w:sz w:val="24"/>
        </w:rPr>
        <w:t>Director,</w:t>
      </w:r>
      <w:r>
        <w:rPr>
          <w:spacing w:val="-2"/>
          <w:sz w:val="24"/>
        </w:rPr>
        <w:t xml:space="preserve"> </w:t>
      </w:r>
      <w:r>
        <w:rPr>
          <w:sz w:val="24"/>
        </w:rPr>
        <w:t>Department</w:t>
      </w:r>
      <w:r>
        <w:rPr>
          <w:spacing w:val="-3"/>
          <w:sz w:val="24"/>
        </w:rPr>
        <w:t xml:space="preserve"> </w:t>
      </w:r>
      <w:r>
        <w:rPr>
          <w:sz w:val="24"/>
        </w:rPr>
        <w:t>of</w:t>
      </w:r>
      <w:r>
        <w:rPr>
          <w:spacing w:val="-1"/>
          <w:sz w:val="24"/>
        </w:rPr>
        <w:t xml:space="preserve"> </w:t>
      </w:r>
      <w:r>
        <w:rPr>
          <w:sz w:val="24"/>
        </w:rPr>
        <w:t>Behavioral</w:t>
      </w:r>
      <w:r>
        <w:rPr>
          <w:spacing w:val="-2"/>
          <w:sz w:val="24"/>
        </w:rPr>
        <w:t xml:space="preserve"> Health</w:t>
      </w:r>
    </w:p>
    <w:p w14:paraId="48010D48" w14:textId="77777777" w:rsidR="00AF6FC4" w:rsidRPr="00D54AA5" w:rsidRDefault="00000000">
      <w:pPr>
        <w:pStyle w:val="ListParagraph"/>
        <w:numPr>
          <w:ilvl w:val="0"/>
          <w:numId w:val="5"/>
        </w:numPr>
        <w:tabs>
          <w:tab w:val="left" w:pos="937"/>
        </w:tabs>
        <w:ind w:left="937" w:hanging="357"/>
        <w:rPr>
          <w:sz w:val="24"/>
        </w:rPr>
      </w:pPr>
      <w:r>
        <w:rPr>
          <w:sz w:val="24"/>
        </w:rPr>
        <w:t>Ciana</w:t>
      </w:r>
      <w:r>
        <w:rPr>
          <w:spacing w:val="-3"/>
          <w:sz w:val="24"/>
        </w:rPr>
        <w:t xml:space="preserve"> </w:t>
      </w:r>
      <w:r>
        <w:rPr>
          <w:sz w:val="24"/>
        </w:rPr>
        <w:t>Creighton,</w:t>
      </w:r>
      <w:r>
        <w:rPr>
          <w:spacing w:val="-1"/>
          <w:sz w:val="24"/>
        </w:rPr>
        <w:t xml:space="preserve"> </w:t>
      </w:r>
      <w:r>
        <w:rPr>
          <w:sz w:val="24"/>
        </w:rPr>
        <w:t>Deputy</w:t>
      </w:r>
      <w:r>
        <w:rPr>
          <w:spacing w:val="1"/>
          <w:sz w:val="24"/>
        </w:rPr>
        <w:t xml:space="preserve"> </w:t>
      </w:r>
      <w:r>
        <w:rPr>
          <w:sz w:val="24"/>
        </w:rPr>
        <w:t>Mayor</w:t>
      </w:r>
      <w:r>
        <w:rPr>
          <w:spacing w:val="-2"/>
          <w:sz w:val="24"/>
        </w:rPr>
        <w:t xml:space="preserve"> </w:t>
      </w:r>
      <w:r>
        <w:rPr>
          <w:sz w:val="24"/>
        </w:rPr>
        <w:t>for</w:t>
      </w:r>
      <w:r>
        <w:rPr>
          <w:spacing w:val="-2"/>
          <w:sz w:val="24"/>
        </w:rPr>
        <w:t xml:space="preserve"> </w:t>
      </w:r>
      <w:r>
        <w:rPr>
          <w:sz w:val="24"/>
        </w:rPr>
        <w:t>Health</w:t>
      </w:r>
      <w:r>
        <w:rPr>
          <w:spacing w:val="-1"/>
          <w:sz w:val="24"/>
        </w:rPr>
        <w:t xml:space="preserve"> </w:t>
      </w:r>
      <w:r>
        <w:rPr>
          <w:sz w:val="24"/>
        </w:rPr>
        <w:t>and</w:t>
      </w:r>
      <w:r>
        <w:rPr>
          <w:spacing w:val="-1"/>
          <w:sz w:val="24"/>
        </w:rPr>
        <w:t xml:space="preserve"> </w:t>
      </w:r>
      <w:r>
        <w:rPr>
          <w:sz w:val="24"/>
        </w:rPr>
        <w:t>Human</w:t>
      </w:r>
      <w:r>
        <w:rPr>
          <w:spacing w:val="-1"/>
          <w:sz w:val="24"/>
        </w:rPr>
        <w:t xml:space="preserve"> </w:t>
      </w:r>
      <w:r>
        <w:rPr>
          <w:spacing w:val="-2"/>
          <w:sz w:val="24"/>
        </w:rPr>
        <w:t>Services</w:t>
      </w:r>
    </w:p>
    <w:p w14:paraId="6B67526E" w14:textId="77777777" w:rsidR="00D54AA5" w:rsidRPr="00D54AA5" w:rsidRDefault="00D54AA5" w:rsidP="00D54AA5">
      <w:pPr>
        <w:pStyle w:val="ListParagraph"/>
        <w:numPr>
          <w:ilvl w:val="0"/>
          <w:numId w:val="5"/>
        </w:numPr>
        <w:tabs>
          <w:tab w:val="left" w:pos="937"/>
        </w:tabs>
        <w:ind w:left="937" w:hanging="357"/>
        <w:rPr>
          <w:sz w:val="24"/>
        </w:rPr>
      </w:pPr>
      <w:r>
        <w:rPr>
          <w:sz w:val="24"/>
        </w:rPr>
        <w:t>Jacqueline</w:t>
      </w:r>
      <w:r>
        <w:rPr>
          <w:spacing w:val="-5"/>
          <w:sz w:val="24"/>
        </w:rPr>
        <w:t xml:space="preserve"> </w:t>
      </w:r>
      <w:r>
        <w:rPr>
          <w:sz w:val="24"/>
        </w:rPr>
        <w:t>Bowens,</w:t>
      </w:r>
      <w:r>
        <w:rPr>
          <w:spacing w:val="-2"/>
          <w:sz w:val="24"/>
        </w:rPr>
        <w:t xml:space="preserve"> </w:t>
      </w:r>
      <w:r>
        <w:rPr>
          <w:sz w:val="24"/>
        </w:rPr>
        <w:t>Chief</w:t>
      </w:r>
      <w:r>
        <w:rPr>
          <w:spacing w:val="-2"/>
          <w:sz w:val="24"/>
        </w:rPr>
        <w:t xml:space="preserve"> </w:t>
      </w:r>
      <w:r>
        <w:rPr>
          <w:sz w:val="24"/>
        </w:rPr>
        <w:t>Executive</w:t>
      </w:r>
      <w:r>
        <w:rPr>
          <w:spacing w:val="-3"/>
          <w:sz w:val="24"/>
        </w:rPr>
        <w:t xml:space="preserve"> </w:t>
      </w:r>
      <w:r>
        <w:rPr>
          <w:sz w:val="24"/>
        </w:rPr>
        <w:t>Officer,</w:t>
      </w:r>
      <w:r>
        <w:rPr>
          <w:spacing w:val="-2"/>
          <w:sz w:val="24"/>
        </w:rPr>
        <w:t xml:space="preserve"> </w:t>
      </w:r>
      <w:r>
        <w:rPr>
          <w:sz w:val="24"/>
        </w:rPr>
        <w:t>District</w:t>
      </w:r>
      <w:r>
        <w:rPr>
          <w:spacing w:val="-1"/>
          <w:sz w:val="24"/>
        </w:rPr>
        <w:t xml:space="preserve"> </w:t>
      </w:r>
      <w:r>
        <w:rPr>
          <w:sz w:val="24"/>
        </w:rPr>
        <w:t>of</w:t>
      </w:r>
      <w:r>
        <w:rPr>
          <w:spacing w:val="-3"/>
          <w:sz w:val="24"/>
        </w:rPr>
        <w:t xml:space="preserve"> </w:t>
      </w:r>
      <w:r>
        <w:rPr>
          <w:sz w:val="24"/>
        </w:rPr>
        <w:t>Columbia</w:t>
      </w:r>
      <w:r>
        <w:rPr>
          <w:spacing w:val="-3"/>
          <w:sz w:val="24"/>
        </w:rPr>
        <w:t xml:space="preserve"> </w:t>
      </w:r>
      <w:r>
        <w:rPr>
          <w:sz w:val="24"/>
        </w:rPr>
        <w:t>Hospital</w:t>
      </w:r>
      <w:r>
        <w:rPr>
          <w:spacing w:val="-1"/>
          <w:sz w:val="24"/>
        </w:rPr>
        <w:t xml:space="preserve"> </w:t>
      </w:r>
      <w:r>
        <w:rPr>
          <w:spacing w:val="-2"/>
          <w:sz w:val="24"/>
        </w:rPr>
        <w:t>Association</w:t>
      </w:r>
    </w:p>
    <w:p w14:paraId="75D2268A" w14:textId="77777777" w:rsidR="00D54AA5" w:rsidRDefault="00D54AA5" w:rsidP="00D54AA5">
      <w:pPr>
        <w:pStyle w:val="ListParagraph"/>
        <w:numPr>
          <w:ilvl w:val="0"/>
          <w:numId w:val="5"/>
        </w:numPr>
        <w:tabs>
          <w:tab w:val="left" w:pos="937"/>
        </w:tabs>
        <w:ind w:left="937" w:hanging="357"/>
        <w:rPr>
          <w:sz w:val="24"/>
        </w:rPr>
      </w:pPr>
      <w:r>
        <w:rPr>
          <w:sz w:val="24"/>
        </w:rPr>
        <w:t>Beverlyn</w:t>
      </w:r>
      <w:r>
        <w:rPr>
          <w:spacing w:val="-6"/>
          <w:sz w:val="24"/>
        </w:rPr>
        <w:t xml:space="preserve"> </w:t>
      </w:r>
      <w:r>
        <w:rPr>
          <w:sz w:val="24"/>
        </w:rPr>
        <w:t>Settles-Reaves,</w:t>
      </w:r>
      <w:r>
        <w:rPr>
          <w:spacing w:val="-1"/>
          <w:sz w:val="24"/>
        </w:rPr>
        <w:t xml:space="preserve"> </w:t>
      </w:r>
      <w:r>
        <w:rPr>
          <w:sz w:val="24"/>
        </w:rPr>
        <w:t>PhD,</w:t>
      </w:r>
      <w:r>
        <w:rPr>
          <w:spacing w:val="-3"/>
          <w:sz w:val="24"/>
        </w:rPr>
        <w:t xml:space="preserve"> </w:t>
      </w:r>
      <w:r>
        <w:rPr>
          <w:sz w:val="24"/>
        </w:rPr>
        <w:t>Program</w:t>
      </w:r>
      <w:r>
        <w:rPr>
          <w:spacing w:val="-3"/>
          <w:sz w:val="24"/>
        </w:rPr>
        <w:t xml:space="preserve"> </w:t>
      </w:r>
      <w:r>
        <w:rPr>
          <w:sz w:val="24"/>
        </w:rPr>
        <w:t>Manager,</w:t>
      </w:r>
      <w:r>
        <w:rPr>
          <w:spacing w:val="-1"/>
          <w:sz w:val="24"/>
        </w:rPr>
        <w:t xml:space="preserve"> </w:t>
      </w:r>
      <w:r>
        <w:rPr>
          <w:sz w:val="24"/>
        </w:rPr>
        <w:t>Howard</w:t>
      </w:r>
      <w:r>
        <w:rPr>
          <w:spacing w:val="-3"/>
          <w:sz w:val="24"/>
        </w:rPr>
        <w:t xml:space="preserve"> </w:t>
      </w:r>
      <w:r>
        <w:rPr>
          <w:sz w:val="24"/>
        </w:rPr>
        <w:t>University</w:t>
      </w:r>
      <w:r>
        <w:rPr>
          <w:spacing w:val="-3"/>
          <w:sz w:val="24"/>
        </w:rPr>
        <w:t xml:space="preserve"> </w:t>
      </w:r>
      <w:r>
        <w:rPr>
          <w:spacing w:val="-2"/>
          <w:sz w:val="24"/>
        </w:rPr>
        <w:t>(virtual)</w:t>
      </w:r>
    </w:p>
    <w:p w14:paraId="1A1D8195" w14:textId="77777777" w:rsidR="00D54AA5" w:rsidRDefault="00D54AA5" w:rsidP="00D54AA5">
      <w:pPr>
        <w:pStyle w:val="ListParagraph"/>
        <w:numPr>
          <w:ilvl w:val="0"/>
          <w:numId w:val="5"/>
        </w:numPr>
        <w:tabs>
          <w:tab w:val="left" w:pos="938"/>
        </w:tabs>
        <w:ind w:right="627"/>
        <w:rPr>
          <w:sz w:val="24"/>
        </w:rPr>
      </w:pPr>
      <w:r>
        <w:rPr>
          <w:sz w:val="24"/>
        </w:rPr>
        <w:t>Juanita</w:t>
      </w:r>
      <w:r>
        <w:rPr>
          <w:spacing w:val="-5"/>
          <w:sz w:val="24"/>
        </w:rPr>
        <w:t xml:space="preserve"> </w:t>
      </w:r>
      <w:r>
        <w:rPr>
          <w:sz w:val="24"/>
        </w:rPr>
        <w:t>Price,</w:t>
      </w:r>
      <w:r>
        <w:rPr>
          <w:spacing w:val="-4"/>
          <w:sz w:val="24"/>
        </w:rPr>
        <w:t xml:space="preserve"> </w:t>
      </w:r>
      <w:proofErr w:type="spellStart"/>
      <w:r>
        <w:rPr>
          <w:sz w:val="24"/>
        </w:rPr>
        <w:t>M.Ed</w:t>
      </w:r>
      <w:proofErr w:type="spellEnd"/>
      <w:r>
        <w:rPr>
          <w:sz w:val="24"/>
        </w:rPr>
        <w:t>,</w:t>
      </w:r>
      <w:r>
        <w:rPr>
          <w:spacing w:val="-4"/>
          <w:sz w:val="24"/>
        </w:rPr>
        <w:t xml:space="preserve"> </w:t>
      </w:r>
      <w:r>
        <w:rPr>
          <w:sz w:val="24"/>
        </w:rPr>
        <w:t>Chief</w:t>
      </w:r>
      <w:r>
        <w:rPr>
          <w:spacing w:val="-5"/>
          <w:sz w:val="24"/>
        </w:rPr>
        <w:t xml:space="preserve"> </w:t>
      </w:r>
      <w:r>
        <w:rPr>
          <w:sz w:val="24"/>
        </w:rPr>
        <w:t>Executive</w:t>
      </w:r>
      <w:r>
        <w:rPr>
          <w:spacing w:val="-5"/>
          <w:sz w:val="24"/>
        </w:rPr>
        <w:t xml:space="preserve"> </w:t>
      </w:r>
      <w:r>
        <w:rPr>
          <w:sz w:val="24"/>
        </w:rPr>
        <w:t>Officer,</w:t>
      </w:r>
      <w:r>
        <w:rPr>
          <w:spacing w:val="-4"/>
          <w:sz w:val="24"/>
        </w:rPr>
        <w:t xml:space="preserve"> </w:t>
      </w:r>
      <w:r>
        <w:rPr>
          <w:sz w:val="24"/>
        </w:rPr>
        <w:t>Hillcrest</w:t>
      </w:r>
      <w:r>
        <w:rPr>
          <w:spacing w:val="-4"/>
          <w:sz w:val="24"/>
        </w:rPr>
        <w:t xml:space="preserve"> </w:t>
      </w:r>
      <w:r>
        <w:rPr>
          <w:sz w:val="24"/>
        </w:rPr>
        <w:t>Children</w:t>
      </w:r>
      <w:r>
        <w:rPr>
          <w:spacing w:val="-4"/>
          <w:sz w:val="24"/>
        </w:rPr>
        <w:t xml:space="preserve"> </w:t>
      </w:r>
      <w:r>
        <w:rPr>
          <w:sz w:val="24"/>
        </w:rPr>
        <w:t>and</w:t>
      </w:r>
      <w:r>
        <w:rPr>
          <w:spacing w:val="-2"/>
          <w:sz w:val="24"/>
        </w:rPr>
        <w:t xml:space="preserve"> </w:t>
      </w:r>
      <w:r>
        <w:rPr>
          <w:sz w:val="24"/>
        </w:rPr>
        <w:t>Family</w:t>
      </w:r>
      <w:r>
        <w:rPr>
          <w:spacing w:val="-4"/>
          <w:sz w:val="24"/>
        </w:rPr>
        <w:t xml:space="preserve"> </w:t>
      </w:r>
      <w:r>
        <w:rPr>
          <w:sz w:val="24"/>
        </w:rPr>
        <w:t xml:space="preserve">Center </w:t>
      </w:r>
      <w:r>
        <w:rPr>
          <w:spacing w:val="-2"/>
          <w:sz w:val="24"/>
        </w:rPr>
        <w:t>(virtual)</w:t>
      </w:r>
    </w:p>
    <w:p w14:paraId="7900F7EF" w14:textId="77777777" w:rsidR="00D54AA5" w:rsidRDefault="00D54AA5" w:rsidP="00D54AA5">
      <w:pPr>
        <w:pStyle w:val="ListParagraph"/>
        <w:numPr>
          <w:ilvl w:val="0"/>
          <w:numId w:val="5"/>
        </w:numPr>
        <w:tabs>
          <w:tab w:val="left" w:pos="940"/>
        </w:tabs>
        <w:ind w:left="940" w:hanging="360"/>
        <w:rPr>
          <w:sz w:val="24"/>
        </w:rPr>
      </w:pPr>
      <w:r>
        <w:rPr>
          <w:sz w:val="24"/>
        </w:rPr>
        <w:t>Melisa</w:t>
      </w:r>
      <w:r>
        <w:rPr>
          <w:spacing w:val="-5"/>
          <w:sz w:val="24"/>
        </w:rPr>
        <w:t xml:space="preserve"> </w:t>
      </w:r>
      <w:r>
        <w:rPr>
          <w:sz w:val="24"/>
        </w:rPr>
        <w:t>Byrd,</w:t>
      </w:r>
      <w:r>
        <w:rPr>
          <w:spacing w:val="-1"/>
          <w:sz w:val="24"/>
        </w:rPr>
        <w:t xml:space="preserve"> </w:t>
      </w:r>
      <w:r>
        <w:rPr>
          <w:sz w:val="24"/>
        </w:rPr>
        <w:t>Senior</w:t>
      </w:r>
      <w:r>
        <w:rPr>
          <w:spacing w:val="-3"/>
          <w:sz w:val="24"/>
        </w:rPr>
        <w:t xml:space="preserve"> </w:t>
      </w:r>
      <w:r>
        <w:rPr>
          <w:sz w:val="24"/>
        </w:rPr>
        <w:t>Deputy</w:t>
      </w:r>
      <w:r>
        <w:rPr>
          <w:spacing w:val="-2"/>
          <w:sz w:val="24"/>
        </w:rPr>
        <w:t xml:space="preserve"> </w:t>
      </w:r>
      <w:r>
        <w:rPr>
          <w:sz w:val="24"/>
        </w:rPr>
        <w:t>Director,</w:t>
      </w:r>
      <w:r>
        <w:rPr>
          <w:spacing w:val="-1"/>
          <w:sz w:val="24"/>
        </w:rPr>
        <w:t xml:space="preserve"> </w:t>
      </w:r>
      <w:r>
        <w:rPr>
          <w:sz w:val="24"/>
        </w:rPr>
        <w:t>DC</w:t>
      </w:r>
      <w:r>
        <w:rPr>
          <w:spacing w:val="-2"/>
          <w:sz w:val="24"/>
        </w:rPr>
        <w:t xml:space="preserve"> </w:t>
      </w:r>
      <w:r>
        <w:rPr>
          <w:sz w:val="24"/>
        </w:rPr>
        <w:t>Department</w:t>
      </w:r>
      <w:r>
        <w:rPr>
          <w:spacing w:val="-1"/>
          <w:sz w:val="24"/>
        </w:rPr>
        <w:t xml:space="preserve"> </w:t>
      </w:r>
      <w:r>
        <w:rPr>
          <w:sz w:val="24"/>
        </w:rPr>
        <w:t>of</w:t>
      </w:r>
      <w:r>
        <w:rPr>
          <w:spacing w:val="-3"/>
          <w:sz w:val="24"/>
        </w:rPr>
        <w:t xml:space="preserve"> </w:t>
      </w:r>
      <w:r>
        <w:rPr>
          <w:sz w:val="24"/>
        </w:rPr>
        <w:t>Health</w:t>
      </w:r>
      <w:r>
        <w:rPr>
          <w:spacing w:val="-1"/>
          <w:sz w:val="24"/>
        </w:rPr>
        <w:t xml:space="preserve"> </w:t>
      </w:r>
      <w:r>
        <w:rPr>
          <w:sz w:val="24"/>
        </w:rPr>
        <w:t>Care</w:t>
      </w:r>
      <w:r>
        <w:rPr>
          <w:spacing w:val="-2"/>
          <w:sz w:val="24"/>
        </w:rPr>
        <w:t xml:space="preserve"> Finance</w:t>
      </w:r>
    </w:p>
    <w:p w14:paraId="35347E9E" w14:textId="77777777" w:rsidR="00D54AA5" w:rsidRDefault="00D54AA5" w:rsidP="00D54AA5">
      <w:pPr>
        <w:pStyle w:val="ListParagraph"/>
        <w:numPr>
          <w:ilvl w:val="0"/>
          <w:numId w:val="5"/>
        </w:numPr>
        <w:tabs>
          <w:tab w:val="left" w:pos="937"/>
        </w:tabs>
        <w:ind w:left="937" w:hanging="357"/>
        <w:rPr>
          <w:sz w:val="24"/>
        </w:rPr>
      </w:pPr>
      <w:proofErr w:type="spellStart"/>
      <w:r>
        <w:rPr>
          <w:sz w:val="24"/>
        </w:rPr>
        <w:t>Nnemdi</w:t>
      </w:r>
      <w:proofErr w:type="spellEnd"/>
      <w:r>
        <w:rPr>
          <w:spacing w:val="-3"/>
          <w:sz w:val="24"/>
        </w:rPr>
        <w:t xml:space="preserve"> </w:t>
      </w:r>
      <w:r>
        <w:rPr>
          <w:sz w:val="24"/>
        </w:rPr>
        <w:t>Elias,</w:t>
      </w:r>
      <w:r>
        <w:rPr>
          <w:spacing w:val="-3"/>
          <w:sz w:val="24"/>
        </w:rPr>
        <w:t xml:space="preserve"> </w:t>
      </w:r>
      <w:r>
        <w:rPr>
          <w:sz w:val="24"/>
        </w:rPr>
        <w:t>MD,</w:t>
      </w:r>
      <w:r>
        <w:rPr>
          <w:spacing w:val="-2"/>
          <w:sz w:val="24"/>
        </w:rPr>
        <w:t xml:space="preserve"> </w:t>
      </w:r>
      <w:r>
        <w:rPr>
          <w:sz w:val="24"/>
        </w:rPr>
        <w:t>MPH,</w:t>
      </w:r>
      <w:r>
        <w:rPr>
          <w:spacing w:val="-3"/>
          <w:sz w:val="24"/>
        </w:rPr>
        <w:t xml:space="preserve"> </w:t>
      </w:r>
      <w:r>
        <w:rPr>
          <w:sz w:val="24"/>
        </w:rPr>
        <w:t>Addiction/Internal</w:t>
      </w:r>
      <w:r>
        <w:rPr>
          <w:spacing w:val="-2"/>
          <w:sz w:val="24"/>
        </w:rPr>
        <w:t xml:space="preserve"> Medicine</w:t>
      </w:r>
    </w:p>
    <w:p w14:paraId="39EA315D" w14:textId="77777777" w:rsidR="00D54AA5" w:rsidRDefault="00D54AA5">
      <w:pPr>
        <w:rPr>
          <w:sz w:val="24"/>
        </w:rPr>
        <w:sectPr w:rsidR="00D54AA5">
          <w:type w:val="continuous"/>
          <w:pgSz w:w="12240" w:h="15840"/>
          <w:pgMar w:top="1440" w:right="1340" w:bottom="280" w:left="1320" w:header="720" w:footer="720" w:gutter="0"/>
          <w:cols w:space="720"/>
        </w:sectPr>
      </w:pPr>
    </w:p>
    <w:p w14:paraId="68749EF0" w14:textId="77777777" w:rsidR="00AF6FC4" w:rsidRDefault="00000000" w:rsidP="00BD2F6A">
      <w:pPr>
        <w:pStyle w:val="Heading1"/>
        <w:spacing w:before="276"/>
        <w:ind w:left="0"/>
      </w:pPr>
      <w:r>
        <w:lastRenderedPageBreak/>
        <w:t>Call</w:t>
      </w:r>
      <w:r>
        <w:rPr>
          <w:spacing w:val="-1"/>
        </w:rPr>
        <w:t xml:space="preserve"> </w:t>
      </w:r>
      <w:r>
        <w:t>to</w:t>
      </w:r>
      <w:r>
        <w:rPr>
          <w:spacing w:val="-1"/>
        </w:rPr>
        <w:t xml:space="preserve"> </w:t>
      </w:r>
      <w:r>
        <w:rPr>
          <w:spacing w:val="-2"/>
        </w:rPr>
        <w:t>Order</w:t>
      </w:r>
    </w:p>
    <w:p w14:paraId="5D025B71" w14:textId="77777777" w:rsidR="00AF6FC4" w:rsidRDefault="00000000" w:rsidP="00BD2F6A">
      <w:pPr>
        <w:pStyle w:val="ListParagraph"/>
        <w:numPr>
          <w:ilvl w:val="0"/>
          <w:numId w:val="4"/>
        </w:numPr>
        <w:tabs>
          <w:tab w:val="left" w:pos="839"/>
        </w:tabs>
        <w:spacing w:before="15"/>
        <w:ind w:left="839" w:hanging="359"/>
        <w:rPr>
          <w:rFonts w:ascii="Arial" w:hAnsi="Arial"/>
          <w:sz w:val="24"/>
        </w:rPr>
      </w:pPr>
      <w:r>
        <w:rPr>
          <w:sz w:val="24"/>
        </w:rPr>
        <w:t>Chair</w:t>
      </w:r>
      <w:r>
        <w:rPr>
          <w:spacing w:val="-2"/>
          <w:sz w:val="24"/>
        </w:rPr>
        <w:t xml:space="preserve"> </w:t>
      </w:r>
      <w:r>
        <w:rPr>
          <w:sz w:val="24"/>
        </w:rPr>
        <w:t>J.</w:t>
      </w:r>
      <w:r>
        <w:rPr>
          <w:spacing w:val="-1"/>
          <w:sz w:val="24"/>
        </w:rPr>
        <w:t xml:space="preserve"> </w:t>
      </w:r>
      <w:r>
        <w:rPr>
          <w:sz w:val="24"/>
        </w:rPr>
        <w:t>Chad</w:t>
      </w:r>
      <w:r>
        <w:rPr>
          <w:spacing w:val="-1"/>
          <w:sz w:val="24"/>
        </w:rPr>
        <w:t xml:space="preserve"> </w:t>
      </w:r>
      <w:r>
        <w:rPr>
          <w:sz w:val="24"/>
        </w:rPr>
        <w:t>Jackson</w:t>
      </w:r>
      <w:r>
        <w:rPr>
          <w:spacing w:val="-1"/>
          <w:sz w:val="24"/>
        </w:rPr>
        <w:t xml:space="preserve"> </w:t>
      </w:r>
      <w:r>
        <w:rPr>
          <w:sz w:val="24"/>
        </w:rPr>
        <w:t>called</w:t>
      </w:r>
      <w:r>
        <w:rPr>
          <w:spacing w:val="-1"/>
          <w:sz w:val="24"/>
        </w:rPr>
        <w:t xml:space="preserve"> </w:t>
      </w:r>
      <w:r>
        <w:rPr>
          <w:sz w:val="24"/>
        </w:rPr>
        <w:t>the</w:t>
      </w:r>
      <w:r>
        <w:rPr>
          <w:spacing w:val="-1"/>
          <w:sz w:val="24"/>
        </w:rPr>
        <w:t xml:space="preserve"> </w:t>
      </w:r>
      <w:r>
        <w:rPr>
          <w:sz w:val="24"/>
        </w:rPr>
        <w:t>meeting</w:t>
      </w:r>
      <w:r>
        <w:rPr>
          <w:spacing w:val="-1"/>
          <w:sz w:val="24"/>
        </w:rPr>
        <w:t xml:space="preserve"> </w:t>
      </w:r>
      <w:r>
        <w:rPr>
          <w:sz w:val="24"/>
        </w:rPr>
        <w:t>to</w:t>
      </w:r>
      <w:r>
        <w:rPr>
          <w:spacing w:val="-1"/>
          <w:sz w:val="24"/>
        </w:rPr>
        <w:t xml:space="preserve"> </w:t>
      </w:r>
      <w:r>
        <w:rPr>
          <w:sz w:val="24"/>
        </w:rPr>
        <w:t>order at</w:t>
      </w:r>
      <w:r>
        <w:rPr>
          <w:spacing w:val="-1"/>
          <w:sz w:val="24"/>
        </w:rPr>
        <w:t xml:space="preserve"> </w:t>
      </w:r>
      <w:r w:rsidR="00D54AA5">
        <w:rPr>
          <w:sz w:val="24"/>
        </w:rPr>
        <w:t>10</w:t>
      </w:r>
      <w:r>
        <w:rPr>
          <w:sz w:val="24"/>
        </w:rPr>
        <w:t>:</w:t>
      </w:r>
      <w:r w:rsidR="00D54AA5">
        <w:rPr>
          <w:sz w:val="24"/>
        </w:rPr>
        <w:t>05</w:t>
      </w:r>
      <w:r>
        <w:rPr>
          <w:sz w:val="24"/>
        </w:rPr>
        <w:t xml:space="preserve"> </w:t>
      </w:r>
      <w:r>
        <w:rPr>
          <w:spacing w:val="-5"/>
          <w:sz w:val="24"/>
        </w:rPr>
        <w:t>AM.</w:t>
      </w:r>
    </w:p>
    <w:p w14:paraId="3E7ADA5D" w14:textId="77777777" w:rsidR="00AF6FC4" w:rsidRDefault="00AF6FC4" w:rsidP="00BD2F6A">
      <w:pPr>
        <w:pStyle w:val="BodyText"/>
      </w:pPr>
    </w:p>
    <w:p w14:paraId="0A17F33C" w14:textId="77777777" w:rsidR="00AF6FC4" w:rsidRDefault="00000000" w:rsidP="00BD2F6A">
      <w:pPr>
        <w:pStyle w:val="Heading1"/>
        <w:ind w:left="0"/>
      </w:pPr>
      <w:r>
        <w:t xml:space="preserve">Quorum </w:t>
      </w:r>
      <w:r>
        <w:rPr>
          <w:spacing w:val="-2"/>
        </w:rPr>
        <w:t>Declaration</w:t>
      </w:r>
    </w:p>
    <w:p w14:paraId="53DB0948" w14:textId="77777777" w:rsidR="00AF6FC4" w:rsidRDefault="00000000" w:rsidP="00BD2F6A">
      <w:pPr>
        <w:pStyle w:val="ListParagraph"/>
        <w:numPr>
          <w:ilvl w:val="0"/>
          <w:numId w:val="4"/>
        </w:numPr>
        <w:tabs>
          <w:tab w:val="left" w:pos="839"/>
        </w:tabs>
        <w:spacing w:before="16"/>
        <w:ind w:left="839" w:hanging="359"/>
        <w:rPr>
          <w:rFonts w:ascii="Arial" w:hAnsi="Arial"/>
          <w:sz w:val="24"/>
        </w:rPr>
      </w:pPr>
      <w:r>
        <w:rPr>
          <w:sz w:val="24"/>
        </w:rPr>
        <w:t>Chair</w:t>
      </w:r>
      <w:r>
        <w:rPr>
          <w:spacing w:val="-2"/>
          <w:sz w:val="24"/>
        </w:rPr>
        <w:t xml:space="preserve"> </w:t>
      </w:r>
      <w:r>
        <w:rPr>
          <w:sz w:val="24"/>
        </w:rPr>
        <w:t>Jackson</w:t>
      </w:r>
      <w:r>
        <w:rPr>
          <w:spacing w:val="-1"/>
          <w:sz w:val="24"/>
        </w:rPr>
        <w:t xml:space="preserve"> </w:t>
      </w:r>
      <w:r w:rsidR="00BD2F6A">
        <w:t>Quorum was confirmed with 11 commissioners or authorized designees present, meeting the requirement to proceed with voting matters.</w:t>
      </w:r>
    </w:p>
    <w:p w14:paraId="14FFE9BF" w14:textId="77777777" w:rsidR="00AF6FC4" w:rsidRDefault="00AF6FC4" w:rsidP="00BD2F6A">
      <w:pPr>
        <w:pStyle w:val="BodyText"/>
      </w:pPr>
    </w:p>
    <w:p w14:paraId="38B70F04" w14:textId="77777777" w:rsidR="006B1EF7" w:rsidRDefault="00BD2F6A" w:rsidP="006B1EF7">
      <w:pPr>
        <w:pStyle w:val="BodyText"/>
        <w:numPr>
          <w:ilvl w:val="0"/>
          <w:numId w:val="6"/>
        </w:numPr>
        <w:rPr>
          <w:b/>
          <w:bCs/>
        </w:rPr>
      </w:pPr>
      <w:r w:rsidRPr="00BD2F6A">
        <w:rPr>
          <w:b/>
          <w:bCs/>
        </w:rPr>
        <w:t>Overview of Proposed Motion</w:t>
      </w:r>
      <w:r>
        <w:rPr>
          <w:b/>
          <w:bCs/>
        </w:rPr>
        <w:t>:</w:t>
      </w:r>
    </w:p>
    <w:p w14:paraId="61C7E2FE" w14:textId="77777777" w:rsidR="006B1EF7" w:rsidRPr="006B1EF7" w:rsidRDefault="006B1EF7" w:rsidP="006B1EF7">
      <w:pPr>
        <w:pStyle w:val="BodyText"/>
      </w:pPr>
    </w:p>
    <w:p w14:paraId="4C5C229C" w14:textId="77777777" w:rsidR="006B1EF7" w:rsidRPr="006B1EF7" w:rsidRDefault="006B1EF7" w:rsidP="006B1EF7">
      <w:pPr>
        <w:pStyle w:val="BodyText"/>
        <w:ind w:left="360"/>
      </w:pPr>
      <w:r w:rsidRPr="006B1EF7">
        <w:t xml:space="preserve">Chair Jackson introduced a motion to allocate </w:t>
      </w:r>
      <w:r w:rsidRPr="006B1EF7">
        <w:rPr>
          <w:rStyle w:val="Strong"/>
          <w:b w:val="0"/>
          <w:bCs w:val="0"/>
        </w:rPr>
        <w:t>$500,000</w:t>
      </w:r>
      <w:r w:rsidRPr="006B1EF7">
        <w:t xml:space="preserve"> from the Opioid Abatement Fund as a </w:t>
      </w:r>
      <w:r w:rsidRPr="006B1EF7">
        <w:rPr>
          <w:rStyle w:val="Strong"/>
          <w:b w:val="0"/>
          <w:bCs w:val="0"/>
        </w:rPr>
        <w:t>discretionary budget</w:t>
      </w:r>
      <w:r w:rsidRPr="006B1EF7">
        <w:t xml:space="preserve"> for the Office of Opioid Abatement. The funds would be used to support:</w:t>
      </w:r>
    </w:p>
    <w:p w14:paraId="05A88993" w14:textId="77777777" w:rsidR="006B1EF7" w:rsidRDefault="006B1EF7" w:rsidP="006B1EF7">
      <w:pPr>
        <w:pStyle w:val="ListParagraph"/>
        <w:widowControl/>
        <w:numPr>
          <w:ilvl w:val="0"/>
          <w:numId w:val="9"/>
        </w:numPr>
        <w:autoSpaceDE/>
        <w:autoSpaceDN/>
        <w:spacing w:before="100" w:beforeAutospacing="1" w:after="100" w:afterAutospacing="1"/>
      </w:pPr>
      <w:r>
        <w:t>District-wide needs assessments</w:t>
      </w:r>
    </w:p>
    <w:p w14:paraId="2DB28A25" w14:textId="77777777" w:rsidR="006B1EF7" w:rsidRDefault="006B1EF7" w:rsidP="006B1EF7">
      <w:pPr>
        <w:pStyle w:val="ListParagraph"/>
        <w:widowControl/>
        <w:numPr>
          <w:ilvl w:val="0"/>
          <w:numId w:val="9"/>
        </w:numPr>
        <w:autoSpaceDE/>
        <w:autoSpaceDN/>
        <w:spacing w:before="100" w:beforeAutospacing="1" w:after="100" w:afterAutospacing="1"/>
      </w:pPr>
      <w:r>
        <w:t>Feasibility studies for innovative initiatives</w:t>
      </w:r>
    </w:p>
    <w:p w14:paraId="356A7AB2" w14:textId="77777777" w:rsidR="006B1EF7" w:rsidRDefault="006B1EF7" w:rsidP="006B1EF7">
      <w:pPr>
        <w:pStyle w:val="ListParagraph"/>
        <w:widowControl/>
        <w:numPr>
          <w:ilvl w:val="0"/>
          <w:numId w:val="9"/>
        </w:numPr>
        <w:autoSpaceDE/>
        <w:autoSpaceDN/>
        <w:spacing w:before="100" w:beforeAutospacing="1" w:after="100" w:afterAutospacing="1"/>
      </w:pPr>
      <w:r>
        <w:t>Infrastructure updates to district data systems</w:t>
      </w:r>
    </w:p>
    <w:p w14:paraId="50F1BC8E" w14:textId="77777777" w:rsidR="006B1EF7" w:rsidRDefault="006B1EF7" w:rsidP="006B1EF7">
      <w:pPr>
        <w:pStyle w:val="ListParagraph"/>
        <w:widowControl/>
        <w:numPr>
          <w:ilvl w:val="0"/>
          <w:numId w:val="9"/>
        </w:numPr>
        <w:autoSpaceDE/>
        <w:autoSpaceDN/>
        <w:spacing w:before="100" w:beforeAutospacing="1" w:after="100" w:afterAutospacing="1"/>
      </w:pPr>
      <w:r>
        <w:t>Support for commission-based data and information-sharing efforts</w:t>
      </w:r>
    </w:p>
    <w:p w14:paraId="64DB6EC6" w14:textId="77777777" w:rsidR="006B1EF7" w:rsidRDefault="006B1EF7" w:rsidP="006B1EF7">
      <w:pPr>
        <w:pStyle w:val="ListParagraph"/>
        <w:widowControl/>
        <w:numPr>
          <w:ilvl w:val="0"/>
          <w:numId w:val="9"/>
        </w:numPr>
        <w:autoSpaceDE/>
        <w:autoSpaceDN/>
        <w:spacing w:before="100" w:beforeAutospacing="1" w:after="100" w:afterAutospacing="1"/>
      </w:pPr>
      <w:r>
        <w:t>Travel and collaboration with other state-level commissions</w:t>
      </w:r>
    </w:p>
    <w:p w14:paraId="2B3FCAAC" w14:textId="77777777" w:rsidR="00AB22D2" w:rsidRPr="00AB22D2" w:rsidRDefault="00AB22D2" w:rsidP="00AB22D2">
      <w:pPr>
        <w:pStyle w:val="ListParagraph"/>
        <w:widowControl/>
        <w:numPr>
          <w:ilvl w:val="1"/>
          <w:numId w:val="6"/>
        </w:numPr>
        <w:autoSpaceDE/>
        <w:autoSpaceDN/>
        <w:spacing w:before="100" w:beforeAutospacing="1" w:after="100" w:afterAutospacing="1"/>
        <w:rPr>
          <w:b/>
          <w:bCs/>
          <w:sz w:val="24"/>
          <w:szCs w:val="24"/>
        </w:rPr>
      </w:pPr>
      <w:r w:rsidRPr="00AB22D2">
        <w:rPr>
          <w:b/>
          <w:bCs/>
          <w:sz w:val="24"/>
          <w:szCs w:val="24"/>
        </w:rPr>
        <w:t>Discussion Points</w:t>
      </w:r>
    </w:p>
    <w:p w14:paraId="494EF2F6" w14:textId="77777777" w:rsidR="00AB22D2" w:rsidRPr="00AB22D2" w:rsidRDefault="00AB22D2" w:rsidP="00AB22D2">
      <w:pPr>
        <w:widowControl/>
        <w:numPr>
          <w:ilvl w:val="0"/>
          <w:numId w:val="16"/>
        </w:numPr>
        <w:autoSpaceDE/>
        <w:autoSpaceDN/>
        <w:spacing w:before="100" w:beforeAutospacing="1" w:after="100" w:afterAutospacing="1"/>
        <w:rPr>
          <w:sz w:val="24"/>
          <w:szCs w:val="24"/>
        </w:rPr>
      </w:pPr>
      <w:r w:rsidRPr="00AB22D2">
        <w:rPr>
          <w:sz w:val="24"/>
          <w:szCs w:val="24"/>
        </w:rPr>
        <w:t>Christina Okereke requested updated financial figures for the Fund;</w:t>
      </w:r>
      <w:r>
        <w:rPr>
          <w:sz w:val="24"/>
          <w:szCs w:val="24"/>
        </w:rPr>
        <w:t xml:space="preserve"> Dr.</w:t>
      </w:r>
      <w:r w:rsidRPr="00AB22D2">
        <w:rPr>
          <w:sz w:val="24"/>
          <w:szCs w:val="24"/>
        </w:rPr>
        <w:t xml:space="preserve"> Orlando Barker provided a detailed breakdown of current obligations, uncommitted funds, and accessible balances.</w:t>
      </w:r>
    </w:p>
    <w:p w14:paraId="74CBB655" w14:textId="77777777" w:rsidR="00AB22D2" w:rsidRPr="00AB22D2" w:rsidRDefault="00AB22D2" w:rsidP="00AB22D2">
      <w:pPr>
        <w:widowControl/>
        <w:numPr>
          <w:ilvl w:val="0"/>
          <w:numId w:val="16"/>
        </w:numPr>
        <w:autoSpaceDE/>
        <w:autoSpaceDN/>
        <w:spacing w:before="100" w:beforeAutospacing="1" w:after="100" w:afterAutospacing="1"/>
        <w:rPr>
          <w:sz w:val="24"/>
          <w:szCs w:val="24"/>
        </w:rPr>
      </w:pPr>
      <w:r w:rsidRPr="00AB22D2">
        <w:rPr>
          <w:sz w:val="24"/>
          <w:szCs w:val="24"/>
        </w:rPr>
        <w:t>Marcia Huff raised concerns about whether $500,000 would be sufficient to support all proposed activities. She cited delays in past District-sponsored studies and urged realistic deliverables and timelines.</w:t>
      </w:r>
    </w:p>
    <w:p w14:paraId="461EDB75" w14:textId="77777777" w:rsidR="00AB22D2" w:rsidRPr="00AB22D2" w:rsidRDefault="00AB22D2" w:rsidP="00AB22D2">
      <w:pPr>
        <w:widowControl/>
        <w:numPr>
          <w:ilvl w:val="0"/>
          <w:numId w:val="16"/>
        </w:numPr>
        <w:autoSpaceDE/>
        <w:autoSpaceDN/>
        <w:spacing w:before="100" w:beforeAutospacing="1" w:after="100" w:afterAutospacing="1"/>
        <w:rPr>
          <w:sz w:val="24"/>
          <w:szCs w:val="24"/>
        </w:rPr>
      </w:pPr>
      <w:r w:rsidRPr="00AB22D2">
        <w:rPr>
          <w:sz w:val="24"/>
          <w:szCs w:val="24"/>
        </w:rPr>
        <w:t>Commissioners expressed differing views on a proposed amendment requiring pre-spending budget documentation. Some emphasized the importance of advance oversight, while others cautioned that such a requirement could limit the Office’s flexibility. The amendment did not move forward.</w:t>
      </w:r>
    </w:p>
    <w:p w14:paraId="28D5E5A8" w14:textId="77777777" w:rsidR="00AB22D2" w:rsidRPr="00AB22D2" w:rsidRDefault="00AB22D2" w:rsidP="00AB22D2">
      <w:pPr>
        <w:widowControl/>
        <w:numPr>
          <w:ilvl w:val="0"/>
          <w:numId w:val="16"/>
        </w:numPr>
        <w:autoSpaceDE/>
        <w:autoSpaceDN/>
        <w:spacing w:before="100" w:beforeAutospacing="1" w:after="100" w:afterAutospacing="1"/>
        <w:rPr>
          <w:sz w:val="24"/>
          <w:szCs w:val="24"/>
        </w:rPr>
      </w:pPr>
      <w:r w:rsidRPr="00AB22D2">
        <w:rPr>
          <w:sz w:val="24"/>
          <w:szCs w:val="24"/>
        </w:rPr>
        <w:t>Dr. LaVerne Adams introduced the amendment, stressing the need for transparency and a clear outline of intended expenditures.</w:t>
      </w:r>
    </w:p>
    <w:p w14:paraId="30D822D1" w14:textId="77777777" w:rsidR="00AB22D2" w:rsidRPr="00AB22D2" w:rsidRDefault="00F01F60" w:rsidP="00AB22D2">
      <w:pPr>
        <w:widowControl/>
        <w:numPr>
          <w:ilvl w:val="0"/>
          <w:numId w:val="16"/>
        </w:numPr>
        <w:autoSpaceDE/>
        <w:autoSpaceDN/>
        <w:spacing w:before="100" w:beforeAutospacing="1" w:after="100" w:afterAutospacing="1"/>
        <w:rPr>
          <w:sz w:val="24"/>
          <w:szCs w:val="24"/>
        </w:rPr>
      </w:pPr>
      <w:r>
        <w:rPr>
          <w:sz w:val="24"/>
          <w:szCs w:val="24"/>
        </w:rPr>
        <w:t>D</w:t>
      </w:r>
      <w:r w:rsidR="00AB22D2" w:rsidRPr="00AB22D2">
        <w:rPr>
          <w:sz w:val="24"/>
          <w:szCs w:val="24"/>
        </w:rPr>
        <w:t>r. Larry Gourdine supported the amendment and recommended that the Commission review the 2021 JB Snow SUD Needs Assessment before launching new studies.</w:t>
      </w:r>
    </w:p>
    <w:p w14:paraId="6EBC7C06" w14:textId="77777777" w:rsidR="00AB22D2" w:rsidRPr="00AB22D2" w:rsidRDefault="00AB22D2" w:rsidP="00AB22D2">
      <w:pPr>
        <w:widowControl/>
        <w:numPr>
          <w:ilvl w:val="0"/>
          <w:numId w:val="16"/>
        </w:numPr>
        <w:autoSpaceDE/>
        <w:autoSpaceDN/>
        <w:spacing w:before="100" w:beforeAutospacing="1" w:after="100" w:afterAutospacing="1"/>
        <w:rPr>
          <w:sz w:val="24"/>
          <w:szCs w:val="24"/>
        </w:rPr>
      </w:pPr>
      <w:r w:rsidRPr="00AB22D2">
        <w:rPr>
          <w:sz w:val="24"/>
          <w:szCs w:val="24"/>
        </w:rPr>
        <w:t xml:space="preserve">Sam Hurley </w:t>
      </w:r>
      <w:r w:rsidR="00F01F60" w:rsidRPr="00F01F60">
        <w:rPr>
          <w:sz w:val="24"/>
          <w:szCs w:val="24"/>
        </w:rPr>
        <w:t>expressed concern that requiring a detailed budget before spending could slow down the Office’s ability to respond to urgent needs. He emphasized that the Office should be able to act quickly when necessary, and suggested that regular reporting after funds are used would be a better way to ensure accountability.</w:t>
      </w:r>
    </w:p>
    <w:p w14:paraId="4FEED2B0" w14:textId="77777777" w:rsidR="00AB22D2" w:rsidRDefault="00AB22D2" w:rsidP="00AB22D2">
      <w:pPr>
        <w:widowControl/>
        <w:numPr>
          <w:ilvl w:val="0"/>
          <w:numId w:val="16"/>
        </w:numPr>
        <w:autoSpaceDE/>
        <w:autoSpaceDN/>
        <w:spacing w:before="100" w:beforeAutospacing="1" w:after="100" w:afterAutospacing="1"/>
        <w:rPr>
          <w:sz w:val="24"/>
          <w:szCs w:val="24"/>
        </w:rPr>
      </w:pPr>
      <w:r w:rsidRPr="00AB22D2">
        <w:rPr>
          <w:sz w:val="24"/>
          <w:szCs w:val="24"/>
        </w:rPr>
        <w:t>Chair Chad Jackson clarified that the proposed feasibility study focuses on a targeted behavioral health initiative and is not a duplication of prior assessments. He confirmed that financial updates will be a recurring item at future meetings.</w:t>
      </w:r>
    </w:p>
    <w:p w14:paraId="047E81D5" w14:textId="77777777" w:rsidR="008459AD" w:rsidRPr="00AB22D2" w:rsidRDefault="008459AD" w:rsidP="008459AD">
      <w:pPr>
        <w:pStyle w:val="ListParagraph"/>
        <w:widowControl/>
        <w:numPr>
          <w:ilvl w:val="1"/>
          <w:numId w:val="6"/>
        </w:numPr>
        <w:autoSpaceDE/>
        <w:autoSpaceDN/>
        <w:spacing w:before="100" w:beforeAutospacing="1" w:after="100" w:afterAutospacing="1"/>
        <w:rPr>
          <w:b/>
          <w:bCs/>
          <w:sz w:val="24"/>
          <w:szCs w:val="24"/>
        </w:rPr>
      </w:pPr>
      <w:r w:rsidRPr="00AB22D2">
        <w:rPr>
          <w:b/>
          <w:bCs/>
          <w:sz w:val="24"/>
          <w:szCs w:val="24"/>
        </w:rPr>
        <w:t>Key Highlights</w:t>
      </w:r>
    </w:p>
    <w:p w14:paraId="0447835A" w14:textId="1C522015" w:rsidR="008459AD" w:rsidRPr="00AB22D2" w:rsidRDefault="008459AD" w:rsidP="008459AD">
      <w:pPr>
        <w:widowControl/>
        <w:numPr>
          <w:ilvl w:val="0"/>
          <w:numId w:val="15"/>
        </w:numPr>
        <w:autoSpaceDE/>
        <w:autoSpaceDN/>
        <w:spacing w:before="100" w:beforeAutospacing="1" w:after="100" w:afterAutospacing="1"/>
        <w:rPr>
          <w:sz w:val="24"/>
          <w:szCs w:val="24"/>
        </w:rPr>
      </w:pPr>
      <w:r w:rsidRPr="00AB22D2">
        <w:rPr>
          <w:sz w:val="24"/>
          <w:szCs w:val="24"/>
        </w:rPr>
        <w:t xml:space="preserve">$500,000 discretionary fund approved. The Commission voted to support the Office of Opioid Abatement in setting aside funds for data-related </w:t>
      </w:r>
      <w:r w:rsidRPr="00AB22D2">
        <w:rPr>
          <w:sz w:val="24"/>
          <w:szCs w:val="24"/>
        </w:rPr>
        <w:t xml:space="preserve">efforts, </w:t>
      </w:r>
      <w:r w:rsidRPr="00AB22D2">
        <w:rPr>
          <w:sz w:val="24"/>
          <w:szCs w:val="24"/>
        </w:rPr>
        <w:t>including needs assessments, feasibility studies, and infrastructure improvements. The Office will provide regular expenditure updates at future meetings.</w:t>
      </w:r>
    </w:p>
    <w:p w14:paraId="4686C54C" w14:textId="77777777" w:rsidR="008459AD" w:rsidRPr="00AB22D2" w:rsidRDefault="008459AD" w:rsidP="008459AD">
      <w:pPr>
        <w:widowControl/>
        <w:numPr>
          <w:ilvl w:val="0"/>
          <w:numId w:val="15"/>
        </w:numPr>
        <w:autoSpaceDE/>
        <w:autoSpaceDN/>
        <w:spacing w:before="100" w:beforeAutospacing="1" w:after="100" w:afterAutospacing="1"/>
        <w:rPr>
          <w:sz w:val="24"/>
          <w:szCs w:val="24"/>
        </w:rPr>
      </w:pPr>
      <w:r w:rsidRPr="00AB22D2">
        <w:rPr>
          <w:sz w:val="24"/>
          <w:szCs w:val="24"/>
        </w:rPr>
        <w:lastRenderedPageBreak/>
        <w:t>Fund status clarified. Dr. Orlando Barker reported that approximately $15 million has already been obligated, with $12 million remaining and $2 million currently accessible. The Office operates on an annual budget of approximately $559,000.</w:t>
      </w:r>
    </w:p>
    <w:p w14:paraId="3B4BD7E4" w14:textId="77777777" w:rsidR="008459AD" w:rsidRPr="00AB22D2" w:rsidRDefault="008459AD" w:rsidP="008459AD">
      <w:pPr>
        <w:widowControl/>
        <w:numPr>
          <w:ilvl w:val="0"/>
          <w:numId w:val="15"/>
        </w:numPr>
        <w:autoSpaceDE/>
        <w:autoSpaceDN/>
        <w:spacing w:before="100" w:beforeAutospacing="1" w:after="100" w:afterAutospacing="1"/>
        <w:rPr>
          <w:sz w:val="24"/>
          <w:szCs w:val="24"/>
        </w:rPr>
      </w:pPr>
      <w:r w:rsidRPr="00AB22D2">
        <w:rPr>
          <w:sz w:val="24"/>
          <w:szCs w:val="24"/>
        </w:rPr>
        <w:t>Amendment for pre-spending budget did not pass. A proposal to require a detailed line-item budget and timeline before use of funds was introduced during the discussion but did not receive sufficient support to move forward.</w:t>
      </w:r>
    </w:p>
    <w:p w14:paraId="67A61327" w14:textId="77777777" w:rsidR="008459AD" w:rsidRPr="00AB22D2" w:rsidRDefault="008459AD" w:rsidP="008459AD">
      <w:pPr>
        <w:widowControl/>
        <w:numPr>
          <w:ilvl w:val="0"/>
          <w:numId w:val="15"/>
        </w:numPr>
        <w:autoSpaceDE/>
        <w:autoSpaceDN/>
        <w:spacing w:before="100" w:beforeAutospacing="1" w:after="100" w:afterAutospacing="1"/>
        <w:rPr>
          <w:sz w:val="24"/>
          <w:szCs w:val="24"/>
        </w:rPr>
      </w:pPr>
      <w:r w:rsidRPr="00AB22D2">
        <w:rPr>
          <w:sz w:val="24"/>
          <w:szCs w:val="24"/>
        </w:rPr>
        <w:t>Commissioners agreed that upcoming feasibility work should complement the findings from the 2021 JB Snow SUD Needs Assessment to ensure efficiency and avoid duplication.</w:t>
      </w:r>
    </w:p>
    <w:p w14:paraId="6554E267" w14:textId="77777777" w:rsidR="008459AD" w:rsidRPr="00AB22D2" w:rsidRDefault="008459AD" w:rsidP="008459AD">
      <w:pPr>
        <w:widowControl/>
        <w:autoSpaceDE/>
        <w:autoSpaceDN/>
        <w:spacing w:before="100" w:beforeAutospacing="1" w:after="100" w:afterAutospacing="1"/>
        <w:rPr>
          <w:sz w:val="24"/>
          <w:szCs w:val="24"/>
        </w:rPr>
      </w:pPr>
    </w:p>
    <w:p w14:paraId="181581FB" w14:textId="77777777" w:rsidR="00AB22D2" w:rsidRPr="00AB22D2" w:rsidRDefault="00AB22D2" w:rsidP="00AB22D2">
      <w:pPr>
        <w:widowControl/>
        <w:autoSpaceDE/>
        <w:autoSpaceDN/>
        <w:spacing w:before="100" w:beforeAutospacing="1" w:after="100" w:afterAutospacing="1"/>
        <w:rPr>
          <w:sz w:val="24"/>
          <w:szCs w:val="24"/>
        </w:rPr>
      </w:pPr>
      <w:r w:rsidRPr="00AB22D2">
        <w:rPr>
          <w:b/>
          <w:bCs/>
          <w:sz w:val="24"/>
          <w:szCs w:val="24"/>
        </w:rPr>
        <w:t>Additional Motion</w:t>
      </w:r>
    </w:p>
    <w:p w14:paraId="0C283E12" w14:textId="77777777" w:rsidR="00AB22D2" w:rsidRPr="00AB22D2" w:rsidRDefault="00AB22D2" w:rsidP="00AB22D2">
      <w:pPr>
        <w:widowControl/>
        <w:numPr>
          <w:ilvl w:val="0"/>
          <w:numId w:val="17"/>
        </w:numPr>
        <w:autoSpaceDE/>
        <w:autoSpaceDN/>
        <w:spacing w:before="100" w:beforeAutospacing="1" w:after="100" w:afterAutospacing="1"/>
        <w:rPr>
          <w:sz w:val="24"/>
          <w:szCs w:val="24"/>
        </w:rPr>
      </w:pPr>
      <w:r w:rsidRPr="00AB22D2">
        <w:rPr>
          <w:sz w:val="24"/>
          <w:szCs w:val="24"/>
        </w:rPr>
        <w:t>Following the amendment discussion, a second motion was introduced to approve the $500,000 allocation as originally presented.</w:t>
      </w:r>
    </w:p>
    <w:p w14:paraId="7EE201BE" w14:textId="77777777" w:rsidR="00AB22D2" w:rsidRPr="00AB22D2" w:rsidRDefault="00AB22D2" w:rsidP="00AB22D2">
      <w:pPr>
        <w:widowControl/>
        <w:numPr>
          <w:ilvl w:val="0"/>
          <w:numId w:val="17"/>
        </w:numPr>
        <w:autoSpaceDE/>
        <w:autoSpaceDN/>
        <w:spacing w:before="100" w:beforeAutospacing="1" w:after="100" w:afterAutospacing="1"/>
        <w:rPr>
          <w:sz w:val="24"/>
          <w:szCs w:val="24"/>
        </w:rPr>
      </w:pPr>
      <w:r w:rsidRPr="00AB22D2">
        <w:rPr>
          <w:sz w:val="24"/>
          <w:szCs w:val="24"/>
        </w:rPr>
        <w:t>The motion proceeded without further changes and was approved by majority vote, formally establishing the discretionary fund in support of the Office’s data-driven initiatives.</w:t>
      </w:r>
    </w:p>
    <w:p w14:paraId="3F69C19F" w14:textId="77777777" w:rsidR="00AF6FC4" w:rsidRDefault="00000000" w:rsidP="00F220E8">
      <w:pPr>
        <w:pStyle w:val="Heading1"/>
        <w:spacing w:before="276" w:line="276" w:lineRule="auto"/>
        <w:ind w:left="0"/>
      </w:pPr>
      <w:r>
        <w:t xml:space="preserve">Public </w:t>
      </w:r>
      <w:r>
        <w:rPr>
          <w:spacing w:val="-2"/>
        </w:rPr>
        <w:t>Comment</w:t>
      </w:r>
    </w:p>
    <w:p w14:paraId="5735C44E" w14:textId="77777777" w:rsidR="00AF6FC4" w:rsidRDefault="00F220E8" w:rsidP="00F220E8">
      <w:pPr>
        <w:pStyle w:val="ListParagraph"/>
        <w:numPr>
          <w:ilvl w:val="0"/>
          <w:numId w:val="1"/>
        </w:numPr>
        <w:tabs>
          <w:tab w:val="left" w:pos="839"/>
        </w:tabs>
        <w:spacing w:before="15" w:line="276" w:lineRule="auto"/>
        <w:ind w:left="839" w:hanging="359"/>
        <w:rPr>
          <w:sz w:val="24"/>
        </w:rPr>
      </w:pPr>
      <w:r>
        <w:rPr>
          <w:sz w:val="24"/>
        </w:rPr>
        <w:t>No public comments were made.</w:t>
      </w:r>
    </w:p>
    <w:p w14:paraId="44B8D27B" w14:textId="77777777" w:rsidR="00AF6FC4" w:rsidRDefault="00AF6FC4" w:rsidP="00F220E8">
      <w:pPr>
        <w:pStyle w:val="BodyText"/>
        <w:spacing w:before="2" w:line="276" w:lineRule="auto"/>
        <w:rPr>
          <w:b/>
        </w:rPr>
      </w:pPr>
    </w:p>
    <w:p w14:paraId="016F92FA" w14:textId="77777777" w:rsidR="00AF6FC4" w:rsidRDefault="00000000" w:rsidP="00F220E8">
      <w:pPr>
        <w:pStyle w:val="Heading1"/>
        <w:spacing w:line="276" w:lineRule="auto"/>
      </w:pPr>
      <w:r>
        <w:rPr>
          <w:spacing w:val="-2"/>
        </w:rPr>
        <w:t>Adjournment</w:t>
      </w:r>
    </w:p>
    <w:p w14:paraId="30662F94" w14:textId="77777777" w:rsidR="00AF6FC4" w:rsidRPr="00ED3C71" w:rsidRDefault="00000000" w:rsidP="00F220E8">
      <w:pPr>
        <w:pStyle w:val="ListParagraph"/>
        <w:numPr>
          <w:ilvl w:val="0"/>
          <w:numId w:val="1"/>
        </w:numPr>
        <w:tabs>
          <w:tab w:val="left" w:pos="839"/>
        </w:tabs>
        <w:spacing w:before="16" w:line="276" w:lineRule="auto"/>
        <w:ind w:left="839" w:hanging="359"/>
        <w:rPr>
          <w:sz w:val="24"/>
        </w:rPr>
      </w:pPr>
      <w:r>
        <w:rPr>
          <w:sz w:val="24"/>
        </w:rPr>
        <w:t>Chair</w:t>
      </w:r>
      <w:r>
        <w:rPr>
          <w:spacing w:val="-3"/>
          <w:sz w:val="24"/>
        </w:rPr>
        <w:t xml:space="preserve"> </w:t>
      </w:r>
      <w:r>
        <w:rPr>
          <w:sz w:val="24"/>
        </w:rPr>
        <w:t>Jackson</w:t>
      </w:r>
      <w:r>
        <w:rPr>
          <w:spacing w:val="-1"/>
          <w:sz w:val="24"/>
        </w:rPr>
        <w:t xml:space="preserve"> </w:t>
      </w:r>
      <w:r>
        <w:rPr>
          <w:sz w:val="24"/>
        </w:rPr>
        <w:t>adjourned</w:t>
      </w:r>
      <w:r>
        <w:rPr>
          <w:spacing w:val="1"/>
          <w:sz w:val="24"/>
        </w:rPr>
        <w:t xml:space="preserve"> </w:t>
      </w:r>
      <w:r>
        <w:rPr>
          <w:sz w:val="24"/>
        </w:rPr>
        <w:t>the</w:t>
      </w:r>
      <w:r>
        <w:rPr>
          <w:spacing w:val="-2"/>
          <w:sz w:val="24"/>
        </w:rPr>
        <w:t xml:space="preserve"> </w:t>
      </w:r>
      <w:r>
        <w:rPr>
          <w:sz w:val="24"/>
        </w:rPr>
        <w:t>meeting</w:t>
      </w:r>
      <w:r>
        <w:rPr>
          <w:spacing w:val="-1"/>
          <w:sz w:val="24"/>
        </w:rPr>
        <w:t xml:space="preserve"> </w:t>
      </w:r>
      <w:r>
        <w:rPr>
          <w:sz w:val="24"/>
        </w:rPr>
        <w:t>at</w:t>
      </w:r>
      <w:r>
        <w:rPr>
          <w:spacing w:val="-1"/>
          <w:sz w:val="24"/>
        </w:rPr>
        <w:t xml:space="preserve"> </w:t>
      </w:r>
      <w:r>
        <w:rPr>
          <w:sz w:val="24"/>
        </w:rPr>
        <w:t>1</w:t>
      </w:r>
      <w:r w:rsidR="00BD2F6A">
        <w:rPr>
          <w:sz w:val="24"/>
        </w:rPr>
        <w:t>0</w:t>
      </w:r>
      <w:r>
        <w:rPr>
          <w:sz w:val="24"/>
        </w:rPr>
        <w:t>:</w:t>
      </w:r>
      <w:r w:rsidR="00BD2F6A">
        <w:rPr>
          <w:sz w:val="24"/>
        </w:rPr>
        <w:t>40</w:t>
      </w:r>
      <w:r>
        <w:rPr>
          <w:spacing w:val="-1"/>
          <w:sz w:val="24"/>
        </w:rPr>
        <w:t xml:space="preserve"> </w:t>
      </w:r>
      <w:r>
        <w:rPr>
          <w:spacing w:val="-4"/>
          <w:sz w:val="24"/>
        </w:rPr>
        <w:t>A.M.</w:t>
      </w:r>
    </w:p>
    <w:p w14:paraId="5B3C016E" w14:textId="77777777" w:rsidR="00ED3C71" w:rsidRDefault="00ED3C71" w:rsidP="00ED3C71">
      <w:pPr>
        <w:tabs>
          <w:tab w:val="left" w:pos="839"/>
        </w:tabs>
        <w:spacing w:before="16" w:line="276" w:lineRule="auto"/>
        <w:rPr>
          <w:sz w:val="24"/>
        </w:rPr>
      </w:pPr>
    </w:p>
    <w:p w14:paraId="280FB4F0" w14:textId="77777777" w:rsidR="00ED3C71" w:rsidRPr="00ED3C71" w:rsidRDefault="00ED3C71" w:rsidP="00ED3C71">
      <w:pPr>
        <w:tabs>
          <w:tab w:val="left" w:pos="839"/>
        </w:tabs>
        <w:spacing w:before="16" w:line="276" w:lineRule="auto"/>
        <w:rPr>
          <w:sz w:val="24"/>
        </w:rPr>
      </w:pPr>
    </w:p>
    <w:sectPr w:rsidR="00ED3C71" w:rsidRPr="00ED3C71">
      <w:pgSz w:w="12240" w:h="15840"/>
      <w:pgMar w:top="182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7407A"/>
    <w:multiLevelType w:val="multilevel"/>
    <w:tmpl w:val="7FB4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E63AF"/>
    <w:multiLevelType w:val="multilevel"/>
    <w:tmpl w:val="EEB2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95524"/>
    <w:multiLevelType w:val="hybridMultilevel"/>
    <w:tmpl w:val="FA2AC36C"/>
    <w:lvl w:ilvl="0" w:tplc="A56458F4">
      <w:start w:val="1"/>
      <w:numFmt w:val="decimal"/>
      <w:lvlText w:val="%1."/>
      <w:lvlJc w:val="left"/>
      <w:pPr>
        <w:ind w:left="938" w:hanging="358"/>
      </w:pPr>
      <w:rPr>
        <w:rFonts w:ascii="Times New Roman" w:eastAsia="Times New Roman" w:hAnsi="Times New Roman" w:cs="Times New Roman" w:hint="default"/>
        <w:b w:val="0"/>
        <w:bCs w:val="0"/>
        <w:i w:val="0"/>
        <w:iCs w:val="0"/>
        <w:spacing w:val="0"/>
        <w:w w:val="100"/>
        <w:sz w:val="24"/>
        <w:szCs w:val="24"/>
        <w:lang w:val="en-US" w:eastAsia="en-US" w:bidi="ar-SA"/>
      </w:rPr>
    </w:lvl>
    <w:lvl w:ilvl="1" w:tplc="1AC8D094">
      <w:numFmt w:val="bullet"/>
      <w:lvlText w:val="•"/>
      <w:lvlJc w:val="left"/>
      <w:pPr>
        <w:ind w:left="1804" w:hanging="358"/>
      </w:pPr>
      <w:rPr>
        <w:rFonts w:hint="default"/>
        <w:lang w:val="en-US" w:eastAsia="en-US" w:bidi="ar-SA"/>
      </w:rPr>
    </w:lvl>
    <w:lvl w:ilvl="2" w:tplc="6D8E4B16">
      <w:numFmt w:val="bullet"/>
      <w:lvlText w:val="•"/>
      <w:lvlJc w:val="left"/>
      <w:pPr>
        <w:ind w:left="2668" w:hanging="358"/>
      </w:pPr>
      <w:rPr>
        <w:rFonts w:hint="default"/>
        <w:lang w:val="en-US" w:eastAsia="en-US" w:bidi="ar-SA"/>
      </w:rPr>
    </w:lvl>
    <w:lvl w:ilvl="3" w:tplc="1406A326">
      <w:numFmt w:val="bullet"/>
      <w:lvlText w:val="•"/>
      <w:lvlJc w:val="left"/>
      <w:pPr>
        <w:ind w:left="3532" w:hanging="358"/>
      </w:pPr>
      <w:rPr>
        <w:rFonts w:hint="default"/>
        <w:lang w:val="en-US" w:eastAsia="en-US" w:bidi="ar-SA"/>
      </w:rPr>
    </w:lvl>
    <w:lvl w:ilvl="4" w:tplc="788876AE">
      <w:numFmt w:val="bullet"/>
      <w:lvlText w:val="•"/>
      <w:lvlJc w:val="left"/>
      <w:pPr>
        <w:ind w:left="4396" w:hanging="358"/>
      </w:pPr>
      <w:rPr>
        <w:rFonts w:hint="default"/>
        <w:lang w:val="en-US" w:eastAsia="en-US" w:bidi="ar-SA"/>
      </w:rPr>
    </w:lvl>
    <w:lvl w:ilvl="5" w:tplc="58AE6C44">
      <w:numFmt w:val="bullet"/>
      <w:lvlText w:val="•"/>
      <w:lvlJc w:val="left"/>
      <w:pPr>
        <w:ind w:left="5260" w:hanging="358"/>
      </w:pPr>
      <w:rPr>
        <w:rFonts w:hint="default"/>
        <w:lang w:val="en-US" w:eastAsia="en-US" w:bidi="ar-SA"/>
      </w:rPr>
    </w:lvl>
    <w:lvl w:ilvl="6" w:tplc="F5D0F072">
      <w:numFmt w:val="bullet"/>
      <w:lvlText w:val="•"/>
      <w:lvlJc w:val="left"/>
      <w:pPr>
        <w:ind w:left="6124" w:hanging="358"/>
      </w:pPr>
      <w:rPr>
        <w:rFonts w:hint="default"/>
        <w:lang w:val="en-US" w:eastAsia="en-US" w:bidi="ar-SA"/>
      </w:rPr>
    </w:lvl>
    <w:lvl w:ilvl="7" w:tplc="EC8659D6">
      <w:numFmt w:val="bullet"/>
      <w:lvlText w:val="•"/>
      <w:lvlJc w:val="left"/>
      <w:pPr>
        <w:ind w:left="6988" w:hanging="358"/>
      </w:pPr>
      <w:rPr>
        <w:rFonts w:hint="default"/>
        <w:lang w:val="en-US" w:eastAsia="en-US" w:bidi="ar-SA"/>
      </w:rPr>
    </w:lvl>
    <w:lvl w:ilvl="8" w:tplc="D444CF4E">
      <w:numFmt w:val="bullet"/>
      <w:lvlText w:val="•"/>
      <w:lvlJc w:val="left"/>
      <w:pPr>
        <w:ind w:left="7852" w:hanging="358"/>
      </w:pPr>
      <w:rPr>
        <w:rFonts w:hint="default"/>
        <w:lang w:val="en-US" w:eastAsia="en-US" w:bidi="ar-SA"/>
      </w:rPr>
    </w:lvl>
  </w:abstractNum>
  <w:abstractNum w:abstractNumId="3" w15:restartNumberingAfterBreak="0">
    <w:nsid w:val="1D521331"/>
    <w:multiLevelType w:val="hybridMultilevel"/>
    <w:tmpl w:val="ECAC04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E71677"/>
    <w:multiLevelType w:val="multilevel"/>
    <w:tmpl w:val="FE54823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2C265E24"/>
    <w:multiLevelType w:val="hybridMultilevel"/>
    <w:tmpl w:val="B8809152"/>
    <w:lvl w:ilvl="0" w:tplc="7CD2F3A8">
      <w:numFmt w:val="bullet"/>
      <w:lvlText w:val="•"/>
      <w:lvlJc w:val="left"/>
      <w:pPr>
        <w:ind w:left="1200" w:hanging="360"/>
      </w:pPr>
      <w:rPr>
        <w:rFonts w:ascii="Arial" w:eastAsia="Arial" w:hAnsi="Arial" w:cs="Arial" w:hint="default"/>
        <w:spacing w:val="0"/>
        <w:w w:val="131"/>
        <w:lang w:val="en-US" w:eastAsia="en-US" w:bidi="ar-SA"/>
      </w:rPr>
    </w:lvl>
    <w:lvl w:ilvl="1" w:tplc="16CC12C0">
      <w:numFmt w:val="bullet"/>
      <w:lvlText w:val="•"/>
      <w:lvlJc w:val="left"/>
      <w:pPr>
        <w:ind w:left="2110" w:hanging="360"/>
      </w:pPr>
      <w:rPr>
        <w:rFonts w:hint="default"/>
        <w:lang w:val="en-US" w:eastAsia="en-US" w:bidi="ar-SA"/>
      </w:rPr>
    </w:lvl>
    <w:lvl w:ilvl="2" w:tplc="ADEE10A4">
      <w:numFmt w:val="bullet"/>
      <w:lvlText w:val="•"/>
      <w:lvlJc w:val="left"/>
      <w:pPr>
        <w:ind w:left="3020" w:hanging="360"/>
      </w:pPr>
      <w:rPr>
        <w:rFonts w:hint="default"/>
        <w:lang w:val="en-US" w:eastAsia="en-US" w:bidi="ar-SA"/>
      </w:rPr>
    </w:lvl>
    <w:lvl w:ilvl="3" w:tplc="E07A6A88">
      <w:numFmt w:val="bullet"/>
      <w:lvlText w:val="•"/>
      <w:lvlJc w:val="left"/>
      <w:pPr>
        <w:ind w:left="3930" w:hanging="360"/>
      </w:pPr>
      <w:rPr>
        <w:rFonts w:hint="default"/>
        <w:lang w:val="en-US" w:eastAsia="en-US" w:bidi="ar-SA"/>
      </w:rPr>
    </w:lvl>
    <w:lvl w:ilvl="4" w:tplc="5BFAEB50">
      <w:numFmt w:val="bullet"/>
      <w:lvlText w:val="•"/>
      <w:lvlJc w:val="left"/>
      <w:pPr>
        <w:ind w:left="4840" w:hanging="360"/>
      </w:pPr>
      <w:rPr>
        <w:rFonts w:hint="default"/>
        <w:lang w:val="en-US" w:eastAsia="en-US" w:bidi="ar-SA"/>
      </w:rPr>
    </w:lvl>
    <w:lvl w:ilvl="5" w:tplc="1A9C1E52">
      <w:numFmt w:val="bullet"/>
      <w:lvlText w:val="•"/>
      <w:lvlJc w:val="left"/>
      <w:pPr>
        <w:ind w:left="5750" w:hanging="360"/>
      </w:pPr>
      <w:rPr>
        <w:rFonts w:hint="default"/>
        <w:lang w:val="en-US" w:eastAsia="en-US" w:bidi="ar-SA"/>
      </w:rPr>
    </w:lvl>
    <w:lvl w:ilvl="6" w:tplc="824ACE3E">
      <w:numFmt w:val="bullet"/>
      <w:lvlText w:val="•"/>
      <w:lvlJc w:val="left"/>
      <w:pPr>
        <w:ind w:left="6660" w:hanging="360"/>
      </w:pPr>
      <w:rPr>
        <w:rFonts w:hint="default"/>
        <w:lang w:val="en-US" w:eastAsia="en-US" w:bidi="ar-SA"/>
      </w:rPr>
    </w:lvl>
    <w:lvl w:ilvl="7" w:tplc="9B0A6634">
      <w:numFmt w:val="bullet"/>
      <w:lvlText w:val="•"/>
      <w:lvlJc w:val="left"/>
      <w:pPr>
        <w:ind w:left="7570" w:hanging="360"/>
      </w:pPr>
      <w:rPr>
        <w:rFonts w:hint="default"/>
        <w:lang w:val="en-US" w:eastAsia="en-US" w:bidi="ar-SA"/>
      </w:rPr>
    </w:lvl>
    <w:lvl w:ilvl="8" w:tplc="35AC8864">
      <w:numFmt w:val="bullet"/>
      <w:lvlText w:val="•"/>
      <w:lvlJc w:val="left"/>
      <w:pPr>
        <w:ind w:left="8480" w:hanging="360"/>
      </w:pPr>
      <w:rPr>
        <w:rFonts w:hint="default"/>
        <w:lang w:val="en-US" w:eastAsia="en-US" w:bidi="ar-SA"/>
      </w:rPr>
    </w:lvl>
  </w:abstractNum>
  <w:abstractNum w:abstractNumId="6" w15:restartNumberingAfterBreak="0">
    <w:nsid w:val="2E90113D"/>
    <w:multiLevelType w:val="multilevel"/>
    <w:tmpl w:val="EEF2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370D8D"/>
    <w:multiLevelType w:val="multilevel"/>
    <w:tmpl w:val="011A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1F5976"/>
    <w:multiLevelType w:val="multilevel"/>
    <w:tmpl w:val="A040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79333C"/>
    <w:multiLevelType w:val="hybridMultilevel"/>
    <w:tmpl w:val="90A4586E"/>
    <w:lvl w:ilvl="0" w:tplc="DCFA042E">
      <w:start w:val="1"/>
      <w:numFmt w:val="decimal"/>
      <w:lvlText w:val="%1."/>
      <w:lvlJc w:val="left"/>
      <w:pPr>
        <w:ind w:left="840" w:hanging="360"/>
      </w:pPr>
      <w:rPr>
        <w:rFonts w:hint="default"/>
        <w:spacing w:val="0"/>
        <w:w w:val="100"/>
        <w:lang w:val="en-US" w:eastAsia="en-US" w:bidi="ar-SA"/>
      </w:rPr>
    </w:lvl>
    <w:lvl w:ilvl="1" w:tplc="9970E508">
      <w:numFmt w:val="bullet"/>
      <w:lvlText w:val="•"/>
      <w:lvlJc w:val="left"/>
      <w:pPr>
        <w:ind w:left="1200" w:hanging="360"/>
      </w:pPr>
      <w:rPr>
        <w:rFonts w:ascii="Arial" w:eastAsia="Arial" w:hAnsi="Arial" w:cs="Arial" w:hint="default"/>
        <w:b w:val="0"/>
        <w:bCs w:val="0"/>
        <w:i w:val="0"/>
        <w:iCs w:val="0"/>
        <w:spacing w:val="0"/>
        <w:w w:val="131"/>
        <w:sz w:val="24"/>
        <w:szCs w:val="24"/>
        <w:lang w:val="en-US" w:eastAsia="en-US" w:bidi="ar-SA"/>
      </w:rPr>
    </w:lvl>
    <w:lvl w:ilvl="2" w:tplc="07D6E49E">
      <w:numFmt w:val="bullet"/>
      <w:lvlText w:val="o"/>
      <w:lvlJc w:val="left"/>
      <w:pPr>
        <w:ind w:left="1920" w:hanging="360"/>
      </w:pPr>
      <w:rPr>
        <w:rFonts w:ascii="Courier New" w:eastAsia="Courier New" w:hAnsi="Courier New" w:cs="Courier New" w:hint="default"/>
        <w:b w:val="0"/>
        <w:bCs w:val="0"/>
        <w:i w:val="0"/>
        <w:iCs w:val="0"/>
        <w:spacing w:val="0"/>
        <w:w w:val="100"/>
        <w:sz w:val="24"/>
        <w:szCs w:val="24"/>
        <w:lang w:val="en-US" w:eastAsia="en-US" w:bidi="ar-SA"/>
      </w:rPr>
    </w:lvl>
    <w:lvl w:ilvl="3" w:tplc="2E1675EA">
      <w:numFmt w:val="bullet"/>
      <w:lvlText w:val="•"/>
      <w:lvlJc w:val="left"/>
      <w:pPr>
        <w:ind w:left="1920" w:hanging="360"/>
      </w:pPr>
      <w:rPr>
        <w:rFonts w:hint="default"/>
        <w:lang w:val="en-US" w:eastAsia="en-US" w:bidi="ar-SA"/>
      </w:rPr>
    </w:lvl>
    <w:lvl w:ilvl="4" w:tplc="EBB888AA">
      <w:numFmt w:val="bullet"/>
      <w:lvlText w:val="•"/>
      <w:lvlJc w:val="left"/>
      <w:pPr>
        <w:ind w:left="3014" w:hanging="360"/>
      </w:pPr>
      <w:rPr>
        <w:rFonts w:hint="default"/>
        <w:lang w:val="en-US" w:eastAsia="en-US" w:bidi="ar-SA"/>
      </w:rPr>
    </w:lvl>
    <w:lvl w:ilvl="5" w:tplc="75DE2FA2">
      <w:numFmt w:val="bullet"/>
      <w:lvlText w:val="•"/>
      <w:lvlJc w:val="left"/>
      <w:pPr>
        <w:ind w:left="4108" w:hanging="360"/>
      </w:pPr>
      <w:rPr>
        <w:rFonts w:hint="default"/>
        <w:lang w:val="en-US" w:eastAsia="en-US" w:bidi="ar-SA"/>
      </w:rPr>
    </w:lvl>
    <w:lvl w:ilvl="6" w:tplc="E00A9094">
      <w:numFmt w:val="bullet"/>
      <w:lvlText w:val="•"/>
      <w:lvlJc w:val="left"/>
      <w:pPr>
        <w:ind w:left="5202" w:hanging="360"/>
      </w:pPr>
      <w:rPr>
        <w:rFonts w:hint="default"/>
        <w:lang w:val="en-US" w:eastAsia="en-US" w:bidi="ar-SA"/>
      </w:rPr>
    </w:lvl>
    <w:lvl w:ilvl="7" w:tplc="FA8C6A54">
      <w:numFmt w:val="bullet"/>
      <w:lvlText w:val="•"/>
      <w:lvlJc w:val="left"/>
      <w:pPr>
        <w:ind w:left="6297" w:hanging="360"/>
      </w:pPr>
      <w:rPr>
        <w:rFonts w:hint="default"/>
        <w:lang w:val="en-US" w:eastAsia="en-US" w:bidi="ar-SA"/>
      </w:rPr>
    </w:lvl>
    <w:lvl w:ilvl="8" w:tplc="AB464654">
      <w:numFmt w:val="bullet"/>
      <w:lvlText w:val="•"/>
      <w:lvlJc w:val="left"/>
      <w:pPr>
        <w:ind w:left="7391" w:hanging="360"/>
      </w:pPr>
      <w:rPr>
        <w:rFonts w:hint="default"/>
        <w:lang w:val="en-US" w:eastAsia="en-US" w:bidi="ar-SA"/>
      </w:rPr>
    </w:lvl>
  </w:abstractNum>
  <w:abstractNum w:abstractNumId="10" w15:restartNumberingAfterBreak="0">
    <w:nsid w:val="4ADA40C8"/>
    <w:multiLevelType w:val="hybridMultilevel"/>
    <w:tmpl w:val="0012F384"/>
    <w:lvl w:ilvl="0" w:tplc="D6AE5422">
      <w:start w:val="1"/>
      <w:numFmt w:val="decimal"/>
      <w:lvlText w:val="%1."/>
      <w:lvlJc w:val="left"/>
      <w:pPr>
        <w:ind w:left="8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322205A">
      <w:numFmt w:val="bullet"/>
      <w:lvlText w:val="•"/>
      <w:lvlJc w:val="left"/>
      <w:pPr>
        <w:ind w:left="1200" w:hanging="360"/>
      </w:pPr>
      <w:rPr>
        <w:rFonts w:ascii="Arial" w:eastAsia="Arial" w:hAnsi="Arial" w:cs="Arial" w:hint="default"/>
        <w:b w:val="0"/>
        <w:bCs w:val="0"/>
        <w:i w:val="0"/>
        <w:iCs w:val="0"/>
        <w:spacing w:val="0"/>
        <w:w w:val="131"/>
        <w:sz w:val="24"/>
        <w:szCs w:val="24"/>
        <w:lang w:val="en-US" w:eastAsia="en-US" w:bidi="ar-SA"/>
      </w:rPr>
    </w:lvl>
    <w:lvl w:ilvl="2" w:tplc="7812CFD2">
      <w:numFmt w:val="bullet"/>
      <w:lvlText w:val="o"/>
      <w:lvlJc w:val="left"/>
      <w:pPr>
        <w:ind w:left="1560" w:hanging="360"/>
      </w:pPr>
      <w:rPr>
        <w:rFonts w:ascii="Courier New" w:eastAsia="Courier New" w:hAnsi="Courier New" w:cs="Courier New" w:hint="default"/>
        <w:b w:val="0"/>
        <w:bCs w:val="0"/>
        <w:i w:val="0"/>
        <w:iCs w:val="0"/>
        <w:spacing w:val="0"/>
        <w:w w:val="100"/>
        <w:sz w:val="24"/>
        <w:szCs w:val="24"/>
        <w:lang w:val="en-US" w:eastAsia="en-US" w:bidi="ar-SA"/>
      </w:rPr>
    </w:lvl>
    <w:lvl w:ilvl="3" w:tplc="5CBE67DE">
      <w:numFmt w:val="bullet"/>
      <w:lvlText w:val="•"/>
      <w:lvlJc w:val="left"/>
      <w:pPr>
        <w:ind w:left="2562" w:hanging="360"/>
      </w:pPr>
      <w:rPr>
        <w:rFonts w:hint="default"/>
        <w:lang w:val="en-US" w:eastAsia="en-US" w:bidi="ar-SA"/>
      </w:rPr>
    </w:lvl>
    <w:lvl w:ilvl="4" w:tplc="50E00780">
      <w:numFmt w:val="bullet"/>
      <w:lvlText w:val="•"/>
      <w:lvlJc w:val="left"/>
      <w:pPr>
        <w:ind w:left="3565" w:hanging="360"/>
      </w:pPr>
      <w:rPr>
        <w:rFonts w:hint="default"/>
        <w:lang w:val="en-US" w:eastAsia="en-US" w:bidi="ar-SA"/>
      </w:rPr>
    </w:lvl>
    <w:lvl w:ilvl="5" w:tplc="24227E4A">
      <w:numFmt w:val="bullet"/>
      <w:lvlText w:val="•"/>
      <w:lvlJc w:val="left"/>
      <w:pPr>
        <w:ind w:left="4567" w:hanging="360"/>
      </w:pPr>
      <w:rPr>
        <w:rFonts w:hint="default"/>
        <w:lang w:val="en-US" w:eastAsia="en-US" w:bidi="ar-SA"/>
      </w:rPr>
    </w:lvl>
    <w:lvl w:ilvl="6" w:tplc="6AC0E0FA">
      <w:numFmt w:val="bullet"/>
      <w:lvlText w:val="•"/>
      <w:lvlJc w:val="left"/>
      <w:pPr>
        <w:ind w:left="5570" w:hanging="360"/>
      </w:pPr>
      <w:rPr>
        <w:rFonts w:hint="default"/>
        <w:lang w:val="en-US" w:eastAsia="en-US" w:bidi="ar-SA"/>
      </w:rPr>
    </w:lvl>
    <w:lvl w:ilvl="7" w:tplc="5D98EC40">
      <w:numFmt w:val="bullet"/>
      <w:lvlText w:val="•"/>
      <w:lvlJc w:val="left"/>
      <w:pPr>
        <w:ind w:left="6572" w:hanging="360"/>
      </w:pPr>
      <w:rPr>
        <w:rFonts w:hint="default"/>
        <w:lang w:val="en-US" w:eastAsia="en-US" w:bidi="ar-SA"/>
      </w:rPr>
    </w:lvl>
    <w:lvl w:ilvl="8" w:tplc="F3628E28">
      <w:numFmt w:val="bullet"/>
      <w:lvlText w:val="•"/>
      <w:lvlJc w:val="left"/>
      <w:pPr>
        <w:ind w:left="7575" w:hanging="360"/>
      </w:pPr>
      <w:rPr>
        <w:rFonts w:hint="default"/>
        <w:lang w:val="en-US" w:eastAsia="en-US" w:bidi="ar-SA"/>
      </w:rPr>
    </w:lvl>
  </w:abstractNum>
  <w:abstractNum w:abstractNumId="11" w15:restartNumberingAfterBreak="0">
    <w:nsid w:val="61554A91"/>
    <w:multiLevelType w:val="hybridMultilevel"/>
    <w:tmpl w:val="D56E5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71C5D1C"/>
    <w:multiLevelType w:val="hybridMultilevel"/>
    <w:tmpl w:val="AC96A8F8"/>
    <w:lvl w:ilvl="0" w:tplc="C18C9B3C">
      <w:numFmt w:val="bullet"/>
      <w:lvlText w:val="•"/>
      <w:lvlJc w:val="left"/>
      <w:pPr>
        <w:ind w:left="840" w:hanging="360"/>
      </w:pPr>
      <w:rPr>
        <w:rFonts w:ascii="Arial" w:eastAsia="Arial" w:hAnsi="Arial" w:cs="Arial" w:hint="default"/>
        <w:b w:val="0"/>
        <w:bCs w:val="0"/>
        <w:i w:val="0"/>
        <w:iCs w:val="0"/>
        <w:spacing w:val="0"/>
        <w:w w:val="131"/>
        <w:sz w:val="24"/>
        <w:szCs w:val="24"/>
        <w:lang w:val="en-US" w:eastAsia="en-US" w:bidi="ar-SA"/>
      </w:rPr>
    </w:lvl>
    <w:lvl w:ilvl="1" w:tplc="F91E80FA">
      <w:numFmt w:val="bullet"/>
      <w:lvlText w:val="•"/>
      <w:lvlJc w:val="left"/>
      <w:pPr>
        <w:ind w:left="1714" w:hanging="360"/>
      </w:pPr>
      <w:rPr>
        <w:rFonts w:hint="default"/>
        <w:lang w:val="en-US" w:eastAsia="en-US" w:bidi="ar-SA"/>
      </w:rPr>
    </w:lvl>
    <w:lvl w:ilvl="2" w:tplc="54D27C04">
      <w:numFmt w:val="bullet"/>
      <w:lvlText w:val="•"/>
      <w:lvlJc w:val="left"/>
      <w:pPr>
        <w:ind w:left="2588" w:hanging="360"/>
      </w:pPr>
      <w:rPr>
        <w:rFonts w:hint="default"/>
        <w:lang w:val="en-US" w:eastAsia="en-US" w:bidi="ar-SA"/>
      </w:rPr>
    </w:lvl>
    <w:lvl w:ilvl="3" w:tplc="05A2885C">
      <w:numFmt w:val="bullet"/>
      <w:lvlText w:val="•"/>
      <w:lvlJc w:val="left"/>
      <w:pPr>
        <w:ind w:left="3462" w:hanging="360"/>
      </w:pPr>
      <w:rPr>
        <w:rFonts w:hint="default"/>
        <w:lang w:val="en-US" w:eastAsia="en-US" w:bidi="ar-SA"/>
      </w:rPr>
    </w:lvl>
    <w:lvl w:ilvl="4" w:tplc="BB0063EE">
      <w:numFmt w:val="bullet"/>
      <w:lvlText w:val="•"/>
      <w:lvlJc w:val="left"/>
      <w:pPr>
        <w:ind w:left="4336" w:hanging="360"/>
      </w:pPr>
      <w:rPr>
        <w:rFonts w:hint="default"/>
        <w:lang w:val="en-US" w:eastAsia="en-US" w:bidi="ar-SA"/>
      </w:rPr>
    </w:lvl>
    <w:lvl w:ilvl="5" w:tplc="135AD832">
      <w:numFmt w:val="bullet"/>
      <w:lvlText w:val="•"/>
      <w:lvlJc w:val="left"/>
      <w:pPr>
        <w:ind w:left="5210" w:hanging="360"/>
      </w:pPr>
      <w:rPr>
        <w:rFonts w:hint="default"/>
        <w:lang w:val="en-US" w:eastAsia="en-US" w:bidi="ar-SA"/>
      </w:rPr>
    </w:lvl>
    <w:lvl w:ilvl="6" w:tplc="B5BC5C9C">
      <w:numFmt w:val="bullet"/>
      <w:lvlText w:val="•"/>
      <w:lvlJc w:val="left"/>
      <w:pPr>
        <w:ind w:left="6084" w:hanging="360"/>
      </w:pPr>
      <w:rPr>
        <w:rFonts w:hint="default"/>
        <w:lang w:val="en-US" w:eastAsia="en-US" w:bidi="ar-SA"/>
      </w:rPr>
    </w:lvl>
    <w:lvl w:ilvl="7" w:tplc="562E941A">
      <w:numFmt w:val="bullet"/>
      <w:lvlText w:val="•"/>
      <w:lvlJc w:val="left"/>
      <w:pPr>
        <w:ind w:left="6958" w:hanging="360"/>
      </w:pPr>
      <w:rPr>
        <w:rFonts w:hint="default"/>
        <w:lang w:val="en-US" w:eastAsia="en-US" w:bidi="ar-SA"/>
      </w:rPr>
    </w:lvl>
    <w:lvl w:ilvl="8" w:tplc="139206E4">
      <w:numFmt w:val="bullet"/>
      <w:lvlText w:val="•"/>
      <w:lvlJc w:val="left"/>
      <w:pPr>
        <w:ind w:left="7832" w:hanging="360"/>
      </w:pPr>
      <w:rPr>
        <w:rFonts w:hint="default"/>
        <w:lang w:val="en-US" w:eastAsia="en-US" w:bidi="ar-SA"/>
      </w:rPr>
    </w:lvl>
  </w:abstractNum>
  <w:abstractNum w:abstractNumId="13" w15:restartNumberingAfterBreak="0">
    <w:nsid w:val="739140E8"/>
    <w:multiLevelType w:val="multilevel"/>
    <w:tmpl w:val="7FD4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8627A5"/>
    <w:multiLevelType w:val="hybridMultilevel"/>
    <w:tmpl w:val="46EACF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797A43"/>
    <w:multiLevelType w:val="multilevel"/>
    <w:tmpl w:val="7CFE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91227C"/>
    <w:multiLevelType w:val="multilevel"/>
    <w:tmpl w:val="6036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4080929">
    <w:abstractNumId w:val="12"/>
  </w:num>
  <w:num w:numId="2" w16cid:durableId="1316758276">
    <w:abstractNumId w:val="10"/>
  </w:num>
  <w:num w:numId="3" w16cid:durableId="128480293">
    <w:abstractNumId w:val="9"/>
  </w:num>
  <w:num w:numId="4" w16cid:durableId="1802190619">
    <w:abstractNumId w:val="5"/>
  </w:num>
  <w:num w:numId="5" w16cid:durableId="747578961">
    <w:abstractNumId w:val="2"/>
  </w:num>
  <w:num w:numId="6" w16cid:durableId="1033580958">
    <w:abstractNumId w:val="14"/>
  </w:num>
  <w:num w:numId="7" w16cid:durableId="932275679">
    <w:abstractNumId w:val="11"/>
  </w:num>
  <w:num w:numId="8" w16cid:durableId="342896935">
    <w:abstractNumId w:val="4"/>
  </w:num>
  <w:num w:numId="9" w16cid:durableId="2003195569">
    <w:abstractNumId w:val="3"/>
  </w:num>
  <w:num w:numId="10" w16cid:durableId="2143451030">
    <w:abstractNumId w:val="6"/>
  </w:num>
  <w:num w:numId="11" w16cid:durableId="2114351782">
    <w:abstractNumId w:val="15"/>
  </w:num>
  <w:num w:numId="12" w16cid:durableId="605582756">
    <w:abstractNumId w:val="0"/>
  </w:num>
  <w:num w:numId="13" w16cid:durableId="645472674">
    <w:abstractNumId w:val="13"/>
  </w:num>
  <w:num w:numId="14" w16cid:durableId="1113983208">
    <w:abstractNumId w:val="16"/>
  </w:num>
  <w:num w:numId="15" w16cid:durableId="1788235525">
    <w:abstractNumId w:val="1"/>
  </w:num>
  <w:num w:numId="16" w16cid:durableId="1860854985">
    <w:abstractNumId w:val="7"/>
  </w:num>
  <w:num w:numId="17" w16cid:durableId="13127563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FC4"/>
    <w:rsid w:val="006B1EF7"/>
    <w:rsid w:val="007768CB"/>
    <w:rsid w:val="00843EC9"/>
    <w:rsid w:val="008459AD"/>
    <w:rsid w:val="00A44661"/>
    <w:rsid w:val="00AB22D2"/>
    <w:rsid w:val="00AD67D3"/>
    <w:rsid w:val="00AF6FC4"/>
    <w:rsid w:val="00BD2F6A"/>
    <w:rsid w:val="00D54AA5"/>
    <w:rsid w:val="00EC31F1"/>
    <w:rsid w:val="00ED3C71"/>
    <w:rsid w:val="00F01F60"/>
    <w:rsid w:val="00F22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74D9"/>
  <w15:docId w15:val="{D463A4CC-47EC-5745-8C55-E6ECEEF9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next w:val="Normal"/>
    <w:link w:val="Heading2Char"/>
    <w:uiPriority w:val="9"/>
    <w:semiHidden/>
    <w:unhideWhenUsed/>
    <w:qFormat/>
    <w:rsid w:val="006B1EF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43EC9"/>
    <w:rPr>
      <w:color w:val="0000FF" w:themeColor="hyperlink"/>
      <w:u w:val="single"/>
    </w:rPr>
  </w:style>
  <w:style w:type="character" w:styleId="UnresolvedMention">
    <w:name w:val="Unresolved Mention"/>
    <w:basedOn w:val="DefaultParagraphFont"/>
    <w:uiPriority w:val="99"/>
    <w:semiHidden/>
    <w:unhideWhenUsed/>
    <w:rsid w:val="00843EC9"/>
    <w:rPr>
      <w:color w:val="605E5C"/>
      <w:shd w:val="clear" w:color="auto" w:fill="E1DFDD"/>
    </w:rPr>
  </w:style>
  <w:style w:type="character" w:customStyle="1" w:styleId="Heading2Char">
    <w:name w:val="Heading 2 Char"/>
    <w:basedOn w:val="DefaultParagraphFont"/>
    <w:link w:val="Heading2"/>
    <w:uiPriority w:val="9"/>
    <w:semiHidden/>
    <w:rsid w:val="006B1EF7"/>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6B1EF7"/>
    <w:rPr>
      <w:b/>
      <w:bCs/>
    </w:rPr>
  </w:style>
  <w:style w:type="character" w:styleId="FollowedHyperlink">
    <w:name w:val="FollowedHyperlink"/>
    <w:basedOn w:val="DefaultParagraphFont"/>
    <w:uiPriority w:val="99"/>
    <w:semiHidden/>
    <w:unhideWhenUsed/>
    <w:rsid w:val="00F01F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53972">
      <w:bodyDiv w:val="1"/>
      <w:marLeft w:val="0"/>
      <w:marRight w:val="0"/>
      <w:marTop w:val="0"/>
      <w:marBottom w:val="0"/>
      <w:divBdr>
        <w:top w:val="none" w:sz="0" w:space="0" w:color="auto"/>
        <w:left w:val="none" w:sz="0" w:space="0" w:color="auto"/>
        <w:bottom w:val="none" w:sz="0" w:space="0" w:color="auto"/>
        <w:right w:val="none" w:sz="0" w:space="0" w:color="auto"/>
      </w:divBdr>
    </w:div>
    <w:div w:id="300619369">
      <w:bodyDiv w:val="1"/>
      <w:marLeft w:val="0"/>
      <w:marRight w:val="0"/>
      <w:marTop w:val="0"/>
      <w:marBottom w:val="0"/>
      <w:divBdr>
        <w:top w:val="none" w:sz="0" w:space="0" w:color="auto"/>
        <w:left w:val="none" w:sz="0" w:space="0" w:color="auto"/>
        <w:bottom w:val="none" w:sz="0" w:space="0" w:color="auto"/>
        <w:right w:val="none" w:sz="0" w:space="0" w:color="auto"/>
      </w:divBdr>
    </w:div>
    <w:div w:id="670446260">
      <w:bodyDiv w:val="1"/>
      <w:marLeft w:val="0"/>
      <w:marRight w:val="0"/>
      <w:marTop w:val="0"/>
      <w:marBottom w:val="0"/>
      <w:divBdr>
        <w:top w:val="none" w:sz="0" w:space="0" w:color="auto"/>
        <w:left w:val="none" w:sz="0" w:space="0" w:color="auto"/>
        <w:bottom w:val="none" w:sz="0" w:space="0" w:color="auto"/>
        <w:right w:val="none" w:sz="0" w:space="0" w:color="auto"/>
      </w:divBdr>
    </w:div>
    <w:div w:id="1369182413">
      <w:bodyDiv w:val="1"/>
      <w:marLeft w:val="0"/>
      <w:marRight w:val="0"/>
      <w:marTop w:val="0"/>
      <w:marBottom w:val="0"/>
      <w:divBdr>
        <w:top w:val="none" w:sz="0" w:space="0" w:color="auto"/>
        <w:left w:val="none" w:sz="0" w:space="0" w:color="auto"/>
        <w:bottom w:val="none" w:sz="0" w:space="0" w:color="auto"/>
        <w:right w:val="none" w:sz="0" w:space="0" w:color="auto"/>
      </w:divBdr>
    </w:div>
    <w:div w:id="1629436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cnet.webex.com/dcnet/ldr.php?RCID=504dca6170dbc087937f5dd8d43b76d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870</Words>
  <Characters>4877</Characters>
  <Application>Microsoft Office Word</Application>
  <DocSecurity>0</DocSecurity>
  <Lines>696</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Rudder, Lakeita (DBH)</dc:creator>
  <dc:description/>
  <cp:lastModifiedBy>Rudder, Lakeita (DBH)</cp:lastModifiedBy>
  <cp:revision>3</cp:revision>
  <dcterms:created xsi:type="dcterms:W3CDTF">2025-05-07T00:34:00Z</dcterms:created>
  <dcterms:modified xsi:type="dcterms:W3CDTF">2025-05-07T14:58:00Z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Creator">
    <vt:lpwstr>Acrobat PDFMaker 24 for Word</vt:lpwstr>
  </property>
  <property fmtid="{D5CDD505-2E9C-101B-9397-08002B2CF9AE}" pid="4" name="LastSaved">
    <vt:filetime>2025-05-06T00:00:00Z</vt:filetime>
  </property>
  <property fmtid="{D5CDD505-2E9C-101B-9397-08002B2CF9AE}" pid="5" name="Producer">
    <vt:lpwstr>Adobe PDF Library 24.5.96</vt:lpwstr>
  </property>
  <property fmtid="{D5CDD505-2E9C-101B-9397-08002B2CF9AE}" pid="6" name="SourceModified">
    <vt:lpwstr>D:20250127195701</vt:lpwstr>
  </property>
</Properties>
</file>