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7ADCB" w14:textId="77777777" w:rsidR="00F13B0F" w:rsidRPr="0040306C" w:rsidRDefault="00F13B0F" w:rsidP="00F13B0F">
      <w:pPr>
        <w:spacing w:before="79" w:line="396" w:lineRule="auto"/>
        <w:ind w:left="1508" w:right="1488"/>
        <w:jc w:val="center"/>
        <w:rPr>
          <w:b/>
          <w:bCs/>
          <w:sz w:val="24"/>
          <w:szCs w:val="24"/>
        </w:rPr>
      </w:pPr>
      <w:r w:rsidRPr="0040306C">
        <w:rPr>
          <w:b/>
          <w:bCs/>
          <w:sz w:val="24"/>
          <w:szCs w:val="24"/>
        </w:rPr>
        <w:t>OPIOID ABATEMENT ADVISORY COMMISSION OFFICIAL PUBLIC MEETING</w:t>
      </w:r>
    </w:p>
    <w:p w14:paraId="36030F13" w14:textId="44792236" w:rsidR="00F13B0F" w:rsidRPr="0040306C" w:rsidRDefault="00F13B0F" w:rsidP="00B97F20">
      <w:pPr>
        <w:spacing w:before="79" w:line="480" w:lineRule="auto"/>
        <w:ind w:left="1508" w:right="1488"/>
        <w:jc w:val="center"/>
        <w:rPr>
          <w:b/>
          <w:bCs/>
          <w:sz w:val="24"/>
          <w:szCs w:val="24"/>
        </w:rPr>
      </w:pPr>
      <w:r w:rsidRPr="0040306C">
        <w:rPr>
          <w:b/>
          <w:bCs/>
          <w:sz w:val="24"/>
          <w:szCs w:val="24"/>
        </w:rPr>
        <w:t xml:space="preserve">MINUTES (DRAFT) </w:t>
      </w:r>
    </w:p>
    <w:p w14:paraId="670F2A8E" w14:textId="26378F35" w:rsidR="00F13B0F" w:rsidRPr="0040306C" w:rsidRDefault="00A43F6F" w:rsidP="00B97F20">
      <w:pPr>
        <w:spacing w:before="1" w:line="480" w:lineRule="auto"/>
        <w:ind w:left="2880" w:right="3082" w:firstLine="720"/>
        <w:rPr>
          <w:b/>
          <w:bCs/>
          <w:sz w:val="24"/>
          <w:szCs w:val="24"/>
        </w:rPr>
      </w:pPr>
      <w:r w:rsidRPr="0040306C">
        <w:rPr>
          <w:b/>
          <w:bCs/>
          <w:sz w:val="24"/>
          <w:szCs w:val="24"/>
        </w:rPr>
        <w:t>April</w:t>
      </w:r>
      <w:r w:rsidR="00F13B0F" w:rsidRPr="0040306C">
        <w:rPr>
          <w:b/>
          <w:bCs/>
          <w:sz w:val="24"/>
          <w:szCs w:val="24"/>
        </w:rPr>
        <w:t xml:space="preserve"> </w:t>
      </w:r>
      <w:r w:rsidRPr="0040306C">
        <w:rPr>
          <w:b/>
          <w:bCs/>
          <w:sz w:val="24"/>
          <w:szCs w:val="24"/>
        </w:rPr>
        <w:t>23</w:t>
      </w:r>
      <w:r w:rsidR="00F13B0F" w:rsidRPr="0040306C">
        <w:rPr>
          <w:b/>
          <w:bCs/>
          <w:sz w:val="24"/>
          <w:szCs w:val="24"/>
        </w:rPr>
        <w:t>, 2025</w:t>
      </w:r>
    </w:p>
    <w:p w14:paraId="4BE07BC7" w14:textId="77777777" w:rsidR="00F13B0F" w:rsidRPr="0040306C" w:rsidRDefault="00F13B0F" w:rsidP="00F13B0F">
      <w:pPr>
        <w:ind w:left="100"/>
        <w:rPr>
          <w:sz w:val="24"/>
          <w:szCs w:val="24"/>
        </w:rPr>
      </w:pPr>
      <w:r w:rsidRPr="0040306C">
        <w:rPr>
          <w:sz w:val="24"/>
          <w:szCs w:val="24"/>
        </w:rPr>
        <w:t>The Opioid Abatement Advisory Commission was held at District of Columbia Hospital</w:t>
      </w:r>
    </w:p>
    <w:p w14:paraId="7DF9543C" w14:textId="3EEFE9A5" w:rsidR="00F13B0F" w:rsidRPr="0040306C" w:rsidRDefault="00F13B0F" w:rsidP="00F13B0F">
      <w:pPr>
        <w:ind w:left="100"/>
        <w:rPr>
          <w:sz w:val="24"/>
          <w:szCs w:val="24"/>
        </w:rPr>
      </w:pPr>
      <w:r w:rsidRPr="0040306C">
        <w:rPr>
          <w:sz w:val="24"/>
          <w:szCs w:val="24"/>
        </w:rPr>
        <w:t xml:space="preserve">Association, 1152 15th Street, NW, Suite 900, Washington, DC 20005 on Wednesday, </w:t>
      </w:r>
      <w:r w:rsidR="00A43F6F" w:rsidRPr="0040306C">
        <w:rPr>
          <w:sz w:val="24"/>
          <w:szCs w:val="24"/>
        </w:rPr>
        <w:t>April</w:t>
      </w:r>
      <w:r w:rsidRPr="0040306C">
        <w:rPr>
          <w:sz w:val="24"/>
          <w:szCs w:val="24"/>
        </w:rPr>
        <w:t xml:space="preserve"> </w:t>
      </w:r>
      <w:r w:rsidR="00A43F6F" w:rsidRPr="0040306C">
        <w:rPr>
          <w:sz w:val="24"/>
          <w:szCs w:val="24"/>
        </w:rPr>
        <w:t>23</w:t>
      </w:r>
      <w:r w:rsidRPr="0040306C">
        <w:rPr>
          <w:sz w:val="24"/>
          <w:szCs w:val="24"/>
        </w:rPr>
        <w:t xml:space="preserve">, 2025. Members of the public were also invited to attend in-person and virtually via </w:t>
      </w:r>
      <w:proofErr w:type="spellStart"/>
      <w:r w:rsidRPr="0040306C">
        <w:rPr>
          <w:sz w:val="24"/>
          <w:szCs w:val="24"/>
        </w:rPr>
        <w:t>WebEx</w:t>
      </w:r>
      <w:proofErr w:type="spellEnd"/>
      <w:r w:rsidRPr="0040306C">
        <w:rPr>
          <w:sz w:val="24"/>
          <w:szCs w:val="24"/>
        </w:rPr>
        <w:t>.</w:t>
      </w:r>
    </w:p>
    <w:p w14:paraId="612184EB" w14:textId="77777777" w:rsidR="00F13B0F" w:rsidRPr="0040306C" w:rsidRDefault="00F13B0F" w:rsidP="00F13B0F">
      <w:pPr>
        <w:ind w:left="100"/>
        <w:rPr>
          <w:sz w:val="24"/>
          <w:szCs w:val="24"/>
        </w:rPr>
      </w:pPr>
    </w:p>
    <w:p w14:paraId="12ABAF77" w14:textId="7DC90656" w:rsidR="00A43F6F" w:rsidRPr="0040306C" w:rsidRDefault="00F13B0F" w:rsidP="00A43F6F">
      <w:pPr>
        <w:jc w:val="center"/>
      </w:pPr>
      <w:r w:rsidRPr="0040306C">
        <w:rPr>
          <w:sz w:val="24"/>
          <w:szCs w:val="24"/>
        </w:rPr>
        <w:t>Recording of the meeting can be found at the following link:</w:t>
      </w:r>
    </w:p>
    <w:p w14:paraId="055D774E" w14:textId="08EEB09F" w:rsidR="00A43F6F" w:rsidRPr="0040306C" w:rsidRDefault="00A43F6F" w:rsidP="00E13F09">
      <w:pPr>
        <w:jc w:val="center"/>
      </w:pPr>
      <w:hyperlink r:id="rId6" w:history="1">
        <w:r w:rsidRPr="0040306C">
          <w:rPr>
            <w:rStyle w:val="Hyperlink"/>
            <w:color w:val="auto"/>
          </w:rPr>
          <w:t>https://dcnet.webex.com/dcnet/ldr.php?RCID=9236f990cdd652c90dec6bfdd1ef6bc9</w:t>
        </w:r>
      </w:hyperlink>
    </w:p>
    <w:p w14:paraId="5DF526C7" w14:textId="0905A500" w:rsidR="00F13B0F" w:rsidRPr="0040306C" w:rsidRDefault="00F13B0F" w:rsidP="00F13B0F">
      <w:pPr>
        <w:rPr>
          <w:sz w:val="24"/>
          <w:szCs w:val="24"/>
        </w:rPr>
      </w:pPr>
    </w:p>
    <w:p w14:paraId="20DD805A" w14:textId="77777777" w:rsidR="00F13B0F" w:rsidRPr="0040306C" w:rsidRDefault="00F13B0F" w:rsidP="00F13B0F">
      <w:pPr>
        <w:rPr>
          <w:rFonts w:eastAsiaTheme="majorEastAsia"/>
          <w:sz w:val="24"/>
          <w:szCs w:val="24"/>
        </w:rPr>
      </w:pPr>
    </w:p>
    <w:p w14:paraId="6C91D149" w14:textId="77777777" w:rsidR="00F13B0F" w:rsidRPr="0040306C" w:rsidRDefault="00F13B0F" w:rsidP="00F13B0F">
      <w:pPr>
        <w:rPr>
          <w:b/>
          <w:bCs/>
          <w:sz w:val="24"/>
          <w:szCs w:val="24"/>
        </w:rPr>
      </w:pPr>
      <w:r w:rsidRPr="0040306C">
        <w:rPr>
          <w:b/>
          <w:bCs/>
          <w:sz w:val="24"/>
          <w:szCs w:val="24"/>
        </w:rPr>
        <w:t>ATTENDEES</w:t>
      </w:r>
    </w:p>
    <w:p w14:paraId="3116E07F" w14:textId="77777777" w:rsidR="00F13B0F" w:rsidRPr="0040306C" w:rsidRDefault="00F13B0F" w:rsidP="00F13B0F">
      <w:pPr>
        <w:spacing w:before="180"/>
        <w:ind w:left="100"/>
        <w:rPr>
          <w:sz w:val="24"/>
          <w:szCs w:val="24"/>
          <w:u w:val="single"/>
        </w:rPr>
      </w:pPr>
      <w:r w:rsidRPr="0040306C">
        <w:rPr>
          <w:sz w:val="24"/>
          <w:szCs w:val="24"/>
          <w:u w:val="single"/>
        </w:rPr>
        <w:t>Present</w:t>
      </w:r>
    </w:p>
    <w:p w14:paraId="3CAE8615" w14:textId="65ED4010" w:rsidR="00F13B0F" w:rsidRPr="0040306C" w:rsidRDefault="00F43ED3" w:rsidP="00F13B0F">
      <w:pPr>
        <w:pStyle w:val="ListParagraph"/>
        <w:numPr>
          <w:ilvl w:val="0"/>
          <w:numId w:val="1"/>
        </w:numPr>
        <w:ind w:left="819" w:hanging="359"/>
        <w:contextualSpacing w:val="0"/>
        <w:rPr>
          <w:sz w:val="24"/>
          <w:szCs w:val="24"/>
        </w:rPr>
      </w:pPr>
      <w:r w:rsidRPr="0040306C">
        <w:rPr>
          <w:sz w:val="24"/>
          <w:szCs w:val="24"/>
        </w:rPr>
        <w:t>Clover Barnes</w:t>
      </w:r>
      <w:r w:rsidR="002F653F">
        <w:rPr>
          <w:sz w:val="24"/>
          <w:szCs w:val="24"/>
        </w:rPr>
        <w:t>, MD</w:t>
      </w:r>
      <w:r w:rsidR="00F13B0F" w:rsidRPr="0040306C">
        <w:rPr>
          <w:sz w:val="24"/>
          <w:szCs w:val="24"/>
        </w:rPr>
        <w:t xml:space="preserve"> as designee for Ayanna Bennett, Ph.D., Director, DC Health </w:t>
      </w:r>
    </w:p>
    <w:p w14:paraId="4813E263" w14:textId="77777777" w:rsidR="00F13B0F" w:rsidRPr="0040306C" w:rsidRDefault="00F13B0F" w:rsidP="00F13B0F">
      <w:pPr>
        <w:pStyle w:val="ListParagraph"/>
        <w:numPr>
          <w:ilvl w:val="0"/>
          <w:numId w:val="1"/>
        </w:numPr>
        <w:ind w:left="819" w:hanging="359"/>
        <w:contextualSpacing w:val="0"/>
        <w:rPr>
          <w:sz w:val="24"/>
          <w:szCs w:val="24"/>
        </w:rPr>
      </w:pPr>
      <w:r w:rsidRPr="0040306C">
        <w:rPr>
          <w:sz w:val="24"/>
          <w:szCs w:val="24"/>
        </w:rPr>
        <w:t>Christina Okereke, Representative of the Attorney General of the District of Columbia</w:t>
      </w:r>
    </w:p>
    <w:p w14:paraId="3DE0C0D0" w14:textId="20CAA535" w:rsidR="00F13B0F" w:rsidRPr="0040306C" w:rsidRDefault="00F13B0F" w:rsidP="00F13B0F">
      <w:pPr>
        <w:pStyle w:val="ListParagraph"/>
        <w:numPr>
          <w:ilvl w:val="0"/>
          <w:numId w:val="1"/>
        </w:numPr>
        <w:ind w:left="819" w:hanging="359"/>
        <w:contextualSpacing w:val="0"/>
        <w:rPr>
          <w:sz w:val="24"/>
          <w:szCs w:val="24"/>
        </w:rPr>
      </w:pPr>
      <w:r w:rsidRPr="0040306C">
        <w:rPr>
          <w:sz w:val="24"/>
          <w:szCs w:val="24"/>
        </w:rPr>
        <w:t xml:space="preserve">The Honorable Christina Henderson (Marcia Huff as the Designee), Chair, DC Council Committee on Health </w:t>
      </w:r>
    </w:p>
    <w:p w14:paraId="460072BD" w14:textId="59BF94C8" w:rsidR="00F13B0F" w:rsidRPr="0040306C" w:rsidRDefault="00F13B0F" w:rsidP="00F13B0F">
      <w:pPr>
        <w:pStyle w:val="ListParagraph"/>
        <w:numPr>
          <w:ilvl w:val="0"/>
          <w:numId w:val="1"/>
        </w:numPr>
        <w:ind w:left="819" w:hanging="359"/>
        <w:contextualSpacing w:val="0"/>
        <w:rPr>
          <w:sz w:val="24"/>
          <w:szCs w:val="24"/>
        </w:rPr>
      </w:pPr>
      <w:r w:rsidRPr="0040306C">
        <w:rPr>
          <w:sz w:val="24"/>
          <w:szCs w:val="24"/>
        </w:rPr>
        <w:t>Jacqueline Bowens, Chief Executive Officer, District of Columbia Hospital Association</w:t>
      </w:r>
      <w:r w:rsidR="00F43ED3" w:rsidRPr="0040306C">
        <w:rPr>
          <w:sz w:val="24"/>
          <w:szCs w:val="24"/>
        </w:rPr>
        <w:t xml:space="preserve"> </w:t>
      </w:r>
    </w:p>
    <w:p w14:paraId="1A3E845F" w14:textId="77777777" w:rsidR="00F13B0F" w:rsidRPr="0040306C" w:rsidRDefault="00F13B0F" w:rsidP="00F13B0F">
      <w:pPr>
        <w:pStyle w:val="ListParagraph"/>
        <w:numPr>
          <w:ilvl w:val="0"/>
          <w:numId w:val="1"/>
        </w:numPr>
        <w:ind w:left="819" w:hanging="359"/>
        <w:contextualSpacing w:val="0"/>
        <w:rPr>
          <w:sz w:val="24"/>
          <w:szCs w:val="24"/>
        </w:rPr>
      </w:pPr>
      <w:r w:rsidRPr="0040306C">
        <w:rPr>
          <w:sz w:val="24"/>
          <w:szCs w:val="24"/>
        </w:rPr>
        <w:t xml:space="preserve">Michael Pickering, District of Columbia Behavioral Health Association </w:t>
      </w:r>
    </w:p>
    <w:p w14:paraId="6B68DD77" w14:textId="77777777" w:rsidR="00F13B0F" w:rsidRPr="0040306C" w:rsidRDefault="00F13B0F" w:rsidP="00F13B0F">
      <w:pPr>
        <w:pStyle w:val="ListParagraph"/>
        <w:numPr>
          <w:ilvl w:val="0"/>
          <w:numId w:val="1"/>
        </w:numPr>
        <w:ind w:left="819" w:hanging="359"/>
        <w:contextualSpacing w:val="0"/>
        <w:rPr>
          <w:sz w:val="24"/>
          <w:szCs w:val="24"/>
        </w:rPr>
      </w:pPr>
      <w:r w:rsidRPr="0040306C">
        <w:rPr>
          <w:sz w:val="24"/>
          <w:szCs w:val="24"/>
        </w:rPr>
        <w:t xml:space="preserve">LaVerne Adams, </w:t>
      </w:r>
      <w:proofErr w:type="spellStart"/>
      <w:r w:rsidRPr="0040306C">
        <w:rPr>
          <w:sz w:val="24"/>
          <w:szCs w:val="24"/>
        </w:rPr>
        <w:t>DMin</w:t>
      </w:r>
      <w:proofErr w:type="spellEnd"/>
      <w:r w:rsidRPr="0040306C">
        <w:rPr>
          <w:sz w:val="24"/>
          <w:szCs w:val="24"/>
        </w:rPr>
        <w:t>, Chief Executive Coach, Total Life Consultancy LLC (virtual)</w:t>
      </w:r>
    </w:p>
    <w:p w14:paraId="31051DD6" w14:textId="7AC57DB2" w:rsidR="00F13B0F" w:rsidRPr="0040306C" w:rsidRDefault="00F13B0F" w:rsidP="00F13B0F">
      <w:pPr>
        <w:pStyle w:val="ListParagraph"/>
        <w:numPr>
          <w:ilvl w:val="0"/>
          <w:numId w:val="1"/>
        </w:numPr>
        <w:ind w:left="820" w:right="871"/>
        <w:contextualSpacing w:val="0"/>
        <w:rPr>
          <w:sz w:val="24"/>
          <w:szCs w:val="24"/>
        </w:rPr>
      </w:pPr>
      <w:r w:rsidRPr="0040306C">
        <w:rPr>
          <w:sz w:val="24"/>
          <w:szCs w:val="24"/>
        </w:rPr>
        <w:t xml:space="preserve">Demetrius Jones, Certified Peer Recovery Specialist, Wards 7 &amp; 8 DC Prevention Center/DC Recovery Community Alliance </w:t>
      </w:r>
    </w:p>
    <w:p w14:paraId="2C565B1B" w14:textId="7744CA0A" w:rsidR="00F13B0F" w:rsidRPr="0040306C" w:rsidRDefault="00F13B0F" w:rsidP="00F13B0F">
      <w:pPr>
        <w:pStyle w:val="ListParagraph"/>
        <w:numPr>
          <w:ilvl w:val="0"/>
          <w:numId w:val="1"/>
        </w:numPr>
        <w:ind w:left="819" w:hanging="359"/>
        <w:contextualSpacing w:val="0"/>
        <w:rPr>
          <w:sz w:val="24"/>
          <w:szCs w:val="24"/>
        </w:rPr>
      </w:pPr>
      <w:r w:rsidRPr="0040306C">
        <w:rPr>
          <w:sz w:val="24"/>
          <w:szCs w:val="24"/>
        </w:rPr>
        <w:t>Larry Gourdine, Program Manager, Psychiatric Institute of Washington</w:t>
      </w:r>
      <w:r w:rsidR="00A75FB4" w:rsidRPr="0040306C">
        <w:rPr>
          <w:sz w:val="24"/>
          <w:szCs w:val="24"/>
        </w:rPr>
        <w:t xml:space="preserve"> </w:t>
      </w:r>
    </w:p>
    <w:p w14:paraId="07F1F5C6" w14:textId="77777777" w:rsidR="00F13B0F" w:rsidRPr="0040306C" w:rsidRDefault="00F13B0F" w:rsidP="00F13B0F">
      <w:pPr>
        <w:pStyle w:val="ListParagraph"/>
        <w:numPr>
          <w:ilvl w:val="0"/>
          <w:numId w:val="1"/>
        </w:numPr>
        <w:ind w:left="819" w:hanging="359"/>
        <w:contextualSpacing w:val="0"/>
        <w:rPr>
          <w:sz w:val="24"/>
          <w:szCs w:val="24"/>
        </w:rPr>
      </w:pPr>
      <w:r w:rsidRPr="0040306C">
        <w:rPr>
          <w:sz w:val="24"/>
          <w:szCs w:val="24"/>
        </w:rPr>
        <w:t xml:space="preserve">J. Chad Jackson, MS, CEO, Ardan Community Living, LLC </w:t>
      </w:r>
    </w:p>
    <w:p w14:paraId="686E7409" w14:textId="77777777" w:rsidR="00F13B0F" w:rsidRPr="0040306C" w:rsidRDefault="00F13B0F" w:rsidP="00F13B0F">
      <w:pPr>
        <w:pStyle w:val="ListParagraph"/>
        <w:numPr>
          <w:ilvl w:val="0"/>
          <w:numId w:val="1"/>
        </w:numPr>
        <w:ind w:left="819" w:hanging="359"/>
        <w:contextualSpacing w:val="0"/>
        <w:rPr>
          <w:sz w:val="24"/>
          <w:szCs w:val="24"/>
        </w:rPr>
      </w:pPr>
      <w:r w:rsidRPr="0040306C">
        <w:rPr>
          <w:sz w:val="24"/>
          <w:szCs w:val="24"/>
        </w:rPr>
        <w:t>Beverlyn Settles-Reaves, PhD, Program Manager, Howard University (virtual)</w:t>
      </w:r>
    </w:p>
    <w:p w14:paraId="235365E3" w14:textId="292A24B6" w:rsidR="00F13B0F" w:rsidRPr="0040306C" w:rsidRDefault="00F13B0F" w:rsidP="00F13B0F">
      <w:pPr>
        <w:pStyle w:val="ListParagraph"/>
        <w:numPr>
          <w:ilvl w:val="0"/>
          <w:numId w:val="1"/>
        </w:numPr>
        <w:ind w:left="820"/>
        <w:contextualSpacing w:val="0"/>
        <w:rPr>
          <w:sz w:val="24"/>
          <w:szCs w:val="24"/>
        </w:rPr>
      </w:pPr>
      <w:r w:rsidRPr="0040306C">
        <w:rPr>
          <w:sz w:val="24"/>
          <w:szCs w:val="24"/>
        </w:rPr>
        <w:t xml:space="preserve">Senora Simpson, PTMPH, DrPH </w:t>
      </w:r>
      <w:r w:rsidR="00F43ED3" w:rsidRPr="0040306C">
        <w:rPr>
          <w:sz w:val="24"/>
          <w:szCs w:val="24"/>
        </w:rPr>
        <w:t>(virtual)</w:t>
      </w:r>
    </w:p>
    <w:p w14:paraId="517872D5" w14:textId="477B9F8E" w:rsidR="00F13B0F" w:rsidRPr="0040306C" w:rsidRDefault="00F13B0F" w:rsidP="005404FC">
      <w:pPr>
        <w:pStyle w:val="ListParagraph"/>
        <w:numPr>
          <w:ilvl w:val="0"/>
          <w:numId w:val="1"/>
        </w:numPr>
        <w:ind w:left="820"/>
        <w:rPr>
          <w:sz w:val="24"/>
          <w:szCs w:val="24"/>
        </w:rPr>
      </w:pPr>
      <w:r w:rsidRPr="0040306C">
        <w:rPr>
          <w:sz w:val="24"/>
          <w:szCs w:val="24"/>
        </w:rPr>
        <w:t>Melisa Byrd, Senior Deputy Director</w:t>
      </w:r>
      <w:r w:rsidR="005404FC" w:rsidRPr="0040306C">
        <w:rPr>
          <w:sz w:val="24"/>
          <w:szCs w:val="24"/>
        </w:rPr>
        <w:t>/Medicaid Director</w:t>
      </w:r>
      <w:r w:rsidRPr="0040306C">
        <w:rPr>
          <w:sz w:val="24"/>
          <w:szCs w:val="24"/>
        </w:rPr>
        <w:t>, DC Department of Health Care Finance</w:t>
      </w:r>
      <w:r w:rsidR="005404FC" w:rsidRPr="0040306C">
        <w:rPr>
          <w:sz w:val="24"/>
          <w:szCs w:val="24"/>
        </w:rPr>
        <w:t>/Office of the Deputy Director (virtual)</w:t>
      </w:r>
    </w:p>
    <w:p w14:paraId="14DA2628" w14:textId="7A4D4D60" w:rsidR="00F13B0F" w:rsidRPr="0040306C" w:rsidRDefault="00F13B0F" w:rsidP="004A3ADE">
      <w:pPr>
        <w:pStyle w:val="ListParagraph"/>
        <w:numPr>
          <w:ilvl w:val="0"/>
          <w:numId w:val="1"/>
        </w:numPr>
        <w:ind w:left="820" w:right="1188"/>
        <w:contextualSpacing w:val="0"/>
        <w:rPr>
          <w:sz w:val="24"/>
          <w:szCs w:val="24"/>
        </w:rPr>
      </w:pPr>
      <w:r w:rsidRPr="0040306C">
        <w:rPr>
          <w:sz w:val="24"/>
          <w:szCs w:val="24"/>
        </w:rPr>
        <w:t xml:space="preserve">Patricia Quinn, Designated Representative, District of Columbia Primary Care Association </w:t>
      </w:r>
    </w:p>
    <w:p w14:paraId="6D329C5D" w14:textId="4DBF9D3F" w:rsidR="00C20823" w:rsidRPr="0040306C" w:rsidRDefault="00C20823" w:rsidP="00C20823">
      <w:pPr>
        <w:pStyle w:val="ListParagraph"/>
        <w:numPr>
          <w:ilvl w:val="0"/>
          <w:numId w:val="1"/>
        </w:numPr>
        <w:ind w:left="819" w:hanging="359"/>
        <w:contextualSpacing w:val="0"/>
        <w:rPr>
          <w:sz w:val="24"/>
          <w:szCs w:val="24"/>
        </w:rPr>
      </w:pPr>
      <w:proofErr w:type="spellStart"/>
      <w:r w:rsidRPr="0040306C">
        <w:rPr>
          <w:sz w:val="24"/>
          <w:szCs w:val="24"/>
        </w:rPr>
        <w:t>Nnemdi</w:t>
      </w:r>
      <w:proofErr w:type="spellEnd"/>
      <w:r w:rsidRPr="0040306C">
        <w:rPr>
          <w:sz w:val="24"/>
          <w:szCs w:val="24"/>
        </w:rPr>
        <w:t xml:space="preserve"> Elias, MD, MPH, Addiction/Internal Medicine</w:t>
      </w:r>
      <w:r w:rsidR="00F43ED3" w:rsidRPr="0040306C">
        <w:rPr>
          <w:sz w:val="24"/>
          <w:szCs w:val="24"/>
        </w:rPr>
        <w:t xml:space="preserve"> (virtual)</w:t>
      </w:r>
    </w:p>
    <w:p w14:paraId="225745BD" w14:textId="77777777" w:rsidR="00F43ED3" w:rsidRPr="0040306C" w:rsidRDefault="00F43ED3" w:rsidP="00F43ED3">
      <w:pPr>
        <w:pStyle w:val="ListParagraph"/>
        <w:numPr>
          <w:ilvl w:val="0"/>
          <w:numId w:val="1"/>
        </w:numPr>
        <w:ind w:left="819" w:hanging="359"/>
        <w:contextualSpacing w:val="0"/>
        <w:rPr>
          <w:sz w:val="24"/>
          <w:szCs w:val="24"/>
        </w:rPr>
      </w:pPr>
      <w:r w:rsidRPr="0040306C">
        <w:rPr>
          <w:sz w:val="24"/>
          <w:szCs w:val="24"/>
        </w:rPr>
        <w:t xml:space="preserve">Barbara Bazron, Ph.D., Director, Department of Behavioral Health </w:t>
      </w:r>
    </w:p>
    <w:p w14:paraId="5011C3C5" w14:textId="1D56FD53" w:rsidR="00F43ED3" w:rsidRPr="0040306C" w:rsidRDefault="00F43ED3" w:rsidP="00F43ED3">
      <w:pPr>
        <w:pStyle w:val="ListParagraph"/>
        <w:numPr>
          <w:ilvl w:val="0"/>
          <w:numId w:val="1"/>
        </w:numPr>
        <w:ind w:left="819" w:hanging="359"/>
        <w:contextualSpacing w:val="0"/>
        <w:rPr>
          <w:sz w:val="24"/>
          <w:szCs w:val="24"/>
        </w:rPr>
      </w:pPr>
      <w:r w:rsidRPr="0040306C">
        <w:rPr>
          <w:sz w:val="24"/>
          <w:szCs w:val="24"/>
        </w:rPr>
        <w:t>Ciana Creighton, Deputy Mayor for Health and Human Services</w:t>
      </w:r>
      <w:r w:rsidR="002F653F">
        <w:rPr>
          <w:sz w:val="24"/>
          <w:szCs w:val="24"/>
        </w:rPr>
        <w:t xml:space="preserve"> (virtual)</w:t>
      </w:r>
    </w:p>
    <w:p w14:paraId="174643BB" w14:textId="08F6B5EC" w:rsidR="00705364" w:rsidRPr="0040306C" w:rsidRDefault="00705364" w:rsidP="00705364">
      <w:pPr>
        <w:pStyle w:val="ListParagraph"/>
        <w:numPr>
          <w:ilvl w:val="0"/>
          <w:numId w:val="1"/>
        </w:numPr>
        <w:ind w:left="819" w:hanging="359"/>
        <w:contextualSpacing w:val="0"/>
        <w:rPr>
          <w:sz w:val="24"/>
          <w:szCs w:val="24"/>
        </w:rPr>
      </w:pPr>
      <w:r w:rsidRPr="0040306C">
        <w:rPr>
          <w:sz w:val="24"/>
          <w:szCs w:val="24"/>
        </w:rPr>
        <w:t xml:space="preserve">Myles Davenport as designee for Franciso Diaz, MD, FACP, DC Chief Medical Examiner </w:t>
      </w:r>
    </w:p>
    <w:p w14:paraId="2A445D20" w14:textId="77777777" w:rsidR="00C20823" w:rsidRPr="003F31F4" w:rsidRDefault="00C20823" w:rsidP="003F31F4">
      <w:pPr>
        <w:ind w:right="1188"/>
        <w:rPr>
          <w:sz w:val="24"/>
          <w:szCs w:val="24"/>
        </w:rPr>
      </w:pPr>
    </w:p>
    <w:p w14:paraId="7D7FEB12" w14:textId="2139A5F6" w:rsidR="00F13B0F" w:rsidRPr="0040306C" w:rsidRDefault="00F13B0F" w:rsidP="00B97F20">
      <w:pPr>
        <w:rPr>
          <w:sz w:val="24"/>
          <w:szCs w:val="24"/>
        </w:rPr>
      </w:pPr>
      <w:r w:rsidRPr="0040306C">
        <w:rPr>
          <w:sz w:val="24"/>
          <w:szCs w:val="24"/>
        </w:rPr>
        <w:t xml:space="preserve">  </w:t>
      </w:r>
      <w:r w:rsidRPr="0040306C">
        <w:rPr>
          <w:sz w:val="24"/>
          <w:szCs w:val="24"/>
          <w:u w:val="single"/>
        </w:rPr>
        <w:t>Absent</w:t>
      </w:r>
    </w:p>
    <w:p w14:paraId="2F69FF29" w14:textId="77777777" w:rsidR="00F13B0F" w:rsidRPr="0040306C" w:rsidRDefault="00F13B0F" w:rsidP="00F13B0F">
      <w:pPr>
        <w:pStyle w:val="ListParagraph"/>
        <w:numPr>
          <w:ilvl w:val="0"/>
          <w:numId w:val="1"/>
        </w:numPr>
        <w:ind w:left="820" w:right="1188"/>
        <w:contextualSpacing w:val="0"/>
        <w:rPr>
          <w:sz w:val="24"/>
          <w:szCs w:val="24"/>
        </w:rPr>
      </w:pPr>
      <w:r w:rsidRPr="0040306C">
        <w:rPr>
          <w:sz w:val="24"/>
          <w:szCs w:val="24"/>
        </w:rPr>
        <w:t>Alexis Squire, Designee, Deputy Mayor for Public Safety and Justice</w:t>
      </w:r>
    </w:p>
    <w:p w14:paraId="106E97D9" w14:textId="77777777" w:rsidR="00F13B0F" w:rsidRPr="0040306C" w:rsidRDefault="00F13B0F" w:rsidP="00F13B0F">
      <w:pPr>
        <w:pStyle w:val="ListParagraph"/>
        <w:numPr>
          <w:ilvl w:val="0"/>
          <w:numId w:val="1"/>
        </w:numPr>
        <w:ind w:left="820" w:right="1188"/>
        <w:contextualSpacing w:val="0"/>
        <w:rPr>
          <w:sz w:val="24"/>
          <w:szCs w:val="24"/>
        </w:rPr>
      </w:pPr>
      <w:r w:rsidRPr="0040306C">
        <w:rPr>
          <w:sz w:val="24"/>
          <w:szCs w:val="24"/>
        </w:rPr>
        <w:t>Larry Bing, Certified Peer Recovery Specialist, Leadership Council for Healthy Communities</w:t>
      </w:r>
    </w:p>
    <w:p w14:paraId="1D65E3B1" w14:textId="68DCC05C" w:rsidR="00F43ED3" w:rsidRPr="0040306C" w:rsidRDefault="00F43ED3" w:rsidP="00F43ED3">
      <w:pPr>
        <w:pStyle w:val="ListParagraph"/>
        <w:numPr>
          <w:ilvl w:val="0"/>
          <w:numId w:val="1"/>
        </w:numPr>
        <w:ind w:left="819" w:hanging="359"/>
        <w:contextualSpacing w:val="0"/>
        <w:rPr>
          <w:sz w:val="24"/>
          <w:szCs w:val="24"/>
        </w:rPr>
      </w:pPr>
      <w:r w:rsidRPr="0040306C">
        <w:rPr>
          <w:sz w:val="24"/>
          <w:szCs w:val="24"/>
        </w:rPr>
        <w:t xml:space="preserve">Juanita Price, </w:t>
      </w:r>
      <w:proofErr w:type="spellStart"/>
      <w:proofErr w:type="gramStart"/>
      <w:r w:rsidRPr="0040306C">
        <w:rPr>
          <w:sz w:val="24"/>
          <w:szCs w:val="24"/>
        </w:rPr>
        <w:t>M.Ed</w:t>
      </w:r>
      <w:proofErr w:type="spellEnd"/>
      <w:proofErr w:type="gramEnd"/>
      <w:r w:rsidRPr="0040306C">
        <w:rPr>
          <w:sz w:val="24"/>
          <w:szCs w:val="24"/>
        </w:rPr>
        <w:t xml:space="preserve">, Chief Executive Officer, Hillcrest Children and Family Center </w:t>
      </w:r>
    </w:p>
    <w:p w14:paraId="2A5F199A" w14:textId="77777777" w:rsidR="00F43ED3" w:rsidRPr="0040306C" w:rsidRDefault="00F43ED3" w:rsidP="00705364">
      <w:pPr>
        <w:pStyle w:val="ListParagraph"/>
        <w:ind w:left="819"/>
        <w:contextualSpacing w:val="0"/>
        <w:rPr>
          <w:sz w:val="24"/>
          <w:szCs w:val="24"/>
        </w:rPr>
      </w:pPr>
    </w:p>
    <w:p w14:paraId="1ADCE1C2" w14:textId="77777777" w:rsidR="00F13B0F" w:rsidRPr="0040306C" w:rsidRDefault="00F13B0F" w:rsidP="00C20823">
      <w:pPr>
        <w:pStyle w:val="ListParagraph"/>
        <w:ind w:left="819"/>
        <w:contextualSpacing w:val="0"/>
        <w:rPr>
          <w:sz w:val="24"/>
          <w:szCs w:val="24"/>
        </w:rPr>
      </w:pPr>
    </w:p>
    <w:p w14:paraId="584CD058" w14:textId="3BA08FC8" w:rsidR="00F13B0F" w:rsidRPr="0040306C" w:rsidRDefault="00F13B0F" w:rsidP="00F13B0F">
      <w:pPr>
        <w:rPr>
          <w:b/>
          <w:bCs/>
          <w:sz w:val="24"/>
          <w:szCs w:val="24"/>
        </w:rPr>
      </w:pPr>
      <w:r w:rsidRPr="0040306C">
        <w:rPr>
          <w:b/>
          <w:bCs/>
          <w:sz w:val="24"/>
          <w:szCs w:val="24"/>
        </w:rPr>
        <w:t>Call to Order</w:t>
      </w:r>
      <w:r w:rsidRPr="0040306C">
        <w:rPr>
          <w:sz w:val="24"/>
          <w:szCs w:val="24"/>
        </w:rPr>
        <w:tab/>
      </w:r>
      <w:r w:rsidRPr="0040306C">
        <w:rPr>
          <w:sz w:val="24"/>
          <w:szCs w:val="24"/>
        </w:rPr>
        <w:tab/>
      </w:r>
      <w:r w:rsidRPr="0040306C">
        <w:rPr>
          <w:sz w:val="24"/>
          <w:szCs w:val="24"/>
        </w:rPr>
        <w:tab/>
      </w:r>
      <w:r w:rsidRPr="0040306C">
        <w:rPr>
          <w:sz w:val="24"/>
          <w:szCs w:val="24"/>
        </w:rPr>
        <w:tab/>
      </w:r>
      <w:r w:rsidRPr="0040306C">
        <w:rPr>
          <w:sz w:val="24"/>
          <w:szCs w:val="24"/>
        </w:rPr>
        <w:tab/>
      </w:r>
      <w:r w:rsidRPr="0040306C">
        <w:rPr>
          <w:sz w:val="24"/>
          <w:szCs w:val="24"/>
        </w:rPr>
        <w:tab/>
      </w:r>
      <w:r w:rsidRPr="0040306C">
        <w:rPr>
          <w:sz w:val="24"/>
          <w:szCs w:val="24"/>
        </w:rPr>
        <w:tab/>
      </w:r>
      <w:r w:rsidRPr="0040306C">
        <w:rPr>
          <w:sz w:val="24"/>
          <w:szCs w:val="24"/>
        </w:rPr>
        <w:tab/>
      </w:r>
      <w:r w:rsidRPr="0040306C">
        <w:rPr>
          <w:sz w:val="24"/>
          <w:szCs w:val="24"/>
        </w:rPr>
        <w:tab/>
      </w:r>
    </w:p>
    <w:p w14:paraId="15E1AA4C" w14:textId="1B90BABE" w:rsidR="00F13B0F" w:rsidRPr="0040306C" w:rsidRDefault="00F13B0F" w:rsidP="00F13B0F">
      <w:pPr>
        <w:numPr>
          <w:ilvl w:val="0"/>
          <w:numId w:val="2"/>
        </w:numPr>
        <w:rPr>
          <w:sz w:val="24"/>
          <w:szCs w:val="24"/>
        </w:rPr>
      </w:pPr>
      <w:r w:rsidRPr="0040306C">
        <w:rPr>
          <w:sz w:val="24"/>
          <w:szCs w:val="24"/>
        </w:rPr>
        <w:t xml:space="preserve">Chair J. Chad Jackson called the meeting to order at </w:t>
      </w:r>
      <w:r w:rsidR="00F43ED3" w:rsidRPr="0040306C">
        <w:rPr>
          <w:sz w:val="24"/>
          <w:szCs w:val="24"/>
        </w:rPr>
        <w:t>9</w:t>
      </w:r>
      <w:r w:rsidRPr="0040306C">
        <w:rPr>
          <w:sz w:val="24"/>
          <w:szCs w:val="24"/>
        </w:rPr>
        <w:t>:</w:t>
      </w:r>
      <w:r w:rsidR="00F43ED3" w:rsidRPr="0040306C">
        <w:rPr>
          <w:sz w:val="24"/>
          <w:szCs w:val="24"/>
        </w:rPr>
        <w:t>16</w:t>
      </w:r>
      <w:r w:rsidRPr="0040306C">
        <w:rPr>
          <w:sz w:val="24"/>
          <w:szCs w:val="24"/>
        </w:rPr>
        <w:t xml:space="preserve"> AM.</w:t>
      </w:r>
    </w:p>
    <w:p w14:paraId="0D4EDAE3" w14:textId="77777777" w:rsidR="00F13B0F" w:rsidRPr="0040306C" w:rsidRDefault="00F13B0F" w:rsidP="00F13B0F">
      <w:pPr>
        <w:rPr>
          <w:b/>
          <w:bCs/>
          <w:sz w:val="24"/>
          <w:szCs w:val="24"/>
        </w:rPr>
      </w:pPr>
      <w:r w:rsidRPr="0040306C">
        <w:rPr>
          <w:b/>
          <w:bCs/>
          <w:sz w:val="24"/>
          <w:szCs w:val="24"/>
        </w:rPr>
        <w:t xml:space="preserve"> </w:t>
      </w:r>
    </w:p>
    <w:p w14:paraId="252FEF90" w14:textId="77777777" w:rsidR="00F13B0F" w:rsidRPr="0040306C" w:rsidRDefault="00F13B0F" w:rsidP="00F13B0F">
      <w:pPr>
        <w:rPr>
          <w:b/>
          <w:bCs/>
          <w:sz w:val="24"/>
          <w:szCs w:val="24"/>
        </w:rPr>
      </w:pPr>
      <w:r w:rsidRPr="0040306C">
        <w:rPr>
          <w:b/>
          <w:bCs/>
          <w:sz w:val="24"/>
          <w:szCs w:val="24"/>
        </w:rPr>
        <w:t xml:space="preserve">Quorum Declaration </w:t>
      </w:r>
      <w:r w:rsidRPr="0040306C">
        <w:rPr>
          <w:sz w:val="24"/>
          <w:szCs w:val="24"/>
        </w:rPr>
        <w:tab/>
      </w:r>
      <w:r w:rsidRPr="0040306C">
        <w:rPr>
          <w:sz w:val="24"/>
          <w:szCs w:val="24"/>
        </w:rPr>
        <w:tab/>
      </w:r>
      <w:r w:rsidRPr="0040306C">
        <w:rPr>
          <w:sz w:val="24"/>
          <w:szCs w:val="24"/>
        </w:rPr>
        <w:tab/>
      </w:r>
      <w:r w:rsidRPr="0040306C">
        <w:rPr>
          <w:sz w:val="24"/>
          <w:szCs w:val="24"/>
        </w:rPr>
        <w:tab/>
      </w:r>
      <w:r w:rsidRPr="0040306C">
        <w:rPr>
          <w:sz w:val="24"/>
          <w:szCs w:val="24"/>
        </w:rPr>
        <w:tab/>
      </w:r>
      <w:r w:rsidRPr="0040306C">
        <w:rPr>
          <w:sz w:val="24"/>
          <w:szCs w:val="24"/>
        </w:rPr>
        <w:tab/>
      </w:r>
      <w:r w:rsidRPr="0040306C">
        <w:rPr>
          <w:sz w:val="24"/>
          <w:szCs w:val="24"/>
        </w:rPr>
        <w:tab/>
      </w:r>
      <w:r w:rsidRPr="0040306C">
        <w:rPr>
          <w:sz w:val="24"/>
          <w:szCs w:val="24"/>
        </w:rPr>
        <w:tab/>
      </w:r>
      <w:r w:rsidRPr="0040306C">
        <w:rPr>
          <w:sz w:val="24"/>
          <w:szCs w:val="24"/>
        </w:rPr>
        <w:tab/>
      </w:r>
    </w:p>
    <w:p w14:paraId="3B062A86" w14:textId="77777777" w:rsidR="00F13B0F" w:rsidRPr="0040306C" w:rsidRDefault="00F13B0F" w:rsidP="00F13B0F">
      <w:pPr>
        <w:numPr>
          <w:ilvl w:val="0"/>
          <w:numId w:val="3"/>
        </w:numPr>
        <w:rPr>
          <w:sz w:val="24"/>
          <w:szCs w:val="24"/>
        </w:rPr>
      </w:pPr>
      <w:r w:rsidRPr="0040306C">
        <w:rPr>
          <w:sz w:val="24"/>
          <w:szCs w:val="24"/>
        </w:rPr>
        <w:t>Chair Jackson conducted a roll call for quorum declaration.</w:t>
      </w:r>
    </w:p>
    <w:p w14:paraId="769A2DE5" w14:textId="77777777" w:rsidR="00F13B0F" w:rsidRPr="0040306C" w:rsidRDefault="00F13B0F" w:rsidP="00F13B0F">
      <w:pPr>
        <w:rPr>
          <w:b/>
          <w:bCs/>
          <w:sz w:val="24"/>
          <w:szCs w:val="24"/>
        </w:rPr>
      </w:pPr>
      <w:r w:rsidRPr="0040306C">
        <w:rPr>
          <w:b/>
          <w:bCs/>
          <w:sz w:val="24"/>
          <w:szCs w:val="24"/>
        </w:rPr>
        <w:t xml:space="preserve"> </w:t>
      </w:r>
    </w:p>
    <w:p w14:paraId="6E581E4C" w14:textId="77777777" w:rsidR="00A4548F" w:rsidRPr="0040306C" w:rsidRDefault="00F13B0F" w:rsidP="00A4548F">
      <w:pPr>
        <w:rPr>
          <w:b/>
          <w:bCs/>
          <w:sz w:val="24"/>
          <w:szCs w:val="24"/>
        </w:rPr>
      </w:pPr>
      <w:r w:rsidRPr="0040306C">
        <w:rPr>
          <w:b/>
          <w:bCs/>
          <w:sz w:val="24"/>
          <w:szCs w:val="24"/>
        </w:rPr>
        <w:t>Approval of Minutes</w:t>
      </w:r>
    </w:p>
    <w:p w14:paraId="33481EA4" w14:textId="77777777" w:rsidR="008F5D15" w:rsidRPr="0040306C" w:rsidRDefault="00F13B0F" w:rsidP="00A4548F">
      <w:pPr>
        <w:ind w:left="360"/>
        <w:rPr>
          <w:sz w:val="24"/>
          <w:szCs w:val="24"/>
        </w:rPr>
      </w:pPr>
      <w:r w:rsidRPr="0040306C">
        <w:rPr>
          <w:sz w:val="24"/>
          <w:szCs w:val="24"/>
        </w:rPr>
        <w:t xml:space="preserve">• Chair Jackson presented the minutes for the </w:t>
      </w:r>
      <w:r w:rsidR="00BA3045" w:rsidRPr="0040306C">
        <w:rPr>
          <w:sz w:val="24"/>
          <w:szCs w:val="24"/>
        </w:rPr>
        <w:t>January 15</w:t>
      </w:r>
      <w:r w:rsidRPr="0040306C">
        <w:rPr>
          <w:sz w:val="24"/>
          <w:szCs w:val="24"/>
        </w:rPr>
        <w:t>, 2024, Commission meeting.</w:t>
      </w:r>
    </w:p>
    <w:p w14:paraId="4F246642" w14:textId="663241DD" w:rsidR="00F13B0F" w:rsidRPr="0040306C" w:rsidRDefault="00F13B0F" w:rsidP="00A4548F">
      <w:pPr>
        <w:ind w:left="360"/>
        <w:rPr>
          <w:b/>
          <w:bCs/>
          <w:sz w:val="24"/>
          <w:szCs w:val="24"/>
        </w:rPr>
      </w:pPr>
      <w:r w:rsidRPr="0040306C">
        <w:rPr>
          <w:sz w:val="24"/>
          <w:szCs w:val="24"/>
        </w:rPr>
        <w:br/>
        <w:t>• A motion to approve the meeting minutes was made by</w:t>
      </w:r>
      <w:r w:rsidR="009D31F8" w:rsidRPr="0040306C">
        <w:rPr>
          <w:sz w:val="24"/>
          <w:szCs w:val="24"/>
        </w:rPr>
        <w:t xml:space="preserve"> </w:t>
      </w:r>
      <w:r w:rsidR="0056483E" w:rsidRPr="0040306C">
        <w:rPr>
          <w:sz w:val="24"/>
          <w:szCs w:val="24"/>
        </w:rPr>
        <w:t xml:space="preserve">Council Member, </w:t>
      </w:r>
      <w:r w:rsidR="00BA3045" w:rsidRPr="0040306C">
        <w:rPr>
          <w:sz w:val="24"/>
          <w:szCs w:val="24"/>
        </w:rPr>
        <w:t>Senora Simpson.</w:t>
      </w:r>
      <w:r w:rsidRPr="0040306C">
        <w:rPr>
          <w:sz w:val="24"/>
          <w:szCs w:val="24"/>
        </w:rPr>
        <w:tab/>
      </w:r>
    </w:p>
    <w:p w14:paraId="1491BEE8" w14:textId="77777777" w:rsidR="00A4548F" w:rsidRPr="0040306C" w:rsidRDefault="00A4548F" w:rsidP="00F13B0F">
      <w:pPr>
        <w:rPr>
          <w:b/>
          <w:bCs/>
          <w:sz w:val="24"/>
          <w:szCs w:val="24"/>
        </w:rPr>
      </w:pPr>
    </w:p>
    <w:p w14:paraId="6BE6C476" w14:textId="77777777" w:rsidR="00303825" w:rsidRPr="0040306C" w:rsidRDefault="00303825" w:rsidP="00F13B0F">
      <w:pPr>
        <w:rPr>
          <w:b/>
          <w:bCs/>
          <w:sz w:val="24"/>
          <w:szCs w:val="24"/>
        </w:rPr>
      </w:pPr>
    </w:p>
    <w:p w14:paraId="10655F20" w14:textId="4BC43ACC" w:rsidR="00C95E22" w:rsidRPr="0040306C" w:rsidRDefault="00A15A7B" w:rsidP="008F5D15">
      <w:pPr>
        <w:pStyle w:val="ListParagraph"/>
        <w:numPr>
          <w:ilvl w:val="0"/>
          <w:numId w:val="47"/>
        </w:numPr>
        <w:tabs>
          <w:tab w:val="left" w:pos="1080"/>
          <w:tab w:val="left" w:pos="1530"/>
        </w:tabs>
        <w:ind w:left="630" w:firstLine="90"/>
        <w:rPr>
          <w:i/>
          <w:iCs/>
          <w:sz w:val="24"/>
          <w:szCs w:val="24"/>
        </w:rPr>
      </w:pPr>
      <w:r w:rsidRPr="0040306C">
        <w:rPr>
          <w:b/>
          <w:bCs/>
          <w:sz w:val="24"/>
          <w:szCs w:val="24"/>
        </w:rPr>
        <w:t>Office of Opioid Abatement Updates</w:t>
      </w:r>
      <w:r w:rsidR="00965AF0" w:rsidRPr="0040306C">
        <w:rPr>
          <w:b/>
          <w:bCs/>
          <w:sz w:val="24"/>
          <w:szCs w:val="24"/>
        </w:rPr>
        <w:t xml:space="preserve">- </w:t>
      </w:r>
      <w:r w:rsidR="00965AF0" w:rsidRPr="0040306C">
        <w:rPr>
          <w:i/>
          <w:iCs/>
          <w:sz w:val="24"/>
          <w:szCs w:val="24"/>
        </w:rPr>
        <w:t xml:space="preserve">Presented by </w:t>
      </w:r>
      <w:r w:rsidR="00C95E22" w:rsidRPr="0040306C">
        <w:rPr>
          <w:i/>
          <w:iCs/>
          <w:sz w:val="24"/>
          <w:szCs w:val="24"/>
        </w:rPr>
        <w:t xml:space="preserve">Dr. Orlando Barker </w:t>
      </w:r>
    </w:p>
    <w:p w14:paraId="64216C72" w14:textId="77777777" w:rsidR="004579E4" w:rsidRPr="0040306C" w:rsidRDefault="004579E4" w:rsidP="004579E4">
      <w:pPr>
        <w:pStyle w:val="ListParagraph"/>
        <w:tabs>
          <w:tab w:val="left" w:pos="1080"/>
          <w:tab w:val="left" w:pos="1530"/>
        </w:tabs>
        <w:rPr>
          <w:i/>
          <w:iCs/>
          <w:sz w:val="24"/>
          <w:szCs w:val="24"/>
        </w:rPr>
      </w:pPr>
    </w:p>
    <w:p w14:paraId="3F65895B" w14:textId="5B693167" w:rsidR="00A15A7B" w:rsidRPr="0040306C" w:rsidRDefault="00C95E22" w:rsidP="008F5D15">
      <w:pPr>
        <w:numPr>
          <w:ilvl w:val="0"/>
          <w:numId w:val="29"/>
        </w:numPr>
        <w:rPr>
          <w:sz w:val="24"/>
          <w:szCs w:val="24"/>
        </w:rPr>
      </w:pPr>
      <w:bookmarkStart w:id="0" w:name="_Hlk188263055"/>
      <w:r w:rsidRPr="0040306C">
        <w:rPr>
          <w:b/>
          <w:bCs/>
          <w:sz w:val="24"/>
          <w:szCs w:val="24"/>
        </w:rPr>
        <w:t>The presentation</w:t>
      </w:r>
      <w:r w:rsidR="00F13B0F" w:rsidRPr="0040306C">
        <w:rPr>
          <w:b/>
          <w:bCs/>
          <w:sz w:val="24"/>
          <w:szCs w:val="24"/>
        </w:rPr>
        <w:t xml:space="preserve"> will be attached to </w:t>
      </w:r>
      <w:r w:rsidRPr="0040306C">
        <w:rPr>
          <w:b/>
          <w:bCs/>
          <w:sz w:val="24"/>
          <w:szCs w:val="24"/>
        </w:rPr>
        <w:t>the minutes</w:t>
      </w:r>
      <w:r w:rsidR="00F13B0F" w:rsidRPr="0040306C">
        <w:rPr>
          <w:b/>
          <w:bCs/>
          <w:sz w:val="24"/>
          <w:szCs w:val="24"/>
        </w:rPr>
        <w:t>.</w:t>
      </w:r>
      <w:bookmarkEnd w:id="0"/>
    </w:p>
    <w:p w14:paraId="48A73AEB" w14:textId="77777777" w:rsidR="004579E4" w:rsidRPr="0040306C" w:rsidRDefault="004579E4" w:rsidP="004579E4">
      <w:pPr>
        <w:ind w:left="1080"/>
        <w:rPr>
          <w:sz w:val="24"/>
          <w:szCs w:val="24"/>
        </w:rPr>
      </w:pPr>
    </w:p>
    <w:p w14:paraId="1A2D68F0" w14:textId="7A30CDC3" w:rsidR="00131198" w:rsidRPr="0040306C" w:rsidRDefault="00F13B0F" w:rsidP="00131198">
      <w:pPr>
        <w:numPr>
          <w:ilvl w:val="0"/>
          <w:numId w:val="29"/>
        </w:numPr>
        <w:rPr>
          <w:sz w:val="24"/>
          <w:szCs w:val="24"/>
        </w:rPr>
      </w:pPr>
      <w:r w:rsidRPr="0040306C">
        <w:rPr>
          <w:b/>
          <w:bCs/>
          <w:sz w:val="24"/>
          <w:szCs w:val="24"/>
        </w:rPr>
        <w:t>Key takeaways:</w:t>
      </w:r>
      <w:r w:rsidR="00385513" w:rsidRPr="0040306C">
        <w:rPr>
          <w:b/>
          <w:bCs/>
          <w:sz w:val="24"/>
          <w:szCs w:val="24"/>
        </w:rPr>
        <w:tab/>
      </w:r>
      <w:r w:rsidR="00385513" w:rsidRPr="0040306C">
        <w:rPr>
          <w:b/>
          <w:bCs/>
          <w:sz w:val="24"/>
          <w:szCs w:val="24"/>
        </w:rPr>
        <w:tab/>
      </w:r>
      <w:r w:rsidR="00385513" w:rsidRPr="0040306C">
        <w:rPr>
          <w:b/>
          <w:bCs/>
          <w:sz w:val="24"/>
          <w:szCs w:val="24"/>
        </w:rPr>
        <w:tab/>
      </w:r>
      <w:r w:rsidR="00385513" w:rsidRPr="0040306C">
        <w:rPr>
          <w:b/>
          <w:bCs/>
          <w:sz w:val="24"/>
          <w:szCs w:val="24"/>
        </w:rPr>
        <w:tab/>
      </w:r>
      <w:r w:rsidR="00385513" w:rsidRPr="0040306C">
        <w:rPr>
          <w:b/>
          <w:bCs/>
          <w:sz w:val="24"/>
          <w:szCs w:val="24"/>
        </w:rPr>
        <w:tab/>
      </w:r>
      <w:r w:rsidR="00385513" w:rsidRPr="0040306C">
        <w:rPr>
          <w:b/>
          <w:bCs/>
          <w:sz w:val="24"/>
          <w:szCs w:val="24"/>
        </w:rPr>
        <w:tab/>
      </w:r>
      <w:r w:rsidR="00385513" w:rsidRPr="0040306C">
        <w:rPr>
          <w:b/>
          <w:bCs/>
          <w:sz w:val="24"/>
          <w:szCs w:val="24"/>
        </w:rPr>
        <w:tab/>
      </w:r>
      <w:r w:rsidR="00385513" w:rsidRPr="0040306C">
        <w:rPr>
          <w:b/>
          <w:bCs/>
          <w:sz w:val="24"/>
          <w:szCs w:val="24"/>
        </w:rPr>
        <w:tab/>
      </w:r>
      <w:r w:rsidR="00385513" w:rsidRPr="0040306C">
        <w:rPr>
          <w:b/>
          <w:bCs/>
          <w:sz w:val="24"/>
          <w:szCs w:val="24"/>
        </w:rPr>
        <w:tab/>
      </w:r>
      <w:r w:rsidR="00385513" w:rsidRPr="0040306C">
        <w:rPr>
          <w:b/>
          <w:bCs/>
          <w:sz w:val="24"/>
          <w:szCs w:val="24"/>
        </w:rPr>
        <w:tab/>
      </w:r>
    </w:p>
    <w:p w14:paraId="260CBE32" w14:textId="77777777" w:rsidR="00131198" w:rsidRPr="00131198" w:rsidRDefault="00131198" w:rsidP="00131198">
      <w:pPr>
        <w:rPr>
          <w:sz w:val="24"/>
          <w:szCs w:val="24"/>
        </w:rPr>
      </w:pPr>
    </w:p>
    <w:p w14:paraId="5B1F8CF7" w14:textId="77777777" w:rsidR="00131198" w:rsidRPr="00131198" w:rsidRDefault="00131198" w:rsidP="00131198">
      <w:pPr>
        <w:widowControl/>
        <w:numPr>
          <w:ilvl w:val="0"/>
          <w:numId w:val="43"/>
        </w:numPr>
        <w:shd w:val="clear" w:color="auto" w:fill="FFFFFF"/>
        <w:autoSpaceDE/>
        <w:autoSpaceDN/>
        <w:spacing w:after="180"/>
        <w:rPr>
          <w:sz w:val="24"/>
          <w:szCs w:val="24"/>
        </w:rPr>
      </w:pPr>
      <w:r w:rsidRPr="00131198">
        <w:rPr>
          <w:sz w:val="24"/>
          <w:szCs w:val="24"/>
        </w:rPr>
        <w:t>Over $28.5M has been received from settlement agreements; approximately $11M remains in the overall balance.</w:t>
      </w:r>
    </w:p>
    <w:p w14:paraId="646FB389" w14:textId="77777777" w:rsidR="00131198" w:rsidRPr="00131198" w:rsidRDefault="00131198" w:rsidP="00131198">
      <w:pPr>
        <w:widowControl/>
        <w:numPr>
          <w:ilvl w:val="0"/>
          <w:numId w:val="43"/>
        </w:numPr>
        <w:shd w:val="clear" w:color="auto" w:fill="FFFFFF"/>
        <w:autoSpaceDE/>
        <w:autoSpaceDN/>
        <w:spacing w:after="180"/>
        <w:rPr>
          <w:sz w:val="24"/>
          <w:szCs w:val="24"/>
        </w:rPr>
      </w:pPr>
      <w:r w:rsidRPr="00131198">
        <w:rPr>
          <w:sz w:val="24"/>
          <w:szCs w:val="24"/>
        </w:rPr>
        <w:t>Dr. Barker currently has budget authority for approximately $1.6M.</w:t>
      </w:r>
    </w:p>
    <w:p w14:paraId="2C478229" w14:textId="49718105" w:rsidR="00131198" w:rsidRPr="00131198" w:rsidRDefault="00131198" w:rsidP="00131198">
      <w:pPr>
        <w:widowControl/>
        <w:numPr>
          <w:ilvl w:val="0"/>
          <w:numId w:val="43"/>
        </w:numPr>
        <w:shd w:val="clear" w:color="auto" w:fill="FFFFFF"/>
        <w:autoSpaceDE/>
        <w:autoSpaceDN/>
        <w:spacing w:after="180"/>
        <w:rPr>
          <w:sz w:val="24"/>
          <w:szCs w:val="24"/>
        </w:rPr>
      </w:pPr>
      <w:r w:rsidRPr="00131198">
        <w:rPr>
          <w:sz w:val="24"/>
          <w:szCs w:val="24"/>
        </w:rPr>
        <w:t>A contingency management pilot program is moving forward, with notification letters expected to be sent within a week</w:t>
      </w:r>
      <w:r w:rsidR="009D31F8" w:rsidRPr="0040306C">
        <w:rPr>
          <w:sz w:val="24"/>
          <w:szCs w:val="24"/>
        </w:rPr>
        <w:t>.</w:t>
      </w:r>
    </w:p>
    <w:p w14:paraId="4E592E3E" w14:textId="6907AAD9" w:rsidR="00131198" w:rsidRPr="00131198" w:rsidRDefault="00131198" w:rsidP="00131198">
      <w:pPr>
        <w:widowControl/>
        <w:numPr>
          <w:ilvl w:val="0"/>
          <w:numId w:val="43"/>
        </w:numPr>
        <w:shd w:val="clear" w:color="auto" w:fill="FFFFFF"/>
        <w:autoSpaceDE/>
        <w:autoSpaceDN/>
        <w:spacing w:after="180"/>
        <w:rPr>
          <w:sz w:val="24"/>
          <w:szCs w:val="24"/>
        </w:rPr>
      </w:pPr>
      <w:r w:rsidRPr="00131198">
        <w:rPr>
          <w:sz w:val="24"/>
          <w:szCs w:val="24"/>
        </w:rPr>
        <w:t>The Office is developing a</w:t>
      </w:r>
      <w:r w:rsidR="009D31F8" w:rsidRPr="0040306C">
        <w:rPr>
          <w:sz w:val="24"/>
          <w:szCs w:val="24"/>
        </w:rPr>
        <w:t xml:space="preserve"> contract for a</w:t>
      </w:r>
      <w:r w:rsidRPr="00131198">
        <w:rPr>
          <w:sz w:val="24"/>
          <w:szCs w:val="24"/>
        </w:rPr>
        <w:t xml:space="preserve"> feasibility study to explore establishing a behavioral health urgent care facility east of the Anacostia River.</w:t>
      </w:r>
    </w:p>
    <w:p w14:paraId="4E4FE813" w14:textId="5608F174" w:rsidR="00131198" w:rsidRPr="00131198" w:rsidRDefault="00131198" w:rsidP="00131198">
      <w:pPr>
        <w:widowControl/>
        <w:numPr>
          <w:ilvl w:val="0"/>
          <w:numId w:val="43"/>
        </w:numPr>
        <w:shd w:val="clear" w:color="auto" w:fill="FFFFFF"/>
        <w:autoSpaceDE/>
        <w:autoSpaceDN/>
        <w:spacing w:after="180"/>
        <w:rPr>
          <w:sz w:val="24"/>
          <w:szCs w:val="24"/>
        </w:rPr>
      </w:pPr>
      <w:r w:rsidRPr="00131198">
        <w:rPr>
          <w:sz w:val="24"/>
          <w:szCs w:val="24"/>
        </w:rPr>
        <w:t>The feasibility study will be open for public bidding and is expected to cost under $</w:t>
      </w:r>
      <w:r w:rsidRPr="0040306C">
        <w:rPr>
          <w:sz w:val="24"/>
          <w:szCs w:val="24"/>
        </w:rPr>
        <w:t>1</w:t>
      </w:r>
      <w:r w:rsidRPr="00131198">
        <w:rPr>
          <w:sz w:val="24"/>
          <w:szCs w:val="24"/>
        </w:rPr>
        <w:t>00K.</w:t>
      </w:r>
    </w:p>
    <w:p w14:paraId="27BA5016" w14:textId="6D99144E" w:rsidR="00343385" w:rsidRPr="0040306C" w:rsidRDefault="00343385" w:rsidP="00131198">
      <w:pPr>
        <w:ind w:left="1080"/>
        <w:rPr>
          <w:sz w:val="24"/>
          <w:szCs w:val="24"/>
        </w:rPr>
      </w:pPr>
    </w:p>
    <w:p w14:paraId="0863D409" w14:textId="5FA95029" w:rsidR="00131198" w:rsidRPr="00131198" w:rsidRDefault="00343385" w:rsidP="00131198">
      <w:pPr>
        <w:numPr>
          <w:ilvl w:val="0"/>
          <w:numId w:val="29"/>
        </w:numPr>
        <w:rPr>
          <w:b/>
          <w:bCs/>
          <w:sz w:val="24"/>
          <w:szCs w:val="24"/>
        </w:rPr>
      </w:pPr>
      <w:r w:rsidRPr="0040306C">
        <w:rPr>
          <w:b/>
          <w:bCs/>
          <w:sz w:val="24"/>
          <w:szCs w:val="24"/>
        </w:rPr>
        <w:t>Discussion</w:t>
      </w:r>
      <w:r w:rsidR="00381F35" w:rsidRPr="0040306C">
        <w:rPr>
          <w:b/>
          <w:bCs/>
          <w:sz w:val="24"/>
          <w:szCs w:val="24"/>
        </w:rPr>
        <w:t xml:space="preserve"> Points</w:t>
      </w:r>
      <w:r w:rsidRPr="0040306C">
        <w:rPr>
          <w:b/>
          <w:bCs/>
          <w:sz w:val="24"/>
          <w:szCs w:val="24"/>
        </w:rPr>
        <w:t>:</w:t>
      </w:r>
      <w:r w:rsidR="008950E5" w:rsidRPr="0040306C">
        <w:rPr>
          <w:b/>
          <w:bCs/>
          <w:sz w:val="24"/>
          <w:szCs w:val="24"/>
        </w:rPr>
        <w:t xml:space="preserve"> </w:t>
      </w:r>
      <w:r w:rsidR="00131198" w:rsidRPr="00131198">
        <w:rPr>
          <w:sz w:val="24"/>
          <w:szCs w:val="24"/>
        </w:rPr>
        <w:br/>
      </w:r>
    </w:p>
    <w:p w14:paraId="1ADF176B" w14:textId="1D84C4A0" w:rsidR="00131198" w:rsidRPr="00131198" w:rsidRDefault="00131198" w:rsidP="00131198">
      <w:pPr>
        <w:widowControl/>
        <w:numPr>
          <w:ilvl w:val="1"/>
          <w:numId w:val="52"/>
        </w:numPr>
        <w:shd w:val="clear" w:color="auto" w:fill="FFFFFF"/>
        <w:autoSpaceDE/>
        <w:autoSpaceDN/>
        <w:spacing w:after="180"/>
        <w:rPr>
          <w:sz w:val="24"/>
          <w:szCs w:val="24"/>
        </w:rPr>
      </w:pPr>
      <w:r w:rsidRPr="00131198">
        <w:rPr>
          <w:sz w:val="24"/>
          <w:szCs w:val="24"/>
        </w:rPr>
        <w:t>Dr. Bazron and Chad Jackson strongly support contingency management, noting its proven success in treating substance use disorders since the 1950s.</w:t>
      </w:r>
    </w:p>
    <w:p w14:paraId="7B921253" w14:textId="77777777" w:rsidR="00131198" w:rsidRPr="00131198" w:rsidRDefault="00131198" w:rsidP="00131198">
      <w:pPr>
        <w:widowControl/>
        <w:numPr>
          <w:ilvl w:val="1"/>
          <w:numId w:val="52"/>
        </w:numPr>
        <w:shd w:val="clear" w:color="auto" w:fill="FFFFFF"/>
        <w:autoSpaceDE/>
        <w:autoSpaceDN/>
        <w:spacing w:after="180"/>
        <w:rPr>
          <w:sz w:val="24"/>
          <w:szCs w:val="24"/>
        </w:rPr>
      </w:pPr>
      <w:r w:rsidRPr="00131198">
        <w:rPr>
          <w:sz w:val="24"/>
          <w:szCs w:val="24"/>
        </w:rPr>
        <w:t>Aimed at assessing the need for a behavioral health urgent care facility in D.C., preferably East of the River.</w:t>
      </w:r>
    </w:p>
    <w:p w14:paraId="2DD5EBAC" w14:textId="77777777" w:rsidR="00131198" w:rsidRPr="00131198" w:rsidRDefault="00131198" w:rsidP="00131198">
      <w:pPr>
        <w:widowControl/>
        <w:numPr>
          <w:ilvl w:val="1"/>
          <w:numId w:val="52"/>
        </w:numPr>
        <w:shd w:val="clear" w:color="auto" w:fill="FFFFFF"/>
        <w:autoSpaceDE/>
        <w:autoSpaceDN/>
        <w:spacing w:after="180"/>
        <w:rPr>
          <w:sz w:val="24"/>
          <w:szCs w:val="24"/>
        </w:rPr>
      </w:pPr>
      <w:r w:rsidRPr="00131198">
        <w:rPr>
          <w:sz w:val="24"/>
          <w:szCs w:val="24"/>
        </w:rPr>
        <w:t>This model would provide mental health and substance use disorder services in one co-located setting, unlike the existing CPAP model.</w:t>
      </w:r>
    </w:p>
    <w:p w14:paraId="02BEE028" w14:textId="77777777" w:rsidR="00131198" w:rsidRPr="00131198" w:rsidRDefault="00131198" w:rsidP="00131198">
      <w:pPr>
        <w:widowControl/>
        <w:numPr>
          <w:ilvl w:val="1"/>
          <w:numId w:val="52"/>
        </w:numPr>
        <w:shd w:val="clear" w:color="auto" w:fill="FFFFFF"/>
        <w:autoSpaceDE/>
        <w:autoSpaceDN/>
        <w:spacing w:after="180"/>
        <w:rPr>
          <w:sz w:val="24"/>
          <w:szCs w:val="24"/>
        </w:rPr>
      </w:pPr>
      <w:r w:rsidRPr="00131198">
        <w:rPr>
          <w:sz w:val="24"/>
          <w:szCs w:val="24"/>
        </w:rPr>
        <w:t>Study to evaluate potential partnerships (e.g., with FQHCs), walk-in access, proximity to hospitals, and co-location advantages.</w:t>
      </w:r>
    </w:p>
    <w:p w14:paraId="14C7D2E0" w14:textId="322ACB04" w:rsidR="00131198" w:rsidRPr="00131198" w:rsidRDefault="00131198" w:rsidP="00131198">
      <w:pPr>
        <w:widowControl/>
        <w:numPr>
          <w:ilvl w:val="1"/>
          <w:numId w:val="52"/>
        </w:numPr>
        <w:shd w:val="clear" w:color="auto" w:fill="FFFFFF"/>
        <w:autoSpaceDE/>
        <w:autoSpaceDN/>
        <w:spacing w:after="180"/>
        <w:rPr>
          <w:sz w:val="24"/>
          <w:szCs w:val="24"/>
        </w:rPr>
      </w:pPr>
      <w:r w:rsidRPr="00131198">
        <w:rPr>
          <w:sz w:val="24"/>
          <w:szCs w:val="24"/>
        </w:rPr>
        <w:lastRenderedPageBreak/>
        <w:t>Expected to draw on lessons from similar models in nearby jurisdictions and prioritize site visits to operational clinics.</w:t>
      </w:r>
    </w:p>
    <w:p w14:paraId="50F1A554" w14:textId="77777777" w:rsidR="00131198" w:rsidRPr="00131198" w:rsidRDefault="00131198" w:rsidP="00131198">
      <w:pPr>
        <w:widowControl/>
        <w:numPr>
          <w:ilvl w:val="1"/>
          <w:numId w:val="52"/>
        </w:numPr>
        <w:shd w:val="clear" w:color="auto" w:fill="FFFFFF"/>
        <w:autoSpaceDE/>
        <w:autoSpaceDN/>
        <w:spacing w:after="180"/>
        <w:rPr>
          <w:sz w:val="24"/>
          <w:szCs w:val="24"/>
        </w:rPr>
      </w:pPr>
      <w:r w:rsidRPr="00131198">
        <w:rPr>
          <w:sz w:val="24"/>
          <w:szCs w:val="24"/>
        </w:rPr>
        <w:t>Commissioners emphasized the importance of conducting a thorough study to inform future planning.</w:t>
      </w:r>
    </w:p>
    <w:p w14:paraId="61606C11" w14:textId="77777777" w:rsidR="00131198" w:rsidRPr="00131198" w:rsidRDefault="00131198" w:rsidP="00131198">
      <w:pPr>
        <w:widowControl/>
        <w:numPr>
          <w:ilvl w:val="1"/>
          <w:numId w:val="52"/>
        </w:numPr>
        <w:shd w:val="clear" w:color="auto" w:fill="FFFFFF"/>
        <w:autoSpaceDE/>
        <w:autoSpaceDN/>
        <w:spacing w:after="180"/>
        <w:rPr>
          <w:sz w:val="24"/>
          <w:szCs w:val="24"/>
        </w:rPr>
      </w:pPr>
      <w:r w:rsidRPr="00131198">
        <w:rPr>
          <w:sz w:val="24"/>
          <w:szCs w:val="24"/>
        </w:rPr>
        <w:t>The goal is to create a replicable model with measurable outcomes that can demonstrate impact both locally and nationally.</w:t>
      </w:r>
    </w:p>
    <w:p w14:paraId="4B1EBF3D" w14:textId="77777777" w:rsidR="00131198" w:rsidRPr="00131198" w:rsidRDefault="00131198" w:rsidP="00131198">
      <w:pPr>
        <w:widowControl/>
        <w:numPr>
          <w:ilvl w:val="1"/>
          <w:numId w:val="52"/>
        </w:numPr>
        <w:shd w:val="clear" w:color="auto" w:fill="FFFFFF"/>
        <w:autoSpaceDE/>
        <w:autoSpaceDN/>
        <w:spacing w:after="180"/>
        <w:rPr>
          <w:sz w:val="24"/>
          <w:szCs w:val="24"/>
        </w:rPr>
      </w:pPr>
      <w:r w:rsidRPr="00131198">
        <w:rPr>
          <w:sz w:val="24"/>
          <w:szCs w:val="24"/>
        </w:rPr>
        <w:t>Discussion included ensuring coordination with the Office of the Attorney General to streamline fund availability and avoid unnecessary delays.</w:t>
      </w:r>
    </w:p>
    <w:p w14:paraId="7BE7B4D4" w14:textId="77777777" w:rsidR="00131198" w:rsidRPr="00131198" w:rsidRDefault="00131198" w:rsidP="00131198">
      <w:pPr>
        <w:widowControl/>
        <w:numPr>
          <w:ilvl w:val="1"/>
          <w:numId w:val="52"/>
        </w:numPr>
        <w:shd w:val="clear" w:color="auto" w:fill="FFFFFF"/>
        <w:autoSpaceDE/>
        <w:autoSpaceDN/>
        <w:spacing w:after="180"/>
        <w:rPr>
          <w:sz w:val="24"/>
          <w:szCs w:val="24"/>
        </w:rPr>
      </w:pPr>
      <w:r w:rsidRPr="00131198">
        <w:rPr>
          <w:sz w:val="24"/>
          <w:szCs w:val="24"/>
        </w:rPr>
        <w:t>The Kroger settlement will yield approximately $2.2M over 11 years; the first installment is pending.</w:t>
      </w:r>
    </w:p>
    <w:p w14:paraId="031129BF" w14:textId="77777777" w:rsidR="00131198" w:rsidRPr="00131198" w:rsidRDefault="00131198" w:rsidP="00131198">
      <w:pPr>
        <w:widowControl/>
        <w:numPr>
          <w:ilvl w:val="1"/>
          <w:numId w:val="52"/>
        </w:numPr>
        <w:shd w:val="clear" w:color="auto" w:fill="FFFFFF"/>
        <w:autoSpaceDE/>
        <w:autoSpaceDN/>
        <w:spacing w:after="180"/>
        <w:rPr>
          <w:sz w:val="24"/>
          <w:szCs w:val="24"/>
        </w:rPr>
      </w:pPr>
      <w:r w:rsidRPr="00131198">
        <w:rPr>
          <w:sz w:val="24"/>
          <w:szCs w:val="24"/>
        </w:rPr>
        <w:t>Additional settlements are expected, with details forthcoming from OAG.</w:t>
      </w:r>
    </w:p>
    <w:p w14:paraId="2EF4FA69" w14:textId="77777777" w:rsidR="00303825" w:rsidRPr="0040306C" w:rsidRDefault="00303825" w:rsidP="00131198">
      <w:pPr>
        <w:tabs>
          <w:tab w:val="left" w:pos="1530"/>
        </w:tabs>
        <w:spacing w:line="276" w:lineRule="auto"/>
        <w:rPr>
          <w:sz w:val="24"/>
          <w:szCs w:val="24"/>
        </w:rPr>
      </w:pPr>
    </w:p>
    <w:p w14:paraId="7027A80C" w14:textId="77777777" w:rsidR="00303825" w:rsidRPr="0040306C" w:rsidRDefault="00303825" w:rsidP="00303825">
      <w:pPr>
        <w:pStyle w:val="ListParagraph"/>
        <w:tabs>
          <w:tab w:val="left" w:pos="1530"/>
        </w:tabs>
        <w:spacing w:line="276" w:lineRule="auto"/>
        <w:ind w:left="1440"/>
        <w:rPr>
          <w:b/>
          <w:bCs/>
          <w:sz w:val="24"/>
          <w:szCs w:val="24"/>
        </w:rPr>
      </w:pPr>
    </w:p>
    <w:p w14:paraId="524766FF" w14:textId="486E3911" w:rsidR="00303825" w:rsidRPr="0040306C" w:rsidRDefault="00303825" w:rsidP="004579E4">
      <w:pPr>
        <w:pStyle w:val="ListParagraph"/>
        <w:numPr>
          <w:ilvl w:val="0"/>
          <w:numId w:val="47"/>
        </w:numPr>
        <w:rPr>
          <w:b/>
          <w:bCs/>
          <w:sz w:val="24"/>
          <w:szCs w:val="24"/>
        </w:rPr>
      </w:pPr>
      <w:r w:rsidRPr="0040306C">
        <w:rPr>
          <w:b/>
          <w:bCs/>
          <w:sz w:val="24"/>
          <w:szCs w:val="24"/>
        </w:rPr>
        <w:t>AIM Health Institute- “Comprehensive Integrative Program for the Treatment of Chronic Pain”</w:t>
      </w:r>
      <w:r w:rsidR="0094052C" w:rsidRPr="0040306C">
        <w:rPr>
          <w:b/>
          <w:bCs/>
          <w:sz w:val="24"/>
          <w:szCs w:val="24"/>
        </w:rPr>
        <w:t xml:space="preserve"> – </w:t>
      </w:r>
      <w:r w:rsidR="0094052C" w:rsidRPr="0040306C">
        <w:rPr>
          <w:i/>
          <w:iCs/>
          <w:sz w:val="24"/>
          <w:szCs w:val="24"/>
        </w:rPr>
        <w:t>Presented by Mikail Kogan, MD</w:t>
      </w:r>
      <w:r w:rsidR="0094052C" w:rsidRPr="0040306C">
        <w:rPr>
          <w:b/>
          <w:bCs/>
          <w:sz w:val="24"/>
          <w:szCs w:val="24"/>
        </w:rPr>
        <w:t xml:space="preserve"> </w:t>
      </w:r>
    </w:p>
    <w:p w14:paraId="12AB749F" w14:textId="77777777" w:rsidR="004579E4" w:rsidRPr="0040306C" w:rsidRDefault="004579E4" w:rsidP="004579E4">
      <w:pPr>
        <w:pStyle w:val="ListParagraph"/>
        <w:rPr>
          <w:b/>
          <w:bCs/>
          <w:sz w:val="24"/>
          <w:szCs w:val="24"/>
        </w:rPr>
      </w:pPr>
    </w:p>
    <w:p w14:paraId="2EAE1D29" w14:textId="1137E335" w:rsidR="00303825" w:rsidRPr="0040306C" w:rsidRDefault="00303825" w:rsidP="008F5D15">
      <w:pPr>
        <w:numPr>
          <w:ilvl w:val="0"/>
          <w:numId w:val="48"/>
        </w:numPr>
        <w:rPr>
          <w:sz w:val="24"/>
          <w:szCs w:val="24"/>
        </w:rPr>
      </w:pPr>
      <w:r w:rsidRPr="0040306C">
        <w:rPr>
          <w:b/>
          <w:bCs/>
          <w:sz w:val="24"/>
          <w:szCs w:val="24"/>
        </w:rPr>
        <w:t>The presentation will be attached to the minutes.</w:t>
      </w:r>
    </w:p>
    <w:p w14:paraId="2C289A86" w14:textId="77777777" w:rsidR="004579E4" w:rsidRPr="0040306C" w:rsidRDefault="004579E4" w:rsidP="004579E4">
      <w:pPr>
        <w:ind w:left="720"/>
        <w:rPr>
          <w:sz w:val="24"/>
          <w:szCs w:val="24"/>
        </w:rPr>
      </w:pPr>
    </w:p>
    <w:p w14:paraId="18A0F04B" w14:textId="77777777" w:rsidR="00303825" w:rsidRPr="0040306C" w:rsidRDefault="00303825" w:rsidP="00303825">
      <w:pPr>
        <w:pStyle w:val="ListParagraph"/>
        <w:numPr>
          <w:ilvl w:val="0"/>
          <w:numId w:val="48"/>
        </w:numPr>
        <w:rPr>
          <w:sz w:val="24"/>
          <w:szCs w:val="24"/>
        </w:rPr>
      </w:pPr>
      <w:r w:rsidRPr="0040306C">
        <w:rPr>
          <w:b/>
          <w:bCs/>
          <w:sz w:val="24"/>
          <w:szCs w:val="24"/>
        </w:rPr>
        <w:t>Key takeaways:</w:t>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p>
    <w:p w14:paraId="1D3E7968" w14:textId="19FC44FC" w:rsidR="004579E4" w:rsidRPr="004579E4" w:rsidRDefault="004579E4" w:rsidP="004579E4">
      <w:pPr>
        <w:widowControl/>
        <w:numPr>
          <w:ilvl w:val="0"/>
          <w:numId w:val="56"/>
        </w:numPr>
        <w:autoSpaceDE/>
        <w:autoSpaceDN/>
        <w:spacing w:after="180"/>
        <w:rPr>
          <w:sz w:val="24"/>
          <w:szCs w:val="24"/>
        </w:rPr>
      </w:pPr>
      <w:r w:rsidRPr="004579E4">
        <w:rPr>
          <w:sz w:val="24"/>
          <w:szCs w:val="24"/>
        </w:rPr>
        <w:t>Until AIM launched in 2014, DC residents lacked insurance-covered access to whole-person care like acupuncture and massage for chronic pain.</w:t>
      </w:r>
    </w:p>
    <w:p w14:paraId="00C43C9D" w14:textId="5742AAD0" w:rsidR="004579E4" w:rsidRPr="004579E4" w:rsidRDefault="004579E4" w:rsidP="004579E4">
      <w:pPr>
        <w:widowControl/>
        <w:numPr>
          <w:ilvl w:val="0"/>
          <w:numId w:val="56"/>
        </w:numPr>
        <w:autoSpaceDE/>
        <w:autoSpaceDN/>
        <w:spacing w:after="180"/>
        <w:rPr>
          <w:sz w:val="24"/>
          <w:szCs w:val="24"/>
        </w:rPr>
      </w:pPr>
      <w:r w:rsidRPr="004579E4">
        <w:rPr>
          <w:sz w:val="24"/>
          <w:szCs w:val="24"/>
        </w:rPr>
        <w:t>The American College of Physicians recommends non-drug treatments for chronic pain, yet few programs integrate these approache</w:t>
      </w:r>
      <w:r w:rsidRPr="0040306C">
        <w:rPr>
          <w:sz w:val="24"/>
          <w:szCs w:val="24"/>
        </w:rPr>
        <w:t xml:space="preserve">s, </w:t>
      </w:r>
      <w:r w:rsidRPr="004579E4">
        <w:rPr>
          <w:sz w:val="24"/>
          <w:szCs w:val="24"/>
        </w:rPr>
        <w:t>especially with mental health support.</w:t>
      </w:r>
    </w:p>
    <w:p w14:paraId="0355FE7F" w14:textId="339FD1E4" w:rsidR="004579E4" w:rsidRPr="004579E4" w:rsidRDefault="004579E4" w:rsidP="004579E4">
      <w:pPr>
        <w:widowControl/>
        <w:numPr>
          <w:ilvl w:val="0"/>
          <w:numId w:val="56"/>
        </w:numPr>
        <w:autoSpaceDE/>
        <w:autoSpaceDN/>
        <w:spacing w:after="180"/>
        <w:rPr>
          <w:sz w:val="24"/>
          <w:szCs w:val="24"/>
        </w:rPr>
      </w:pPr>
      <w:r w:rsidRPr="004579E4">
        <w:rPr>
          <w:sz w:val="24"/>
          <w:szCs w:val="24"/>
        </w:rPr>
        <w:t>A small DC study (pre-pandemic) showed significant pain relief and a 50% drop in opioid use. Patients strongly supported the care model.</w:t>
      </w:r>
    </w:p>
    <w:p w14:paraId="6EFBB7D8" w14:textId="535825EF" w:rsidR="004579E4" w:rsidRPr="004579E4" w:rsidRDefault="004579E4" w:rsidP="004579E4">
      <w:pPr>
        <w:widowControl/>
        <w:numPr>
          <w:ilvl w:val="0"/>
          <w:numId w:val="56"/>
        </w:numPr>
        <w:autoSpaceDE/>
        <w:autoSpaceDN/>
        <w:spacing w:after="180"/>
        <w:rPr>
          <w:sz w:val="24"/>
          <w:szCs w:val="24"/>
        </w:rPr>
      </w:pPr>
      <w:r w:rsidRPr="004579E4">
        <w:rPr>
          <w:sz w:val="24"/>
          <w:szCs w:val="24"/>
        </w:rPr>
        <w:t>New 16-</w:t>
      </w:r>
      <w:r w:rsidRPr="0040306C">
        <w:rPr>
          <w:sz w:val="24"/>
          <w:szCs w:val="24"/>
        </w:rPr>
        <w:t>w</w:t>
      </w:r>
      <w:r w:rsidRPr="004579E4">
        <w:rPr>
          <w:sz w:val="24"/>
          <w:szCs w:val="24"/>
        </w:rPr>
        <w:t xml:space="preserve">eek </w:t>
      </w:r>
      <w:r w:rsidRPr="0040306C">
        <w:rPr>
          <w:sz w:val="24"/>
          <w:szCs w:val="24"/>
        </w:rPr>
        <w:t>p</w:t>
      </w:r>
      <w:r w:rsidRPr="004579E4">
        <w:rPr>
          <w:sz w:val="24"/>
          <w:szCs w:val="24"/>
        </w:rPr>
        <w:t xml:space="preserve">rogram </w:t>
      </w:r>
      <w:r w:rsidRPr="0040306C">
        <w:rPr>
          <w:sz w:val="24"/>
          <w:szCs w:val="24"/>
        </w:rPr>
        <w:t>m</w:t>
      </w:r>
      <w:r w:rsidRPr="004579E4">
        <w:rPr>
          <w:sz w:val="24"/>
          <w:szCs w:val="24"/>
        </w:rPr>
        <w:t>odel</w:t>
      </w:r>
      <w:r w:rsidRPr="0040306C">
        <w:rPr>
          <w:sz w:val="24"/>
          <w:szCs w:val="24"/>
        </w:rPr>
        <w:t xml:space="preserve"> that would f</w:t>
      </w:r>
      <w:r w:rsidRPr="004579E4">
        <w:rPr>
          <w:sz w:val="24"/>
          <w:szCs w:val="24"/>
        </w:rPr>
        <w:t>eature</w:t>
      </w:r>
      <w:r w:rsidRPr="0040306C">
        <w:rPr>
          <w:sz w:val="24"/>
          <w:szCs w:val="24"/>
        </w:rPr>
        <w:t xml:space="preserve"> </w:t>
      </w:r>
      <w:r w:rsidRPr="004579E4">
        <w:rPr>
          <w:sz w:val="24"/>
          <w:szCs w:val="24"/>
        </w:rPr>
        <w:t>weekly group and individual sessions (mindfulness, nutrition, spiritual care, health coaching). Patients receive 4–6 hours of integrative care per week.</w:t>
      </w:r>
    </w:p>
    <w:p w14:paraId="49C8DE2B" w14:textId="77B41238" w:rsidR="004579E4" w:rsidRPr="004579E4" w:rsidRDefault="004579E4" w:rsidP="004579E4">
      <w:pPr>
        <w:widowControl/>
        <w:numPr>
          <w:ilvl w:val="0"/>
          <w:numId w:val="56"/>
        </w:numPr>
        <w:autoSpaceDE/>
        <w:autoSpaceDN/>
        <w:spacing w:after="180"/>
        <w:rPr>
          <w:sz w:val="24"/>
          <w:szCs w:val="24"/>
        </w:rPr>
      </w:pPr>
      <w:r w:rsidRPr="004579E4">
        <w:rPr>
          <w:sz w:val="24"/>
          <w:szCs w:val="24"/>
        </w:rPr>
        <w:t>Model is now a national standard. Vermont Medicaid has adopted it; similar programs are expanding in five states.</w:t>
      </w:r>
    </w:p>
    <w:p w14:paraId="712F2D4F" w14:textId="1CDA4169" w:rsidR="00303825" w:rsidRPr="0040306C" w:rsidRDefault="004579E4" w:rsidP="004579E4">
      <w:pPr>
        <w:widowControl/>
        <w:numPr>
          <w:ilvl w:val="0"/>
          <w:numId w:val="56"/>
        </w:numPr>
        <w:autoSpaceDE/>
        <w:autoSpaceDN/>
        <w:spacing w:after="180"/>
        <w:rPr>
          <w:sz w:val="24"/>
          <w:szCs w:val="24"/>
        </w:rPr>
      </w:pPr>
      <w:r w:rsidRPr="004579E4">
        <w:rPr>
          <w:sz w:val="24"/>
          <w:szCs w:val="24"/>
        </w:rPr>
        <w:t>High ER costs and long wait times in DC increase the urgency for integrative care. AIM is working with Blue Cross and other partners to scale the model locally and include Medicaid patients.</w:t>
      </w:r>
      <w:r w:rsidR="00303825" w:rsidRPr="0040306C">
        <w:rPr>
          <w:sz w:val="24"/>
          <w:szCs w:val="24"/>
        </w:rPr>
        <w:br/>
      </w:r>
    </w:p>
    <w:p w14:paraId="518E8742" w14:textId="48119E84" w:rsidR="00421683" w:rsidRPr="0040306C" w:rsidRDefault="00303825" w:rsidP="00421683">
      <w:pPr>
        <w:pStyle w:val="ListParagraph"/>
        <w:numPr>
          <w:ilvl w:val="0"/>
          <w:numId w:val="48"/>
        </w:numPr>
        <w:rPr>
          <w:b/>
          <w:bCs/>
          <w:sz w:val="24"/>
          <w:szCs w:val="24"/>
        </w:rPr>
      </w:pPr>
      <w:r w:rsidRPr="0040306C">
        <w:rPr>
          <w:b/>
          <w:bCs/>
          <w:sz w:val="24"/>
          <w:szCs w:val="24"/>
        </w:rPr>
        <w:t xml:space="preserve">Discussion Points: </w:t>
      </w:r>
    </w:p>
    <w:p w14:paraId="4A3847F5" w14:textId="77777777" w:rsidR="00421683" w:rsidRPr="0040306C" w:rsidRDefault="00421683" w:rsidP="00421683">
      <w:pPr>
        <w:pStyle w:val="ListParagraph"/>
        <w:rPr>
          <w:b/>
          <w:bCs/>
          <w:sz w:val="24"/>
          <w:szCs w:val="24"/>
        </w:rPr>
      </w:pPr>
    </w:p>
    <w:p w14:paraId="63E7D9E6" w14:textId="77777777" w:rsidR="00421683" w:rsidRPr="00421683" w:rsidRDefault="00421683" w:rsidP="00421683">
      <w:pPr>
        <w:widowControl/>
        <w:numPr>
          <w:ilvl w:val="1"/>
          <w:numId w:val="48"/>
        </w:numPr>
        <w:shd w:val="clear" w:color="auto" w:fill="FFFFFF"/>
        <w:autoSpaceDE/>
        <w:autoSpaceDN/>
        <w:spacing w:after="180"/>
        <w:rPr>
          <w:sz w:val="24"/>
          <w:szCs w:val="24"/>
        </w:rPr>
      </w:pPr>
      <w:r w:rsidRPr="00421683">
        <w:rPr>
          <w:sz w:val="24"/>
          <w:szCs w:val="24"/>
        </w:rPr>
        <w:lastRenderedPageBreak/>
        <w:t>Chad Jackson recommended referring the AIM model to the Treatment Subcommittee for further review of somatic therapies and alternative pain management approaches.</w:t>
      </w:r>
    </w:p>
    <w:p w14:paraId="5D42DA58" w14:textId="784D7C3F" w:rsidR="00421683" w:rsidRPr="00421683" w:rsidRDefault="00421683" w:rsidP="00421683">
      <w:pPr>
        <w:widowControl/>
        <w:numPr>
          <w:ilvl w:val="1"/>
          <w:numId w:val="48"/>
        </w:numPr>
        <w:shd w:val="clear" w:color="auto" w:fill="FFFFFF"/>
        <w:autoSpaceDE/>
        <w:autoSpaceDN/>
        <w:spacing w:after="180"/>
        <w:rPr>
          <w:sz w:val="24"/>
          <w:szCs w:val="24"/>
        </w:rPr>
      </w:pPr>
      <w:r w:rsidRPr="00421683">
        <w:rPr>
          <w:sz w:val="24"/>
          <w:szCs w:val="24"/>
        </w:rPr>
        <w:t>Emphasized the need to examine how these therapies could supplement or replace standard inpatient treatments.</w:t>
      </w:r>
    </w:p>
    <w:p w14:paraId="68BF56B4" w14:textId="6E3320A4" w:rsidR="00421683" w:rsidRPr="00421683" w:rsidRDefault="00421683" w:rsidP="00421683">
      <w:pPr>
        <w:widowControl/>
        <w:numPr>
          <w:ilvl w:val="1"/>
          <w:numId w:val="48"/>
        </w:numPr>
        <w:shd w:val="clear" w:color="auto" w:fill="FFFFFF"/>
        <w:autoSpaceDE/>
        <w:autoSpaceDN/>
        <w:spacing w:after="180"/>
        <w:rPr>
          <w:sz w:val="24"/>
          <w:szCs w:val="24"/>
        </w:rPr>
      </w:pPr>
      <w:r w:rsidRPr="00421683">
        <w:rPr>
          <w:sz w:val="24"/>
          <w:szCs w:val="24"/>
        </w:rPr>
        <w:t xml:space="preserve">Senora Simpson raised questions about whether physical and occupational therapy (PT/OT) were billed separately and </w:t>
      </w:r>
      <w:r w:rsidRPr="0040306C">
        <w:rPr>
          <w:sz w:val="24"/>
          <w:szCs w:val="24"/>
        </w:rPr>
        <w:t>whether</w:t>
      </w:r>
      <w:r w:rsidRPr="00421683">
        <w:rPr>
          <w:sz w:val="24"/>
          <w:szCs w:val="24"/>
        </w:rPr>
        <w:t xml:space="preserve"> providers receive additional training.</w:t>
      </w:r>
    </w:p>
    <w:p w14:paraId="6844976F" w14:textId="71BEF012" w:rsidR="00421683" w:rsidRPr="00421683" w:rsidRDefault="00421683" w:rsidP="00421683">
      <w:pPr>
        <w:widowControl/>
        <w:numPr>
          <w:ilvl w:val="1"/>
          <w:numId w:val="48"/>
        </w:numPr>
        <w:shd w:val="clear" w:color="auto" w:fill="FFFFFF"/>
        <w:autoSpaceDE/>
        <w:autoSpaceDN/>
        <w:spacing w:after="180"/>
        <w:rPr>
          <w:sz w:val="24"/>
          <w:szCs w:val="24"/>
        </w:rPr>
      </w:pPr>
      <w:r w:rsidRPr="00421683">
        <w:rPr>
          <w:sz w:val="24"/>
          <w:szCs w:val="24"/>
        </w:rPr>
        <w:t xml:space="preserve">Dr. Kogan clarified that all services (PT/OT included) are bundled under the program cost. Group sessions significantly reduce </w:t>
      </w:r>
      <w:r w:rsidRPr="0040306C">
        <w:rPr>
          <w:sz w:val="24"/>
          <w:szCs w:val="24"/>
        </w:rPr>
        <w:t>costs</w:t>
      </w:r>
      <w:r w:rsidRPr="00421683">
        <w:rPr>
          <w:sz w:val="24"/>
          <w:szCs w:val="24"/>
        </w:rPr>
        <w:t xml:space="preserve"> while maintaining effectiveness. Group-based care is a growing model in U.S. healthcare systems.</w:t>
      </w:r>
    </w:p>
    <w:p w14:paraId="2A72712A" w14:textId="77777777" w:rsidR="00421683" w:rsidRPr="00421683" w:rsidRDefault="00421683" w:rsidP="00421683">
      <w:pPr>
        <w:widowControl/>
        <w:numPr>
          <w:ilvl w:val="1"/>
          <w:numId w:val="48"/>
        </w:numPr>
        <w:shd w:val="clear" w:color="auto" w:fill="FFFFFF"/>
        <w:autoSpaceDE/>
        <w:autoSpaceDN/>
        <w:spacing w:after="180"/>
        <w:rPr>
          <w:sz w:val="24"/>
          <w:szCs w:val="24"/>
        </w:rPr>
      </w:pPr>
      <w:r w:rsidRPr="00421683">
        <w:rPr>
          <w:sz w:val="24"/>
          <w:szCs w:val="24"/>
        </w:rPr>
        <w:t>Dr. LaVerne Adams inquired about trauma training for staff and patients.</w:t>
      </w:r>
    </w:p>
    <w:p w14:paraId="469075C8" w14:textId="6CC0FCFE" w:rsidR="00421683" w:rsidRPr="00421683" w:rsidRDefault="00421683" w:rsidP="00421683">
      <w:pPr>
        <w:widowControl/>
        <w:numPr>
          <w:ilvl w:val="1"/>
          <w:numId w:val="48"/>
        </w:numPr>
        <w:shd w:val="clear" w:color="auto" w:fill="FFFFFF"/>
        <w:autoSpaceDE/>
        <w:autoSpaceDN/>
        <w:spacing w:after="180"/>
        <w:rPr>
          <w:sz w:val="24"/>
          <w:szCs w:val="24"/>
        </w:rPr>
      </w:pPr>
      <w:r w:rsidRPr="00421683">
        <w:rPr>
          <w:sz w:val="24"/>
          <w:szCs w:val="24"/>
        </w:rPr>
        <w:t>Dr. Kogan confirmed that all staff are trained in trauma-informed care, and long-term goals include training community leaders to deliver peer support and reduce program costs over time.</w:t>
      </w:r>
    </w:p>
    <w:p w14:paraId="2F034B08" w14:textId="77777777" w:rsidR="00421683" w:rsidRPr="00421683" w:rsidRDefault="00421683" w:rsidP="00421683">
      <w:pPr>
        <w:widowControl/>
        <w:numPr>
          <w:ilvl w:val="1"/>
          <w:numId w:val="48"/>
        </w:numPr>
        <w:shd w:val="clear" w:color="auto" w:fill="FFFFFF"/>
        <w:autoSpaceDE/>
        <w:autoSpaceDN/>
        <w:spacing w:after="180"/>
        <w:rPr>
          <w:sz w:val="24"/>
          <w:szCs w:val="24"/>
        </w:rPr>
      </w:pPr>
      <w:r w:rsidRPr="00421683">
        <w:rPr>
          <w:sz w:val="24"/>
          <w:szCs w:val="24"/>
        </w:rPr>
        <w:t>Dr. Kogan emphasized that reducing procedures, imaging, and reliance on fee-for-service models is key to long-term savings.</w:t>
      </w:r>
    </w:p>
    <w:p w14:paraId="030481B0" w14:textId="77777777" w:rsidR="00421683" w:rsidRPr="00421683" w:rsidRDefault="00421683" w:rsidP="00421683">
      <w:pPr>
        <w:widowControl/>
        <w:numPr>
          <w:ilvl w:val="1"/>
          <w:numId w:val="48"/>
        </w:numPr>
        <w:shd w:val="clear" w:color="auto" w:fill="FFFFFF"/>
        <w:autoSpaceDE/>
        <w:autoSpaceDN/>
        <w:spacing w:after="180"/>
        <w:rPr>
          <w:sz w:val="24"/>
          <w:szCs w:val="24"/>
        </w:rPr>
      </w:pPr>
      <w:r w:rsidRPr="00421683">
        <w:rPr>
          <w:sz w:val="24"/>
          <w:szCs w:val="24"/>
        </w:rPr>
        <w:t>Jackie Bowens stressed that any cost analysis should compare DC with urban areas, not rural states like Vermont.</w:t>
      </w:r>
    </w:p>
    <w:p w14:paraId="5EEFFD26" w14:textId="77777777" w:rsidR="00421683" w:rsidRPr="00421683" w:rsidRDefault="00421683" w:rsidP="00421683">
      <w:pPr>
        <w:widowControl/>
        <w:numPr>
          <w:ilvl w:val="1"/>
          <w:numId w:val="48"/>
        </w:numPr>
        <w:shd w:val="clear" w:color="auto" w:fill="FFFFFF"/>
        <w:autoSpaceDE/>
        <w:autoSpaceDN/>
        <w:spacing w:after="180"/>
        <w:rPr>
          <w:sz w:val="24"/>
          <w:szCs w:val="24"/>
        </w:rPr>
      </w:pPr>
      <w:r w:rsidRPr="00421683">
        <w:rPr>
          <w:sz w:val="24"/>
          <w:szCs w:val="24"/>
        </w:rPr>
        <w:t>Suggested the subcommittee examine funding structures, such as pilot funding by Blue Cross ($8,000/patient per cycle), and explore whether the block payment model used by Medicaid could be replicated in DC.</w:t>
      </w:r>
    </w:p>
    <w:p w14:paraId="03723C67" w14:textId="4257125F" w:rsidR="00421683" w:rsidRPr="00421683" w:rsidRDefault="00421683" w:rsidP="00421683">
      <w:pPr>
        <w:widowControl/>
        <w:numPr>
          <w:ilvl w:val="1"/>
          <w:numId w:val="48"/>
        </w:numPr>
        <w:shd w:val="clear" w:color="auto" w:fill="FFFFFF"/>
        <w:autoSpaceDE/>
        <w:autoSpaceDN/>
        <w:spacing w:after="180"/>
        <w:rPr>
          <w:sz w:val="24"/>
          <w:szCs w:val="24"/>
        </w:rPr>
      </w:pPr>
      <w:r w:rsidRPr="00421683">
        <w:rPr>
          <w:sz w:val="24"/>
          <w:szCs w:val="24"/>
        </w:rPr>
        <w:t>Broad agreement to move the AIM model review to the Treatment Subcommittee</w:t>
      </w:r>
      <w:r w:rsidRPr="0040306C">
        <w:rPr>
          <w:sz w:val="24"/>
          <w:szCs w:val="24"/>
        </w:rPr>
        <w:t xml:space="preserve"> </w:t>
      </w:r>
      <w:r w:rsidRPr="00421683">
        <w:rPr>
          <w:sz w:val="24"/>
          <w:szCs w:val="24"/>
        </w:rPr>
        <w:t>and provide a recommendation by the next quarterly meeting.</w:t>
      </w:r>
    </w:p>
    <w:p w14:paraId="42EF5B4B" w14:textId="0A651DDC" w:rsidR="00303825" w:rsidRPr="0040306C" w:rsidRDefault="00421683" w:rsidP="00421683">
      <w:pPr>
        <w:widowControl/>
        <w:numPr>
          <w:ilvl w:val="1"/>
          <w:numId w:val="48"/>
        </w:numPr>
        <w:shd w:val="clear" w:color="auto" w:fill="FFFFFF"/>
        <w:autoSpaceDE/>
        <w:autoSpaceDN/>
        <w:spacing w:after="180"/>
        <w:rPr>
          <w:sz w:val="24"/>
          <w:szCs w:val="24"/>
        </w:rPr>
      </w:pPr>
      <w:r w:rsidRPr="00421683">
        <w:rPr>
          <w:sz w:val="24"/>
          <w:szCs w:val="24"/>
        </w:rPr>
        <w:t>Larry Gourdine emphasized the importance of subcommittees playing an active role in reviewing and embedding innovative treatment proposals.</w:t>
      </w:r>
    </w:p>
    <w:p w14:paraId="643A50E8" w14:textId="77777777" w:rsidR="00303825" w:rsidRPr="0040306C" w:rsidRDefault="00303825" w:rsidP="00303825">
      <w:pPr>
        <w:pStyle w:val="ListParagraph"/>
        <w:tabs>
          <w:tab w:val="left" w:pos="900"/>
          <w:tab w:val="left" w:pos="1170"/>
        </w:tabs>
        <w:ind w:firstLine="450"/>
        <w:rPr>
          <w:b/>
          <w:bCs/>
          <w:sz w:val="24"/>
          <w:szCs w:val="24"/>
        </w:rPr>
      </w:pPr>
    </w:p>
    <w:p w14:paraId="04ACC8A8" w14:textId="77777777" w:rsidR="00303825" w:rsidRPr="0040306C" w:rsidRDefault="00303825" w:rsidP="00303825">
      <w:pPr>
        <w:rPr>
          <w:b/>
          <w:bCs/>
          <w:sz w:val="24"/>
          <w:szCs w:val="24"/>
        </w:rPr>
      </w:pPr>
    </w:p>
    <w:p w14:paraId="41F36746" w14:textId="5B9AE9DC" w:rsidR="00303825" w:rsidRPr="0040306C" w:rsidRDefault="00303825" w:rsidP="00303825">
      <w:pPr>
        <w:pStyle w:val="ListParagraph"/>
        <w:numPr>
          <w:ilvl w:val="0"/>
          <w:numId w:val="47"/>
        </w:numPr>
        <w:rPr>
          <w:i/>
          <w:iCs/>
          <w:sz w:val="24"/>
          <w:szCs w:val="24"/>
        </w:rPr>
      </w:pPr>
      <w:r w:rsidRPr="0040306C">
        <w:rPr>
          <w:b/>
          <w:bCs/>
          <w:sz w:val="24"/>
          <w:szCs w:val="24"/>
        </w:rPr>
        <w:t>CADCA Drug-Free Coalition Training</w:t>
      </w:r>
      <w:r w:rsidR="0094052C" w:rsidRPr="0040306C">
        <w:rPr>
          <w:b/>
          <w:bCs/>
          <w:sz w:val="24"/>
          <w:szCs w:val="24"/>
        </w:rPr>
        <w:t xml:space="preserve">- </w:t>
      </w:r>
      <w:r w:rsidR="0094052C" w:rsidRPr="0040306C">
        <w:rPr>
          <w:i/>
          <w:iCs/>
          <w:sz w:val="24"/>
          <w:szCs w:val="24"/>
        </w:rPr>
        <w:t>Presented by General Barrye L. Price</w:t>
      </w:r>
    </w:p>
    <w:p w14:paraId="7E29404E" w14:textId="77777777" w:rsidR="00303825" w:rsidRPr="0040306C" w:rsidRDefault="00303825" w:rsidP="00303825">
      <w:pPr>
        <w:pStyle w:val="ListParagraph"/>
        <w:rPr>
          <w:b/>
          <w:bCs/>
          <w:sz w:val="24"/>
          <w:szCs w:val="24"/>
        </w:rPr>
      </w:pPr>
    </w:p>
    <w:p w14:paraId="13954995" w14:textId="77777777" w:rsidR="00303825" w:rsidRPr="0040306C" w:rsidRDefault="00303825" w:rsidP="00303825">
      <w:pPr>
        <w:numPr>
          <w:ilvl w:val="0"/>
          <w:numId w:val="49"/>
        </w:numPr>
        <w:rPr>
          <w:sz w:val="24"/>
          <w:szCs w:val="24"/>
        </w:rPr>
      </w:pPr>
      <w:r w:rsidRPr="0040306C">
        <w:rPr>
          <w:b/>
          <w:bCs/>
          <w:sz w:val="24"/>
          <w:szCs w:val="24"/>
        </w:rPr>
        <w:t>The presentation will be attached to the minutes.</w:t>
      </w:r>
    </w:p>
    <w:p w14:paraId="2BEB1548" w14:textId="2BD3179B" w:rsidR="00303825" w:rsidRPr="0040306C" w:rsidRDefault="00303825" w:rsidP="00303825">
      <w:pPr>
        <w:ind w:left="720"/>
        <w:rPr>
          <w:sz w:val="24"/>
          <w:szCs w:val="24"/>
        </w:rPr>
      </w:pPr>
    </w:p>
    <w:p w14:paraId="0BCA2B21" w14:textId="77777777" w:rsidR="00303825" w:rsidRPr="0040306C" w:rsidRDefault="00303825" w:rsidP="00303825">
      <w:pPr>
        <w:pStyle w:val="ListParagraph"/>
        <w:numPr>
          <w:ilvl w:val="0"/>
          <w:numId w:val="48"/>
        </w:numPr>
        <w:rPr>
          <w:sz w:val="24"/>
          <w:szCs w:val="24"/>
        </w:rPr>
      </w:pPr>
      <w:r w:rsidRPr="0040306C">
        <w:rPr>
          <w:b/>
          <w:bCs/>
          <w:sz w:val="24"/>
          <w:szCs w:val="24"/>
        </w:rPr>
        <w:t>Key takeaways:</w:t>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p>
    <w:p w14:paraId="3A154861" w14:textId="77777777" w:rsidR="0094052C" w:rsidRPr="0094052C" w:rsidRDefault="0094052C" w:rsidP="0094052C">
      <w:pPr>
        <w:widowControl/>
        <w:numPr>
          <w:ilvl w:val="0"/>
          <w:numId w:val="59"/>
        </w:numPr>
        <w:autoSpaceDE/>
        <w:autoSpaceDN/>
        <w:spacing w:after="180"/>
        <w:rPr>
          <w:sz w:val="24"/>
          <w:szCs w:val="24"/>
        </w:rPr>
      </w:pPr>
      <w:r w:rsidRPr="0094052C">
        <w:rPr>
          <w:sz w:val="24"/>
          <w:szCs w:val="24"/>
        </w:rPr>
        <w:t>CADCA proposed a year-long Opioid Training Academy for DC’s 12 coalitions, combining three weeks of in-person training with asynchronous learning; coalitions would be certified to conduct community-based, evidence-informed opioid prevention work.</w:t>
      </w:r>
    </w:p>
    <w:p w14:paraId="5D867BCA" w14:textId="405375F2" w:rsidR="0094052C" w:rsidRPr="0094052C" w:rsidRDefault="0094052C" w:rsidP="0094052C">
      <w:pPr>
        <w:widowControl/>
        <w:numPr>
          <w:ilvl w:val="0"/>
          <w:numId w:val="59"/>
        </w:numPr>
        <w:autoSpaceDE/>
        <w:autoSpaceDN/>
        <w:spacing w:after="180"/>
        <w:rPr>
          <w:sz w:val="24"/>
          <w:szCs w:val="24"/>
        </w:rPr>
      </w:pPr>
      <w:r w:rsidRPr="0094052C">
        <w:rPr>
          <w:sz w:val="24"/>
          <w:szCs w:val="24"/>
        </w:rPr>
        <w:lastRenderedPageBreak/>
        <w:t>The organization offers two major national training events each year: the National Leadership Forum in Maryland and the Mid-Year Training Institute (location rotates). These events provide CEUs and access to industry leaders, research, and innovations in prevention.</w:t>
      </w:r>
    </w:p>
    <w:p w14:paraId="0B47EA53" w14:textId="77777777" w:rsidR="0094052C" w:rsidRPr="0094052C" w:rsidRDefault="0094052C" w:rsidP="0094052C">
      <w:pPr>
        <w:widowControl/>
        <w:numPr>
          <w:ilvl w:val="0"/>
          <w:numId w:val="59"/>
        </w:numPr>
        <w:autoSpaceDE/>
        <w:autoSpaceDN/>
        <w:spacing w:after="180"/>
        <w:rPr>
          <w:sz w:val="24"/>
          <w:szCs w:val="24"/>
        </w:rPr>
      </w:pPr>
      <w:r w:rsidRPr="0094052C">
        <w:rPr>
          <w:sz w:val="24"/>
          <w:szCs w:val="24"/>
        </w:rPr>
        <w:t>CADCA maintains an online global network of over 7,000 members across 30+ countries and 9 languages, offering webinars, toolkits, technical assistance, and ongoing support to coalitions.</w:t>
      </w:r>
    </w:p>
    <w:p w14:paraId="60F521E1" w14:textId="77777777" w:rsidR="0094052C" w:rsidRPr="0094052C" w:rsidRDefault="0094052C" w:rsidP="0094052C">
      <w:pPr>
        <w:widowControl/>
        <w:numPr>
          <w:ilvl w:val="0"/>
          <w:numId w:val="59"/>
        </w:numPr>
        <w:autoSpaceDE/>
        <w:autoSpaceDN/>
        <w:spacing w:after="180"/>
        <w:rPr>
          <w:sz w:val="24"/>
          <w:szCs w:val="24"/>
        </w:rPr>
      </w:pPr>
      <w:r w:rsidRPr="0094052C">
        <w:rPr>
          <w:sz w:val="24"/>
          <w:szCs w:val="24"/>
        </w:rPr>
        <w:t>The model includes a youth prevention training program (currently active in Michigan, Kansas, and Maryland) that is youth-led and adult-supported, designed to build leadership and prevention capacity at the community level.</w:t>
      </w:r>
    </w:p>
    <w:p w14:paraId="3721A9A1" w14:textId="77777777" w:rsidR="0094052C" w:rsidRPr="0094052C" w:rsidRDefault="0094052C" w:rsidP="0094052C">
      <w:pPr>
        <w:widowControl/>
        <w:numPr>
          <w:ilvl w:val="0"/>
          <w:numId w:val="59"/>
        </w:numPr>
        <w:autoSpaceDE/>
        <w:autoSpaceDN/>
        <w:spacing w:after="180"/>
        <w:rPr>
          <w:sz w:val="24"/>
          <w:szCs w:val="24"/>
        </w:rPr>
      </w:pPr>
      <w:r w:rsidRPr="0094052C">
        <w:rPr>
          <w:sz w:val="24"/>
          <w:szCs w:val="24"/>
        </w:rPr>
        <w:t>Total funding requested: $489,360, which includes:</w:t>
      </w:r>
      <w:r w:rsidRPr="0094052C">
        <w:rPr>
          <w:sz w:val="24"/>
          <w:szCs w:val="24"/>
        </w:rPr>
        <w:br/>
      </w:r>
    </w:p>
    <w:p w14:paraId="217546C1" w14:textId="55F8D2CA" w:rsidR="0094052C" w:rsidRPr="0094052C" w:rsidRDefault="0094052C" w:rsidP="0094052C">
      <w:pPr>
        <w:widowControl/>
        <w:numPr>
          <w:ilvl w:val="1"/>
          <w:numId w:val="59"/>
        </w:numPr>
        <w:autoSpaceDE/>
        <w:autoSpaceDN/>
        <w:spacing w:after="180"/>
        <w:rPr>
          <w:sz w:val="24"/>
          <w:szCs w:val="24"/>
        </w:rPr>
      </w:pPr>
      <w:r w:rsidRPr="0094052C">
        <w:rPr>
          <w:sz w:val="24"/>
          <w:szCs w:val="24"/>
        </w:rPr>
        <w:t>$3,600 for annual coalition memberships</w:t>
      </w:r>
      <w:r w:rsidRPr="0040306C">
        <w:rPr>
          <w:sz w:val="24"/>
          <w:szCs w:val="24"/>
        </w:rPr>
        <w:t xml:space="preserve"> (all 12 coalitions)</w:t>
      </w:r>
    </w:p>
    <w:p w14:paraId="2B28159C" w14:textId="45BB823F" w:rsidR="0094052C" w:rsidRPr="0094052C" w:rsidRDefault="0094052C" w:rsidP="0094052C">
      <w:pPr>
        <w:widowControl/>
        <w:numPr>
          <w:ilvl w:val="1"/>
          <w:numId w:val="59"/>
        </w:numPr>
        <w:autoSpaceDE/>
        <w:autoSpaceDN/>
        <w:spacing w:after="180"/>
        <w:rPr>
          <w:sz w:val="24"/>
          <w:szCs w:val="24"/>
        </w:rPr>
      </w:pPr>
      <w:r w:rsidRPr="0094052C">
        <w:rPr>
          <w:sz w:val="24"/>
          <w:szCs w:val="24"/>
        </w:rPr>
        <w:t>$17,808 for training attendance (2 per coalition)</w:t>
      </w:r>
    </w:p>
    <w:p w14:paraId="3BD1BDB1" w14:textId="77777777" w:rsidR="0094052C" w:rsidRPr="0094052C" w:rsidRDefault="0094052C" w:rsidP="0094052C">
      <w:pPr>
        <w:widowControl/>
        <w:numPr>
          <w:ilvl w:val="1"/>
          <w:numId w:val="59"/>
        </w:numPr>
        <w:autoSpaceDE/>
        <w:autoSpaceDN/>
        <w:spacing w:after="180"/>
        <w:rPr>
          <w:sz w:val="24"/>
          <w:szCs w:val="24"/>
        </w:rPr>
      </w:pPr>
      <w:r w:rsidRPr="0094052C">
        <w:rPr>
          <w:sz w:val="24"/>
          <w:szCs w:val="24"/>
        </w:rPr>
        <w:t>$200,000 to run the DC Opioid Training Academy</w:t>
      </w:r>
    </w:p>
    <w:p w14:paraId="7866F5BB" w14:textId="77777777" w:rsidR="0094052C" w:rsidRPr="0094052C" w:rsidRDefault="0094052C" w:rsidP="0094052C">
      <w:pPr>
        <w:widowControl/>
        <w:numPr>
          <w:ilvl w:val="1"/>
          <w:numId w:val="59"/>
        </w:numPr>
        <w:autoSpaceDE/>
        <w:autoSpaceDN/>
        <w:spacing w:after="180"/>
        <w:rPr>
          <w:sz w:val="24"/>
          <w:szCs w:val="24"/>
        </w:rPr>
      </w:pPr>
      <w:r w:rsidRPr="0094052C">
        <w:rPr>
          <w:sz w:val="24"/>
          <w:szCs w:val="24"/>
        </w:rPr>
        <w:t>$100,000 for access to the webinar series</w:t>
      </w:r>
    </w:p>
    <w:p w14:paraId="65192C88" w14:textId="37AA780F" w:rsidR="0094052C" w:rsidRPr="0094052C" w:rsidRDefault="0094052C" w:rsidP="00857511">
      <w:pPr>
        <w:widowControl/>
        <w:numPr>
          <w:ilvl w:val="1"/>
          <w:numId w:val="59"/>
        </w:numPr>
        <w:autoSpaceDE/>
        <w:autoSpaceDN/>
        <w:spacing w:after="180"/>
        <w:rPr>
          <w:sz w:val="24"/>
          <w:szCs w:val="24"/>
        </w:rPr>
      </w:pPr>
      <w:r w:rsidRPr="0094052C">
        <w:rPr>
          <w:sz w:val="24"/>
          <w:szCs w:val="24"/>
        </w:rPr>
        <w:t>$150,000 for a youth training initiative and the creation of a DC Youth Council</w:t>
      </w:r>
    </w:p>
    <w:p w14:paraId="11CE44A9" w14:textId="77777777" w:rsidR="0094052C" w:rsidRPr="0094052C" w:rsidRDefault="0094052C" w:rsidP="0094052C">
      <w:pPr>
        <w:widowControl/>
        <w:numPr>
          <w:ilvl w:val="0"/>
          <w:numId w:val="59"/>
        </w:numPr>
        <w:autoSpaceDE/>
        <w:autoSpaceDN/>
        <w:spacing w:after="180"/>
        <w:rPr>
          <w:sz w:val="24"/>
          <w:szCs w:val="24"/>
        </w:rPr>
      </w:pPr>
      <w:r w:rsidRPr="0094052C">
        <w:rPr>
          <w:sz w:val="24"/>
          <w:szCs w:val="24"/>
        </w:rPr>
        <w:t>Each coalition would be required to produce a ward-specific assessment, strategic plan, logic model, evaluation, and sustainment strategy, tailored to their local challenges and data.</w:t>
      </w:r>
    </w:p>
    <w:p w14:paraId="65E548A8" w14:textId="21CCAA3F" w:rsidR="00303825" w:rsidRPr="0040306C" w:rsidRDefault="00303825" w:rsidP="00857511">
      <w:pPr>
        <w:pStyle w:val="ListParagraph"/>
        <w:ind w:left="1080"/>
        <w:rPr>
          <w:sz w:val="24"/>
          <w:szCs w:val="24"/>
        </w:rPr>
      </w:pPr>
    </w:p>
    <w:p w14:paraId="282153A9" w14:textId="77777777" w:rsidR="00303825" w:rsidRPr="0040306C" w:rsidRDefault="00303825" w:rsidP="00303825">
      <w:pPr>
        <w:pStyle w:val="ListParagraph"/>
        <w:numPr>
          <w:ilvl w:val="0"/>
          <w:numId w:val="48"/>
        </w:numPr>
        <w:rPr>
          <w:b/>
          <w:bCs/>
          <w:sz w:val="24"/>
          <w:szCs w:val="24"/>
        </w:rPr>
      </w:pPr>
      <w:r w:rsidRPr="0040306C">
        <w:rPr>
          <w:b/>
          <w:bCs/>
          <w:sz w:val="24"/>
          <w:szCs w:val="24"/>
        </w:rPr>
        <w:t xml:space="preserve">Discussion Points: </w:t>
      </w:r>
    </w:p>
    <w:p w14:paraId="2F8AAB8C" w14:textId="77777777" w:rsidR="00857511" w:rsidRPr="0040306C" w:rsidRDefault="00857511" w:rsidP="00857511">
      <w:pPr>
        <w:pStyle w:val="ListParagraph"/>
        <w:rPr>
          <w:b/>
          <w:bCs/>
          <w:sz w:val="24"/>
          <w:szCs w:val="24"/>
        </w:rPr>
      </w:pPr>
    </w:p>
    <w:p w14:paraId="649EBCDA" w14:textId="77777777" w:rsidR="00857511" w:rsidRPr="00857511" w:rsidRDefault="00857511" w:rsidP="00857511">
      <w:pPr>
        <w:widowControl/>
        <w:numPr>
          <w:ilvl w:val="0"/>
          <w:numId w:val="61"/>
        </w:numPr>
        <w:autoSpaceDE/>
        <w:autoSpaceDN/>
        <w:spacing w:after="180"/>
        <w:rPr>
          <w:sz w:val="24"/>
          <w:szCs w:val="24"/>
        </w:rPr>
      </w:pPr>
      <w:r w:rsidRPr="00857511">
        <w:rPr>
          <w:sz w:val="24"/>
          <w:szCs w:val="24"/>
        </w:rPr>
        <w:t>Senora Simpson and Dr. Barker clarified that some CADCA trainings have already been funded through prior grants awarded to DC prevention centers, raising concern over possible duplication of efforts.</w:t>
      </w:r>
    </w:p>
    <w:p w14:paraId="38BFE3D8" w14:textId="77777777" w:rsidR="00857511" w:rsidRPr="00857511" w:rsidRDefault="00857511" w:rsidP="00857511">
      <w:pPr>
        <w:widowControl/>
        <w:numPr>
          <w:ilvl w:val="0"/>
          <w:numId w:val="61"/>
        </w:numPr>
        <w:autoSpaceDE/>
        <w:autoSpaceDN/>
        <w:spacing w:after="180"/>
        <w:rPr>
          <w:sz w:val="24"/>
          <w:szCs w:val="24"/>
        </w:rPr>
      </w:pPr>
      <w:r w:rsidRPr="00857511">
        <w:rPr>
          <w:sz w:val="24"/>
          <w:szCs w:val="24"/>
        </w:rPr>
        <w:t>Dr. Barker explained that the current request targets separate coalitions not covered by previous funding, though collaboration among groups is likely.</w:t>
      </w:r>
    </w:p>
    <w:p w14:paraId="3494977B" w14:textId="0A00C13E" w:rsidR="00857511" w:rsidRPr="00857511" w:rsidRDefault="00857511" w:rsidP="00857511">
      <w:pPr>
        <w:widowControl/>
        <w:numPr>
          <w:ilvl w:val="0"/>
          <w:numId w:val="61"/>
        </w:numPr>
        <w:autoSpaceDE/>
        <w:autoSpaceDN/>
        <w:spacing w:after="180"/>
        <w:rPr>
          <w:sz w:val="24"/>
          <w:szCs w:val="24"/>
        </w:rPr>
      </w:pPr>
      <w:r w:rsidRPr="00857511">
        <w:rPr>
          <w:sz w:val="24"/>
          <w:szCs w:val="24"/>
        </w:rPr>
        <w:t>Dr. Bazron and Chad Jackson emphasized the importance of maintaining a competitive grant process and</w:t>
      </w:r>
      <w:r w:rsidRPr="0040306C">
        <w:rPr>
          <w:sz w:val="24"/>
          <w:szCs w:val="24"/>
        </w:rPr>
        <w:t xml:space="preserve"> avoiding</w:t>
      </w:r>
      <w:r w:rsidRPr="00857511">
        <w:rPr>
          <w:sz w:val="24"/>
          <w:szCs w:val="24"/>
        </w:rPr>
        <w:t xml:space="preserve"> </w:t>
      </w:r>
      <w:r w:rsidRPr="0040306C">
        <w:rPr>
          <w:sz w:val="24"/>
          <w:szCs w:val="24"/>
        </w:rPr>
        <w:t>non-standard</w:t>
      </w:r>
      <w:r w:rsidRPr="00857511">
        <w:rPr>
          <w:sz w:val="24"/>
          <w:szCs w:val="24"/>
        </w:rPr>
        <w:t xml:space="preserve"> funding approvals, which could create equity and sustainability issues.</w:t>
      </w:r>
    </w:p>
    <w:p w14:paraId="4384247F" w14:textId="6BF3547D" w:rsidR="00857511" w:rsidRPr="00857511" w:rsidRDefault="00857511" w:rsidP="00857511">
      <w:pPr>
        <w:widowControl/>
        <w:numPr>
          <w:ilvl w:val="0"/>
          <w:numId w:val="61"/>
        </w:numPr>
        <w:autoSpaceDE/>
        <w:autoSpaceDN/>
        <w:spacing w:after="180"/>
        <w:rPr>
          <w:sz w:val="24"/>
          <w:szCs w:val="24"/>
        </w:rPr>
      </w:pPr>
      <w:r w:rsidRPr="00857511">
        <w:rPr>
          <w:sz w:val="24"/>
          <w:szCs w:val="24"/>
        </w:rPr>
        <w:t>Jackie Bowens cautioned that requests like this should be vetted outside of general meeting</w:t>
      </w:r>
      <w:r w:rsidRPr="0040306C">
        <w:rPr>
          <w:sz w:val="24"/>
          <w:szCs w:val="24"/>
        </w:rPr>
        <w:t xml:space="preserve">s; </w:t>
      </w:r>
      <w:r w:rsidRPr="00857511">
        <w:rPr>
          <w:sz w:val="24"/>
          <w:szCs w:val="24"/>
        </w:rPr>
        <w:t>educational presentations are helpful, but deeper evaluation should happen at the subcommittee level.</w:t>
      </w:r>
    </w:p>
    <w:p w14:paraId="3F78FBAC" w14:textId="77777777" w:rsidR="00857511" w:rsidRPr="00857511" w:rsidRDefault="00857511" w:rsidP="00857511">
      <w:pPr>
        <w:widowControl/>
        <w:numPr>
          <w:ilvl w:val="0"/>
          <w:numId w:val="61"/>
        </w:numPr>
        <w:autoSpaceDE/>
        <w:autoSpaceDN/>
        <w:spacing w:after="180"/>
        <w:rPr>
          <w:sz w:val="24"/>
          <w:szCs w:val="24"/>
        </w:rPr>
      </w:pPr>
      <w:r w:rsidRPr="00857511">
        <w:rPr>
          <w:sz w:val="24"/>
          <w:szCs w:val="24"/>
        </w:rPr>
        <w:lastRenderedPageBreak/>
        <w:t xml:space="preserve">Demetrius Jones recommended </w:t>
      </w:r>
      <w:proofErr w:type="gramStart"/>
      <w:r w:rsidRPr="00857511">
        <w:rPr>
          <w:sz w:val="24"/>
          <w:szCs w:val="24"/>
        </w:rPr>
        <w:t>building on</w:t>
      </w:r>
      <w:proofErr w:type="gramEnd"/>
      <w:r w:rsidRPr="00857511">
        <w:rPr>
          <w:sz w:val="24"/>
          <w:szCs w:val="24"/>
        </w:rPr>
        <w:t xml:space="preserve"> existing training efforts, arguing it’s more impactful to expand and support already trained individuals than to start over.</w:t>
      </w:r>
    </w:p>
    <w:p w14:paraId="1F5BBFAA" w14:textId="76CF73EA" w:rsidR="00857511" w:rsidRPr="00857511" w:rsidRDefault="00857511" w:rsidP="00857511">
      <w:pPr>
        <w:widowControl/>
        <w:numPr>
          <w:ilvl w:val="0"/>
          <w:numId w:val="61"/>
        </w:numPr>
        <w:autoSpaceDE/>
        <w:autoSpaceDN/>
        <w:spacing w:after="180"/>
        <w:rPr>
          <w:sz w:val="24"/>
          <w:szCs w:val="24"/>
        </w:rPr>
      </w:pPr>
      <w:r w:rsidRPr="00857511">
        <w:rPr>
          <w:sz w:val="24"/>
          <w:szCs w:val="24"/>
        </w:rPr>
        <w:t xml:space="preserve">General </w:t>
      </w:r>
      <w:r w:rsidRPr="0040306C">
        <w:rPr>
          <w:sz w:val="24"/>
          <w:szCs w:val="24"/>
        </w:rPr>
        <w:t xml:space="preserve">Barrye L. </w:t>
      </w:r>
      <w:r w:rsidRPr="00857511">
        <w:rPr>
          <w:sz w:val="24"/>
          <w:szCs w:val="24"/>
        </w:rPr>
        <w:t xml:space="preserve">Price clarified that past </w:t>
      </w:r>
      <w:proofErr w:type="gramStart"/>
      <w:r w:rsidRPr="00857511">
        <w:rPr>
          <w:sz w:val="24"/>
          <w:szCs w:val="24"/>
        </w:rPr>
        <w:t>trainings</w:t>
      </w:r>
      <w:proofErr w:type="gramEnd"/>
      <w:r w:rsidRPr="00857511">
        <w:rPr>
          <w:sz w:val="24"/>
          <w:szCs w:val="24"/>
        </w:rPr>
        <w:t xml:space="preserve"> were youth-focused, while the current request is for opioid-specific coalition training funded through opioid abatement dollars.</w:t>
      </w:r>
    </w:p>
    <w:p w14:paraId="37C1C5D0" w14:textId="73EE1F25" w:rsidR="00303825" w:rsidRPr="0040306C" w:rsidRDefault="00857511" w:rsidP="00857511">
      <w:pPr>
        <w:widowControl/>
        <w:numPr>
          <w:ilvl w:val="0"/>
          <w:numId w:val="61"/>
        </w:numPr>
        <w:autoSpaceDE/>
        <w:autoSpaceDN/>
        <w:spacing w:after="180"/>
        <w:rPr>
          <w:sz w:val="24"/>
          <w:szCs w:val="24"/>
        </w:rPr>
      </w:pPr>
      <w:r w:rsidRPr="00857511">
        <w:rPr>
          <w:sz w:val="24"/>
          <w:szCs w:val="24"/>
        </w:rPr>
        <w:t xml:space="preserve">There was consensus to refer the proposal to the Prevention Subcommittee for further review, with the possibility of developing a competitive funding process and </w:t>
      </w:r>
      <w:r w:rsidRPr="0040306C">
        <w:rPr>
          <w:sz w:val="24"/>
          <w:szCs w:val="24"/>
        </w:rPr>
        <w:t>assessing</w:t>
      </w:r>
      <w:r w:rsidRPr="00857511">
        <w:rPr>
          <w:sz w:val="24"/>
          <w:szCs w:val="24"/>
        </w:rPr>
        <w:t xml:space="preserve"> long-term value and alignment with existing efforts.</w:t>
      </w:r>
    </w:p>
    <w:p w14:paraId="562193E4" w14:textId="77777777" w:rsidR="00303825" w:rsidRPr="0040306C" w:rsidRDefault="00303825" w:rsidP="00857511">
      <w:pPr>
        <w:rPr>
          <w:b/>
          <w:bCs/>
          <w:sz w:val="24"/>
          <w:szCs w:val="24"/>
        </w:rPr>
      </w:pPr>
    </w:p>
    <w:p w14:paraId="185795E5" w14:textId="285B3B7D" w:rsidR="00303825" w:rsidRPr="0040306C" w:rsidRDefault="00303825" w:rsidP="0059561C">
      <w:pPr>
        <w:pStyle w:val="ListParagraph"/>
        <w:numPr>
          <w:ilvl w:val="0"/>
          <w:numId w:val="50"/>
        </w:numPr>
        <w:rPr>
          <w:i/>
          <w:iCs/>
          <w:sz w:val="24"/>
          <w:szCs w:val="24"/>
        </w:rPr>
      </w:pPr>
      <w:r w:rsidRPr="0040306C">
        <w:rPr>
          <w:b/>
          <w:bCs/>
          <w:sz w:val="24"/>
          <w:szCs w:val="24"/>
        </w:rPr>
        <w:t>Health Alliance Network- “The Importance of Men’s Health in the District”</w:t>
      </w:r>
      <w:r w:rsidR="00E57485" w:rsidRPr="0040306C">
        <w:rPr>
          <w:b/>
          <w:bCs/>
          <w:sz w:val="24"/>
          <w:szCs w:val="24"/>
        </w:rPr>
        <w:t xml:space="preserve"> -</w:t>
      </w:r>
      <w:r w:rsidR="00E57485" w:rsidRPr="0040306C">
        <w:rPr>
          <w:i/>
          <w:iCs/>
          <w:sz w:val="24"/>
          <w:szCs w:val="24"/>
        </w:rPr>
        <w:t>presented by Micailah Guthrie on behalf of Ambrose Jr.</w:t>
      </w:r>
    </w:p>
    <w:p w14:paraId="66AC01E3" w14:textId="4A3BA13B" w:rsidR="00303825" w:rsidRPr="0040306C" w:rsidRDefault="00303825" w:rsidP="00303825">
      <w:pPr>
        <w:pStyle w:val="ListParagraph"/>
        <w:rPr>
          <w:sz w:val="24"/>
          <w:szCs w:val="24"/>
        </w:rPr>
      </w:pPr>
    </w:p>
    <w:p w14:paraId="0E907C90" w14:textId="5A4B5DBA" w:rsidR="00303825" w:rsidRPr="0040306C" w:rsidRDefault="00303825" w:rsidP="0059561C">
      <w:pPr>
        <w:pStyle w:val="ListParagraph"/>
        <w:numPr>
          <w:ilvl w:val="0"/>
          <w:numId w:val="50"/>
        </w:numPr>
        <w:rPr>
          <w:sz w:val="24"/>
          <w:szCs w:val="24"/>
        </w:rPr>
      </w:pPr>
      <w:r w:rsidRPr="0040306C">
        <w:rPr>
          <w:b/>
          <w:bCs/>
          <w:sz w:val="24"/>
          <w:szCs w:val="24"/>
        </w:rPr>
        <w:t>The presentation will be attached to the minutes.</w:t>
      </w:r>
    </w:p>
    <w:p w14:paraId="17408CDD" w14:textId="77777777" w:rsidR="00303825" w:rsidRPr="0040306C" w:rsidRDefault="00303825" w:rsidP="00303825">
      <w:pPr>
        <w:rPr>
          <w:sz w:val="24"/>
          <w:szCs w:val="24"/>
        </w:rPr>
      </w:pPr>
    </w:p>
    <w:p w14:paraId="34006DAB" w14:textId="77777777" w:rsidR="00303825" w:rsidRPr="0040306C" w:rsidRDefault="00303825" w:rsidP="00303825">
      <w:pPr>
        <w:pStyle w:val="ListParagraph"/>
        <w:numPr>
          <w:ilvl w:val="0"/>
          <w:numId w:val="48"/>
        </w:numPr>
        <w:rPr>
          <w:sz w:val="24"/>
          <w:szCs w:val="24"/>
        </w:rPr>
      </w:pPr>
      <w:r w:rsidRPr="0040306C">
        <w:rPr>
          <w:b/>
          <w:bCs/>
          <w:sz w:val="24"/>
          <w:szCs w:val="24"/>
        </w:rPr>
        <w:t>Key takeaways:</w:t>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r w:rsidRPr="0040306C">
        <w:rPr>
          <w:b/>
          <w:bCs/>
          <w:sz w:val="24"/>
          <w:szCs w:val="24"/>
        </w:rPr>
        <w:tab/>
      </w:r>
    </w:p>
    <w:p w14:paraId="4263DFE8" w14:textId="412325ED" w:rsidR="00E13F09" w:rsidRPr="00E13F09" w:rsidRDefault="00E13F09" w:rsidP="00E13F09">
      <w:pPr>
        <w:widowControl/>
        <w:numPr>
          <w:ilvl w:val="0"/>
          <w:numId w:val="63"/>
        </w:numPr>
        <w:shd w:val="clear" w:color="auto" w:fill="FFFFFF"/>
        <w:autoSpaceDE/>
        <w:autoSpaceDN/>
        <w:spacing w:after="180"/>
        <w:rPr>
          <w:color w:val="222222"/>
          <w:sz w:val="24"/>
          <w:szCs w:val="24"/>
        </w:rPr>
      </w:pPr>
      <w:r w:rsidRPr="00E13F09">
        <w:rPr>
          <w:color w:val="222222"/>
          <w:sz w:val="24"/>
          <w:szCs w:val="24"/>
        </w:rPr>
        <w:t xml:space="preserve">Health Alliance Network is requesting $2.25 million from the Opioid Abatement Commission to establish an Office of Men’s Health within DC Health—focused specifically on </w:t>
      </w:r>
      <w:r w:rsidR="003F31F4" w:rsidRPr="00E13F09">
        <w:rPr>
          <w:color w:val="222222"/>
          <w:sz w:val="24"/>
          <w:szCs w:val="24"/>
        </w:rPr>
        <w:t>addressing disparities</w:t>
      </w:r>
      <w:r w:rsidRPr="00E13F09">
        <w:rPr>
          <w:color w:val="222222"/>
          <w:sz w:val="24"/>
          <w:szCs w:val="24"/>
        </w:rPr>
        <w:t xml:space="preserve"> outside of the traditional budget process.</w:t>
      </w:r>
    </w:p>
    <w:p w14:paraId="136B38FF" w14:textId="47AAA882" w:rsidR="00E13F09" w:rsidRPr="00E13F09" w:rsidRDefault="00E13F09" w:rsidP="00E13F09">
      <w:pPr>
        <w:widowControl/>
        <w:numPr>
          <w:ilvl w:val="0"/>
          <w:numId w:val="63"/>
        </w:numPr>
        <w:shd w:val="clear" w:color="auto" w:fill="FFFFFF"/>
        <w:autoSpaceDE/>
        <w:autoSpaceDN/>
        <w:spacing w:after="180"/>
        <w:rPr>
          <w:color w:val="222222"/>
          <w:sz w:val="30"/>
          <w:szCs w:val="30"/>
        </w:rPr>
      </w:pPr>
      <w:r w:rsidRPr="00E13F09">
        <w:rPr>
          <w:color w:val="222222"/>
          <w:sz w:val="24"/>
          <w:szCs w:val="24"/>
        </w:rPr>
        <w:t>The office would aim to address gaps in care, drive outreach, and offer centralized focus on Black men’s healt</w:t>
      </w:r>
      <w:r w:rsidR="003F31F4">
        <w:rPr>
          <w:color w:val="222222"/>
          <w:sz w:val="24"/>
          <w:szCs w:val="24"/>
        </w:rPr>
        <w:t xml:space="preserve">h, </w:t>
      </w:r>
      <w:r w:rsidRPr="00E13F09">
        <w:rPr>
          <w:color w:val="222222"/>
          <w:sz w:val="24"/>
          <w:szCs w:val="24"/>
        </w:rPr>
        <w:t>mirroring maternal and child health programs already in place.</w:t>
      </w:r>
      <w:r>
        <w:rPr>
          <w:color w:val="222222"/>
          <w:sz w:val="30"/>
          <w:szCs w:val="30"/>
        </w:rPr>
        <w:tab/>
      </w:r>
      <w:r>
        <w:rPr>
          <w:color w:val="222222"/>
          <w:sz w:val="30"/>
          <w:szCs w:val="30"/>
        </w:rPr>
        <w:tab/>
      </w:r>
      <w:r>
        <w:rPr>
          <w:color w:val="222222"/>
          <w:sz w:val="30"/>
          <w:szCs w:val="30"/>
        </w:rPr>
        <w:tab/>
      </w:r>
      <w:r>
        <w:rPr>
          <w:color w:val="222222"/>
          <w:sz w:val="30"/>
          <w:szCs w:val="30"/>
        </w:rPr>
        <w:tab/>
      </w:r>
      <w:r>
        <w:rPr>
          <w:color w:val="222222"/>
          <w:sz w:val="30"/>
          <w:szCs w:val="30"/>
        </w:rPr>
        <w:tab/>
      </w:r>
      <w:r>
        <w:rPr>
          <w:color w:val="222222"/>
          <w:sz w:val="30"/>
          <w:szCs w:val="30"/>
        </w:rPr>
        <w:tab/>
      </w:r>
      <w:r>
        <w:rPr>
          <w:color w:val="222222"/>
          <w:sz w:val="30"/>
          <w:szCs w:val="30"/>
        </w:rPr>
        <w:tab/>
      </w:r>
      <w:r>
        <w:rPr>
          <w:color w:val="222222"/>
          <w:sz w:val="30"/>
          <w:szCs w:val="30"/>
        </w:rPr>
        <w:tab/>
      </w:r>
      <w:r>
        <w:rPr>
          <w:color w:val="222222"/>
          <w:sz w:val="30"/>
          <w:szCs w:val="30"/>
        </w:rPr>
        <w:tab/>
      </w:r>
      <w:r>
        <w:rPr>
          <w:color w:val="222222"/>
          <w:sz w:val="30"/>
          <w:szCs w:val="30"/>
        </w:rPr>
        <w:tab/>
      </w:r>
      <w:r>
        <w:rPr>
          <w:color w:val="222222"/>
          <w:sz w:val="30"/>
          <w:szCs w:val="30"/>
        </w:rPr>
        <w:tab/>
      </w:r>
      <w:r>
        <w:rPr>
          <w:color w:val="222222"/>
          <w:sz w:val="30"/>
          <w:szCs w:val="30"/>
        </w:rPr>
        <w:tab/>
      </w:r>
    </w:p>
    <w:p w14:paraId="27350A6D" w14:textId="77777777" w:rsidR="00303825" w:rsidRDefault="00303825" w:rsidP="00303825">
      <w:pPr>
        <w:pStyle w:val="ListParagraph"/>
        <w:numPr>
          <w:ilvl w:val="0"/>
          <w:numId w:val="48"/>
        </w:numPr>
        <w:rPr>
          <w:b/>
          <w:bCs/>
          <w:sz w:val="24"/>
          <w:szCs w:val="24"/>
        </w:rPr>
      </w:pPr>
      <w:r w:rsidRPr="0040306C">
        <w:rPr>
          <w:b/>
          <w:bCs/>
          <w:sz w:val="24"/>
          <w:szCs w:val="24"/>
        </w:rPr>
        <w:t xml:space="preserve">Discussion Points: </w:t>
      </w:r>
    </w:p>
    <w:p w14:paraId="3F58FB8F" w14:textId="77777777" w:rsidR="003F31F4" w:rsidRPr="0040306C" w:rsidRDefault="003F31F4" w:rsidP="003F31F4">
      <w:pPr>
        <w:pStyle w:val="ListParagraph"/>
        <w:rPr>
          <w:b/>
          <w:bCs/>
          <w:sz w:val="24"/>
          <w:szCs w:val="24"/>
        </w:rPr>
      </w:pPr>
    </w:p>
    <w:p w14:paraId="3E6BE5DF" w14:textId="26FE3E99" w:rsidR="00E13F09" w:rsidRPr="00E13F09" w:rsidRDefault="00E13F09" w:rsidP="00E13F09">
      <w:pPr>
        <w:widowControl/>
        <w:numPr>
          <w:ilvl w:val="0"/>
          <w:numId w:val="65"/>
        </w:numPr>
        <w:shd w:val="clear" w:color="auto" w:fill="FFFFFF"/>
        <w:autoSpaceDE/>
        <w:autoSpaceDN/>
        <w:spacing w:after="180"/>
        <w:rPr>
          <w:color w:val="222222"/>
          <w:sz w:val="24"/>
          <w:szCs w:val="24"/>
        </w:rPr>
      </w:pPr>
      <w:r w:rsidRPr="00E13F09">
        <w:rPr>
          <w:color w:val="222222"/>
          <w:sz w:val="24"/>
          <w:szCs w:val="24"/>
        </w:rPr>
        <w:t>Commissioners sought clarification on whether the request was for council support or direct action. It was clarified that this is a request to the Commission to allocate abatement fund</w:t>
      </w:r>
      <w:r w:rsidR="003F31F4">
        <w:rPr>
          <w:color w:val="222222"/>
          <w:sz w:val="24"/>
          <w:szCs w:val="24"/>
        </w:rPr>
        <w:t xml:space="preserve">s, </w:t>
      </w:r>
      <w:r w:rsidRPr="00E13F09">
        <w:rPr>
          <w:color w:val="222222"/>
          <w:sz w:val="24"/>
          <w:szCs w:val="24"/>
        </w:rPr>
        <w:t>not through the mayor or council budget.</w:t>
      </w:r>
    </w:p>
    <w:p w14:paraId="4C5E7720" w14:textId="77777777" w:rsidR="00E13F09" w:rsidRPr="00E13F09" w:rsidRDefault="00E13F09" w:rsidP="00E13F09">
      <w:pPr>
        <w:widowControl/>
        <w:numPr>
          <w:ilvl w:val="0"/>
          <w:numId w:val="65"/>
        </w:numPr>
        <w:shd w:val="clear" w:color="auto" w:fill="FFFFFF"/>
        <w:autoSpaceDE/>
        <w:autoSpaceDN/>
        <w:spacing w:after="180"/>
        <w:rPr>
          <w:color w:val="222222"/>
          <w:sz w:val="24"/>
          <w:szCs w:val="24"/>
        </w:rPr>
      </w:pPr>
      <w:r w:rsidRPr="00E13F09">
        <w:rPr>
          <w:color w:val="222222"/>
          <w:sz w:val="24"/>
          <w:szCs w:val="24"/>
        </w:rPr>
        <w:t xml:space="preserve">Several members raised concerns about sustainability, duplication of efforts, and fitting this initiative into DC Health’s existing structure. While men’s health programs exist, there </w:t>
      </w:r>
      <w:proofErr w:type="gramStart"/>
      <w:r w:rsidRPr="00E13F09">
        <w:rPr>
          <w:color w:val="222222"/>
          <w:sz w:val="24"/>
          <w:szCs w:val="24"/>
        </w:rPr>
        <w:t>is</w:t>
      </w:r>
      <w:proofErr w:type="gramEnd"/>
      <w:r w:rsidRPr="00E13F09">
        <w:rPr>
          <w:color w:val="222222"/>
          <w:sz w:val="24"/>
          <w:szCs w:val="24"/>
        </w:rPr>
        <w:t xml:space="preserve"> currently no dedicated </w:t>
      </w:r>
      <w:proofErr w:type="gramStart"/>
      <w:r w:rsidRPr="00E13F09">
        <w:rPr>
          <w:color w:val="222222"/>
          <w:sz w:val="24"/>
          <w:szCs w:val="24"/>
        </w:rPr>
        <w:t>office</w:t>
      </w:r>
      <w:proofErr w:type="gramEnd"/>
      <w:r w:rsidRPr="00E13F09">
        <w:rPr>
          <w:color w:val="222222"/>
          <w:sz w:val="24"/>
          <w:szCs w:val="24"/>
        </w:rPr>
        <w:t>.</w:t>
      </w:r>
    </w:p>
    <w:p w14:paraId="5F0CDBAB" w14:textId="2E87FF81" w:rsidR="00E13F09" w:rsidRPr="00E13F09" w:rsidRDefault="00E13F09" w:rsidP="00E13F09">
      <w:pPr>
        <w:widowControl/>
        <w:numPr>
          <w:ilvl w:val="0"/>
          <w:numId w:val="65"/>
        </w:numPr>
        <w:shd w:val="clear" w:color="auto" w:fill="FFFFFF"/>
        <w:autoSpaceDE/>
        <w:autoSpaceDN/>
        <w:spacing w:after="180"/>
        <w:rPr>
          <w:color w:val="222222"/>
          <w:sz w:val="24"/>
          <w:szCs w:val="24"/>
        </w:rPr>
      </w:pPr>
      <w:r w:rsidRPr="00E13F09">
        <w:rPr>
          <w:color w:val="222222"/>
          <w:sz w:val="24"/>
          <w:szCs w:val="24"/>
        </w:rPr>
        <w:t>Some questioned the integration and scope of the proposed office</w:t>
      </w:r>
      <w:r w:rsidR="003F31F4">
        <w:rPr>
          <w:color w:val="222222"/>
          <w:sz w:val="24"/>
          <w:szCs w:val="24"/>
        </w:rPr>
        <w:t xml:space="preserve"> and </w:t>
      </w:r>
      <w:r w:rsidRPr="00E13F09">
        <w:rPr>
          <w:color w:val="222222"/>
          <w:sz w:val="24"/>
          <w:szCs w:val="24"/>
        </w:rPr>
        <w:t>how it would complement or differ from current effort</w:t>
      </w:r>
      <w:r w:rsidR="003F31F4">
        <w:rPr>
          <w:color w:val="222222"/>
          <w:sz w:val="24"/>
          <w:szCs w:val="24"/>
        </w:rPr>
        <w:t xml:space="preserve">s </w:t>
      </w:r>
      <w:r w:rsidRPr="00E13F09">
        <w:rPr>
          <w:color w:val="222222"/>
          <w:sz w:val="24"/>
          <w:szCs w:val="24"/>
        </w:rPr>
        <w:t>and requested a deeper assessment before moving forward.</w:t>
      </w:r>
    </w:p>
    <w:p w14:paraId="0B540F2F" w14:textId="77777777" w:rsidR="00E13F09" w:rsidRPr="00E13F09" w:rsidRDefault="00E13F09" w:rsidP="00E13F09">
      <w:pPr>
        <w:widowControl/>
        <w:numPr>
          <w:ilvl w:val="0"/>
          <w:numId w:val="65"/>
        </w:numPr>
        <w:shd w:val="clear" w:color="auto" w:fill="FFFFFF"/>
        <w:autoSpaceDE/>
        <w:autoSpaceDN/>
        <w:spacing w:after="180"/>
        <w:rPr>
          <w:color w:val="222222"/>
          <w:sz w:val="24"/>
          <w:szCs w:val="24"/>
        </w:rPr>
      </w:pPr>
      <w:r w:rsidRPr="00E13F09">
        <w:rPr>
          <w:color w:val="222222"/>
          <w:sz w:val="24"/>
          <w:szCs w:val="24"/>
        </w:rPr>
        <w:t>Marcia Huff and others emphasized that creating a permanent office would eventually require council legislation, a clear financial plan, and possibly funding over multiple years.</w:t>
      </w:r>
    </w:p>
    <w:p w14:paraId="32D72C4E" w14:textId="550ADF62" w:rsidR="00E13F09" w:rsidRPr="00E13F09" w:rsidRDefault="00E13F09" w:rsidP="00E13F09">
      <w:pPr>
        <w:widowControl/>
        <w:numPr>
          <w:ilvl w:val="0"/>
          <w:numId w:val="65"/>
        </w:numPr>
        <w:shd w:val="clear" w:color="auto" w:fill="FFFFFF"/>
        <w:autoSpaceDE/>
        <w:autoSpaceDN/>
        <w:spacing w:after="180"/>
        <w:rPr>
          <w:color w:val="222222"/>
          <w:sz w:val="24"/>
          <w:szCs w:val="24"/>
        </w:rPr>
      </w:pPr>
      <w:r w:rsidRPr="00E13F09">
        <w:rPr>
          <w:color w:val="222222"/>
          <w:sz w:val="24"/>
          <w:szCs w:val="24"/>
        </w:rPr>
        <w:lastRenderedPageBreak/>
        <w:t>Demetrius Jones expressed concern that addressing the cultural factors driving opioid use among Black men was just as critical as allocating funds, urging for realistic approaches.</w:t>
      </w:r>
    </w:p>
    <w:p w14:paraId="03CB88F4" w14:textId="77777777" w:rsidR="00E13F09" w:rsidRPr="00E13F09" w:rsidRDefault="00E13F09" w:rsidP="00E13F09">
      <w:pPr>
        <w:widowControl/>
        <w:numPr>
          <w:ilvl w:val="0"/>
          <w:numId w:val="65"/>
        </w:numPr>
        <w:shd w:val="clear" w:color="auto" w:fill="FFFFFF"/>
        <w:autoSpaceDE/>
        <w:autoSpaceDN/>
        <w:spacing w:after="180"/>
        <w:rPr>
          <w:color w:val="222222"/>
          <w:sz w:val="24"/>
          <w:szCs w:val="24"/>
        </w:rPr>
      </w:pPr>
      <w:r w:rsidRPr="00E13F09">
        <w:rPr>
          <w:color w:val="222222"/>
          <w:sz w:val="24"/>
          <w:szCs w:val="24"/>
        </w:rPr>
        <w:t>Dr. LaVerne Adams stressed the urgency of targeting the most impacted demographic and asked if any official proposals had been submitted. Dr. Barker confirmed that some smaller-scale grants had focused on men but not at this level.</w:t>
      </w:r>
    </w:p>
    <w:p w14:paraId="3251993C" w14:textId="378220A3" w:rsidR="00E13F09" w:rsidRPr="00E13F09" w:rsidRDefault="00E13F09" w:rsidP="00E13F09">
      <w:pPr>
        <w:widowControl/>
        <w:numPr>
          <w:ilvl w:val="0"/>
          <w:numId w:val="65"/>
        </w:numPr>
        <w:shd w:val="clear" w:color="auto" w:fill="FFFFFF"/>
        <w:autoSpaceDE/>
        <w:autoSpaceDN/>
        <w:spacing w:after="180"/>
        <w:rPr>
          <w:color w:val="222222"/>
          <w:sz w:val="24"/>
          <w:szCs w:val="24"/>
        </w:rPr>
      </w:pPr>
      <w:r w:rsidRPr="00E13F09">
        <w:rPr>
          <w:color w:val="222222"/>
          <w:sz w:val="24"/>
          <w:szCs w:val="24"/>
        </w:rPr>
        <w:t>It was suggested that the Harm Reduction Subcommittee work with the Health Alliance Network to further define the office’s role, assess how it fits into the broader system, and report back</w:t>
      </w:r>
      <w:r w:rsidR="003F31F4">
        <w:rPr>
          <w:color w:val="222222"/>
          <w:sz w:val="24"/>
          <w:szCs w:val="24"/>
        </w:rPr>
        <w:t xml:space="preserve"> by the next quarterly </w:t>
      </w:r>
      <w:r w:rsidR="002F653F">
        <w:rPr>
          <w:color w:val="222222"/>
          <w:sz w:val="24"/>
          <w:szCs w:val="24"/>
        </w:rPr>
        <w:t>meeting.</w:t>
      </w:r>
    </w:p>
    <w:p w14:paraId="03A2F784" w14:textId="2E7E2B92" w:rsidR="00303825" w:rsidRPr="003F31F4" w:rsidRDefault="00E13F09" w:rsidP="00E13F09">
      <w:pPr>
        <w:widowControl/>
        <w:numPr>
          <w:ilvl w:val="0"/>
          <w:numId w:val="65"/>
        </w:numPr>
        <w:shd w:val="clear" w:color="auto" w:fill="FFFFFF"/>
        <w:autoSpaceDE/>
        <w:autoSpaceDN/>
        <w:spacing w:after="180"/>
        <w:rPr>
          <w:color w:val="222222"/>
          <w:sz w:val="24"/>
          <w:szCs w:val="24"/>
        </w:rPr>
      </w:pPr>
      <w:r w:rsidRPr="00E13F09">
        <w:rPr>
          <w:color w:val="222222"/>
          <w:sz w:val="24"/>
          <w:szCs w:val="24"/>
        </w:rPr>
        <w:t>Patricia Quinn recommended reviewing models from other jurisdictions to help shape the structure, goals, and feasibility of the proposed office.</w:t>
      </w:r>
    </w:p>
    <w:p w14:paraId="0BBF1BEB" w14:textId="77777777" w:rsidR="00303825" w:rsidRPr="0040306C" w:rsidRDefault="00303825" w:rsidP="00343385">
      <w:pPr>
        <w:rPr>
          <w:b/>
          <w:bCs/>
          <w:sz w:val="24"/>
          <w:szCs w:val="24"/>
        </w:rPr>
      </w:pPr>
    </w:p>
    <w:p w14:paraId="3011CBCB" w14:textId="35C3F24E" w:rsidR="0040306C" w:rsidRPr="0040306C" w:rsidRDefault="00F13B0F" w:rsidP="00343385">
      <w:pPr>
        <w:rPr>
          <w:b/>
          <w:bCs/>
          <w:sz w:val="24"/>
          <w:szCs w:val="24"/>
        </w:rPr>
      </w:pPr>
      <w:r w:rsidRPr="0040306C">
        <w:rPr>
          <w:b/>
          <w:bCs/>
          <w:sz w:val="24"/>
          <w:szCs w:val="24"/>
        </w:rPr>
        <w:t xml:space="preserve">Public Comment </w:t>
      </w:r>
    </w:p>
    <w:p w14:paraId="6E1C161C" w14:textId="77777777" w:rsidR="00965AF0" w:rsidRPr="0040306C" w:rsidRDefault="00965AF0" w:rsidP="00343385">
      <w:pPr>
        <w:rPr>
          <w:b/>
          <w:bCs/>
          <w:sz w:val="24"/>
          <w:szCs w:val="24"/>
        </w:rPr>
      </w:pPr>
    </w:p>
    <w:p w14:paraId="7FA7211F" w14:textId="57C3C986" w:rsidR="0040306C" w:rsidRPr="0040306C" w:rsidRDefault="0040306C" w:rsidP="00343385">
      <w:pPr>
        <w:pStyle w:val="ListParagraph"/>
        <w:numPr>
          <w:ilvl w:val="0"/>
          <w:numId w:val="7"/>
        </w:numPr>
        <w:rPr>
          <w:sz w:val="24"/>
          <w:szCs w:val="24"/>
        </w:rPr>
      </w:pPr>
      <w:r w:rsidRPr="0040306C">
        <w:rPr>
          <w:sz w:val="24"/>
          <w:szCs w:val="24"/>
        </w:rPr>
        <w:t>Coryn Mayer, MS, BSN, provided a public comment</w:t>
      </w:r>
    </w:p>
    <w:p w14:paraId="02EBF754" w14:textId="083CEB75" w:rsidR="0040306C" w:rsidRPr="00E13F09" w:rsidRDefault="00343385" w:rsidP="00E13F09">
      <w:pPr>
        <w:pStyle w:val="ListParagraph"/>
        <w:numPr>
          <w:ilvl w:val="0"/>
          <w:numId w:val="7"/>
        </w:numPr>
        <w:rPr>
          <w:sz w:val="24"/>
          <w:szCs w:val="24"/>
        </w:rPr>
      </w:pPr>
      <w:r w:rsidRPr="0040306C">
        <w:rPr>
          <w:sz w:val="24"/>
          <w:szCs w:val="24"/>
        </w:rPr>
        <w:t xml:space="preserve">Judy Ashburn </w:t>
      </w:r>
      <w:r w:rsidR="0040306C" w:rsidRPr="0040306C">
        <w:rPr>
          <w:sz w:val="24"/>
          <w:szCs w:val="24"/>
        </w:rPr>
        <w:t>p</w:t>
      </w:r>
      <w:r w:rsidRPr="0040306C">
        <w:rPr>
          <w:sz w:val="24"/>
          <w:szCs w:val="24"/>
        </w:rPr>
        <w:t>rovided public comment</w:t>
      </w:r>
      <w:r w:rsidR="004A3ADE" w:rsidRPr="0040306C">
        <w:rPr>
          <w:sz w:val="24"/>
          <w:szCs w:val="24"/>
        </w:rPr>
        <w:t>.</w:t>
      </w:r>
      <w:r w:rsidRPr="0040306C">
        <w:rPr>
          <w:sz w:val="24"/>
          <w:szCs w:val="24"/>
        </w:rPr>
        <w:t xml:space="preserve"> </w:t>
      </w:r>
    </w:p>
    <w:p w14:paraId="3DFE03B7" w14:textId="28142D7D" w:rsidR="00F13B0F" w:rsidRPr="0040306C" w:rsidRDefault="00F13B0F" w:rsidP="00F13B0F">
      <w:pPr>
        <w:rPr>
          <w:b/>
          <w:bCs/>
          <w:sz w:val="24"/>
          <w:szCs w:val="24"/>
        </w:rPr>
      </w:pPr>
    </w:p>
    <w:p w14:paraId="54E1620A" w14:textId="77777777" w:rsidR="00F13B0F" w:rsidRPr="0040306C" w:rsidRDefault="00F13B0F" w:rsidP="00F13B0F">
      <w:pPr>
        <w:rPr>
          <w:b/>
          <w:bCs/>
          <w:sz w:val="24"/>
          <w:szCs w:val="24"/>
        </w:rPr>
      </w:pPr>
      <w:r w:rsidRPr="0040306C">
        <w:rPr>
          <w:b/>
          <w:bCs/>
          <w:sz w:val="24"/>
          <w:szCs w:val="24"/>
        </w:rPr>
        <w:t>Adjournment</w:t>
      </w:r>
    </w:p>
    <w:p w14:paraId="13829922" w14:textId="77777777" w:rsidR="00965AF0" w:rsidRPr="0040306C" w:rsidRDefault="00965AF0" w:rsidP="00F13B0F">
      <w:pPr>
        <w:rPr>
          <w:b/>
          <w:bCs/>
          <w:sz w:val="24"/>
          <w:szCs w:val="24"/>
        </w:rPr>
      </w:pPr>
    </w:p>
    <w:p w14:paraId="657AFC50" w14:textId="7CBA2EE3" w:rsidR="00F13B0F" w:rsidRPr="0040306C" w:rsidRDefault="00F13B0F" w:rsidP="00F13B0F">
      <w:pPr>
        <w:numPr>
          <w:ilvl w:val="0"/>
          <w:numId w:val="8"/>
        </w:numPr>
        <w:rPr>
          <w:sz w:val="24"/>
          <w:szCs w:val="24"/>
        </w:rPr>
      </w:pPr>
      <w:r w:rsidRPr="0040306C">
        <w:rPr>
          <w:sz w:val="24"/>
          <w:szCs w:val="24"/>
        </w:rPr>
        <w:t>Chair Jackson adjourned the meeting at 11:</w:t>
      </w:r>
      <w:r w:rsidR="00343385" w:rsidRPr="0040306C">
        <w:rPr>
          <w:sz w:val="24"/>
          <w:szCs w:val="24"/>
        </w:rPr>
        <w:t>16</w:t>
      </w:r>
      <w:r w:rsidRPr="0040306C">
        <w:rPr>
          <w:sz w:val="24"/>
          <w:szCs w:val="24"/>
        </w:rPr>
        <w:t xml:space="preserve"> </w:t>
      </w:r>
      <w:r w:rsidR="00343385" w:rsidRPr="0040306C">
        <w:rPr>
          <w:sz w:val="24"/>
          <w:szCs w:val="24"/>
        </w:rPr>
        <w:t>A.M.</w:t>
      </w:r>
    </w:p>
    <w:p w14:paraId="3A2E6B5E" w14:textId="77777777" w:rsidR="00F13B0F" w:rsidRPr="0040306C" w:rsidRDefault="00F13B0F" w:rsidP="00F13B0F">
      <w:pPr>
        <w:rPr>
          <w:sz w:val="24"/>
          <w:szCs w:val="24"/>
        </w:rPr>
      </w:pPr>
    </w:p>
    <w:p w14:paraId="27058EC1" w14:textId="77777777" w:rsidR="002E3DAF" w:rsidRPr="0040306C" w:rsidRDefault="002E3DAF">
      <w:pPr>
        <w:rPr>
          <w:sz w:val="24"/>
          <w:szCs w:val="24"/>
        </w:rPr>
      </w:pPr>
    </w:p>
    <w:sectPr w:rsidR="002E3DAF" w:rsidRPr="00403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4C8"/>
    <w:multiLevelType w:val="hybridMultilevel"/>
    <w:tmpl w:val="C10A1B3A"/>
    <w:lvl w:ilvl="0" w:tplc="FFFFFFFF">
      <w:start w:val="1"/>
      <w:numFmt w:val="bullet"/>
      <w:lvlText w:val="o"/>
      <w:lvlJc w:val="left"/>
      <w:pPr>
        <w:ind w:left="1800" w:hanging="360"/>
      </w:pPr>
      <w:rPr>
        <w:rFonts w:ascii="Courier New" w:hAnsi="Courier Ne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B2239B"/>
    <w:multiLevelType w:val="hybridMultilevel"/>
    <w:tmpl w:val="46D81C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BB648E"/>
    <w:multiLevelType w:val="hybridMultilevel"/>
    <w:tmpl w:val="58D8F0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DD52A1"/>
    <w:multiLevelType w:val="hybridMultilevel"/>
    <w:tmpl w:val="40D0F442"/>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4" w15:restartNumberingAfterBreak="0">
    <w:nsid w:val="05C6280B"/>
    <w:multiLevelType w:val="hybridMultilevel"/>
    <w:tmpl w:val="1B12E9CA"/>
    <w:lvl w:ilvl="0" w:tplc="EF10F246">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91A81"/>
    <w:multiLevelType w:val="multilevel"/>
    <w:tmpl w:val="58BCA164"/>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09DE2CB1"/>
    <w:multiLevelType w:val="hybridMultilevel"/>
    <w:tmpl w:val="5B6210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5514DB"/>
    <w:multiLevelType w:val="hybridMultilevel"/>
    <w:tmpl w:val="2286E374"/>
    <w:lvl w:ilvl="0" w:tplc="DDACD31A">
      <w:start w:val="1"/>
      <w:numFmt w:val="decimal"/>
      <w:lvlText w:val="%1."/>
      <w:lvlJc w:val="left"/>
      <w:pPr>
        <w:ind w:left="720" w:hanging="360"/>
      </w:pPr>
    </w:lvl>
    <w:lvl w:ilvl="1" w:tplc="1CDEB26C">
      <w:start w:val="1"/>
      <w:numFmt w:val="lowerLetter"/>
      <w:lvlText w:val="%2."/>
      <w:lvlJc w:val="left"/>
      <w:pPr>
        <w:ind w:left="1440" w:hanging="360"/>
      </w:pPr>
    </w:lvl>
    <w:lvl w:ilvl="2" w:tplc="51F4751E">
      <w:start w:val="1"/>
      <w:numFmt w:val="lowerRoman"/>
      <w:lvlText w:val="%3."/>
      <w:lvlJc w:val="right"/>
      <w:pPr>
        <w:ind w:left="2160" w:hanging="180"/>
      </w:pPr>
    </w:lvl>
    <w:lvl w:ilvl="3" w:tplc="88DCCF2C">
      <w:start w:val="1"/>
      <w:numFmt w:val="decimal"/>
      <w:lvlText w:val="%4."/>
      <w:lvlJc w:val="left"/>
      <w:pPr>
        <w:ind w:left="2880" w:hanging="360"/>
      </w:pPr>
    </w:lvl>
    <w:lvl w:ilvl="4" w:tplc="81448C94">
      <w:start w:val="1"/>
      <w:numFmt w:val="lowerLetter"/>
      <w:lvlText w:val="%5."/>
      <w:lvlJc w:val="left"/>
      <w:pPr>
        <w:ind w:left="3600" w:hanging="360"/>
      </w:pPr>
    </w:lvl>
    <w:lvl w:ilvl="5" w:tplc="6BA4D738">
      <w:start w:val="1"/>
      <w:numFmt w:val="lowerRoman"/>
      <w:lvlText w:val="%6."/>
      <w:lvlJc w:val="right"/>
      <w:pPr>
        <w:ind w:left="4320" w:hanging="180"/>
      </w:pPr>
    </w:lvl>
    <w:lvl w:ilvl="6" w:tplc="2D7080CA">
      <w:start w:val="1"/>
      <w:numFmt w:val="decimal"/>
      <w:lvlText w:val="%7."/>
      <w:lvlJc w:val="left"/>
      <w:pPr>
        <w:ind w:left="5040" w:hanging="360"/>
      </w:pPr>
    </w:lvl>
    <w:lvl w:ilvl="7" w:tplc="2BB88EA2">
      <w:start w:val="1"/>
      <w:numFmt w:val="lowerLetter"/>
      <w:lvlText w:val="%8."/>
      <w:lvlJc w:val="left"/>
      <w:pPr>
        <w:ind w:left="5760" w:hanging="360"/>
      </w:pPr>
    </w:lvl>
    <w:lvl w:ilvl="8" w:tplc="6538B592">
      <w:start w:val="1"/>
      <w:numFmt w:val="lowerRoman"/>
      <w:lvlText w:val="%9."/>
      <w:lvlJc w:val="right"/>
      <w:pPr>
        <w:ind w:left="6480" w:hanging="180"/>
      </w:pPr>
    </w:lvl>
  </w:abstractNum>
  <w:abstractNum w:abstractNumId="8" w15:restartNumberingAfterBreak="0">
    <w:nsid w:val="113552CD"/>
    <w:multiLevelType w:val="hybridMultilevel"/>
    <w:tmpl w:val="E94CC906"/>
    <w:lvl w:ilvl="0" w:tplc="994EEFD6">
      <w:start w:val="1"/>
      <w:numFmt w:val="bullet"/>
      <w:lvlText w:val=""/>
      <w:lvlJc w:val="left"/>
      <w:pPr>
        <w:ind w:left="720" w:hanging="360"/>
      </w:pPr>
      <w:rPr>
        <w:rFonts w:ascii="Symbol" w:hAnsi="Symbol" w:hint="default"/>
      </w:rPr>
    </w:lvl>
    <w:lvl w:ilvl="1" w:tplc="69BAA2EE">
      <w:start w:val="1"/>
      <w:numFmt w:val="bullet"/>
      <w:lvlText w:val="o"/>
      <w:lvlJc w:val="left"/>
      <w:pPr>
        <w:ind w:left="1440" w:hanging="360"/>
      </w:pPr>
      <w:rPr>
        <w:rFonts w:ascii="Courier New" w:hAnsi="Courier New" w:cs="Times New Roman" w:hint="default"/>
      </w:rPr>
    </w:lvl>
    <w:lvl w:ilvl="2" w:tplc="1240A2BE">
      <w:start w:val="1"/>
      <w:numFmt w:val="bullet"/>
      <w:lvlText w:val=""/>
      <w:lvlJc w:val="left"/>
      <w:pPr>
        <w:ind w:left="2160" w:hanging="360"/>
      </w:pPr>
      <w:rPr>
        <w:rFonts w:ascii="Wingdings" w:hAnsi="Wingdings" w:hint="default"/>
      </w:rPr>
    </w:lvl>
    <w:lvl w:ilvl="3" w:tplc="C0644048">
      <w:start w:val="1"/>
      <w:numFmt w:val="bullet"/>
      <w:lvlText w:val=""/>
      <w:lvlJc w:val="left"/>
      <w:pPr>
        <w:ind w:left="2880" w:hanging="360"/>
      </w:pPr>
      <w:rPr>
        <w:rFonts w:ascii="Symbol" w:hAnsi="Symbol" w:hint="default"/>
      </w:rPr>
    </w:lvl>
    <w:lvl w:ilvl="4" w:tplc="56F0A95E">
      <w:start w:val="1"/>
      <w:numFmt w:val="bullet"/>
      <w:lvlText w:val="o"/>
      <w:lvlJc w:val="left"/>
      <w:pPr>
        <w:ind w:left="3600" w:hanging="360"/>
      </w:pPr>
      <w:rPr>
        <w:rFonts w:ascii="Courier New" w:hAnsi="Courier New" w:cs="Times New Roman" w:hint="default"/>
      </w:rPr>
    </w:lvl>
    <w:lvl w:ilvl="5" w:tplc="2664113A">
      <w:start w:val="1"/>
      <w:numFmt w:val="bullet"/>
      <w:lvlText w:val=""/>
      <w:lvlJc w:val="left"/>
      <w:pPr>
        <w:ind w:left="4320" w:hanging="360"/>
      </w:pPr>
      <w:rPr>
        <w:rFonts w:ascii="Wingdings" w:hAnsi="Wingdings" w:hint="default"/>
      </w:rPr>
    </w:lvl>
    <w:lvl w:ilvl="6" w:tplc="2A208ED4">
      <w:start w:val="1"/>
      <w:numFmt w:val="bullet"/>
      <w:lvlText w:val=""/>
      <w:lvlJc w:val="left"/>
      <w:pPr>
        <w:ind w:left="5040" w:hanging="360"/>
      </w:pPr>
      <w:rPr>
        <w:rFonts w:ascii="Symbol" w:hAnsi="Symbol" w:hint="default"/>
      </w:rPr>
    </w:lvl>
    <w:lvl w:ilvl="7" w:tplc="F120D860">
      <w:start w:val="1"/>
      <w:numFmt w:val="bullet"/>
      <w:lvlText w:val="o"/>
      <w:lvlJc w:val="left"/>
      <w:pPr>
        <w:ind w:left="5760" w:hanging="360"/>
      </w:pPr>
      <w:rPr>
        <w:rFonts w:ascii="Courier New" w:hAnsi="Courier New" w:cs="Times New Roman" w:hint="default"/>
      </w:rPr>
    </w:lvl>
    <w:lvl w:ilvl="8" w:tplc="76980AD6">
      <w:start w:val="1"/>
      <w:numFmt w:val="bullet"/>
      <w:lvlText w:val=""/>
      <w:lvlJc w:val="left"/>
      <w:pPr>
        <w:ind w:left="6480" w:hanging="360"/>
      </w:pPr>
      <w:rPr>
        <w:rFonts w:ascii="Wingdings" w:hAnsi="Wingdings" w:hint="default"/>
      </w:rPr>
    </w:lvl>
  </w:abstractNum>
  <w:abstractNum w:abstractNumId="9" w15:restartNumberingAfterBreak="0">
    <w:nsid w:val="126F65F4"/>
    <w:multiLevelType w:val="multilevel"/>
    <w:tmpl w:val="08527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AA2084"/>
    <w:multiLevelType w:val="hybridMultilevel"/>
    <w:tmpl w:val="2E0CF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CD411D"/>
    <w:multiLevelType w:val="hybridMultilevel"/>
    <w:tmpl w:val="4FC0D4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97762E"/>
    <w:multiLevelType w:val="hybridMultilevel"/>
    <w:tmpl w:val="07F457CA"/>
    <w:lvl w:ilvl="0" w:tplc="FFFFFFFF">
      <w:start w:val="1"/>
      <w:numFmt w:val="bullet"/>
      <w:lvlText w:val="o"/>
      <w:lvlJc w:val="left"/>
      <w:pPr>
        <w:ind w:left="1440" w:hanging="360"/>
      </w:pPr>
      <w:rPr>
        <w:rFonts w:ascii="Courier New" w:hAnsi="Courier Ne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E11BE8"/>
    <w:multiLevelType w:val="hybridMultilevel"/>
    <w:tmpl w:val="712AC280"/>
    <w:lvl w:ilvl="0" w:tplc="FFFFFFFF">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23E1A"/>
    <w:multiLevelType w:val="multilevel"/>
    <w:tmpl w:val="584C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9F4F6"/>
    <w:multiLevelType w:val="hybridMultilevel"/>
    <w:tmpl w:val="8E200CE0"/>
    <w:lvl w:ilvl="0" w:tplc="04090003">
      <w:start w:val="1"/>
      <w:numFmt w:val="bullet"/>
      <w:lvlText w:val="o"/>
      <w:lvlJc w:val="left"/>
      <w:pPr>
        <w:ind w:left="1080" w:hanging="360"/>
      </w:pPr>
      <w:rPr>
        <w:rFonts w:ascii="Courier New" w:hAnsi="Courier New" w:cs="Courier New" w:hint="default"/>
      </w:rPr>
    </w:lvl>
    <w:lvl w:ilvl="1" w:tplc="F7C863E2">
      <w:start w:val="1"/>
      <w:numFmt w:val="bullet"/>
      <w:lvlText w:val="o"/>
      <w:lvlJc w:val="left"/>
      <w:pPr>
        <w:ind w:left="1800" w:hanging="360"/>
      </w:pPr>
      <w:rPr>
        <w:rFonts w:ascii="Courier New" w:hAnsi="Courier New" w:cs="Times New Roman" w:hint="default"/>
      </w:rPr>
    </w:lvl>
    <w:lvl w:ilvl="2" w:tplc="525856BC">
      <w:start w:val="1"/>
      <w:numFmt w:val="bullet"/>
      <w:lvlText w:val=""/>
      <w:lvlJc w:val="left"/>
      <w:pPr>
        <w:ind w:left="2520" w:hanging="360"/>
      </w:pPr>
      <w:rPr>
        <w:rFonts w:ascii="Wingdings" w:hAnsi="Wingdings" w:hint="default"/>
      </w:rPr>
    </w:lvl>
    <w:lvl w:ilvl="3" w:tplc="CCDEE646">
      <w:start w:val="1"/>
      <w:numFmt w:val="bullet"/>
      <w:lvlText w:val=""/>
      <w:lvlJc w:val="left"/>
      <w:pPr>
        <w:ind w:left="3240" w:hanging="360"/>
      </w:pPr>
      <w:rPr>
        <w:rFonts w:ascii="Symbol" w:hAnsi="Symbol" w:hint="default"/>
      </w:rPr>
    </w:lvl>
    <w:lvl w:ilvl="4" w:tplc="8B10753C">
      <w:start w:val="1"/>
      <w:numFmt w:val="bullet"/>
      <w:lvlText w:val="o"/>
      <w:lvlJc w:val="left"/>
      <w:pPr>
        <w:ind w:left="3960" w:hanging="360"/>
      </w:pPr>
      <w:rPr>
        <w:rFonts w:ascii="Courier New" w:hAnsi="Courier New" w:cs="Times New Roman" w:hint="default"/>
      </w:rPr>
    </w:lvl>
    <w:lvl w:ilvl="5" w:tplc="EF74F660">
      <w:start w:val="1"/>
      <w:numFmt w:val="bullet"/>
      <w:lvlText w:val=""/>
      <w:lvlJc w:val="left"/>
      <w:pPr>
        <w:ind w:left="4680" w:hanging="360"/>
      </w:pPr>
      <w:rPr>
        <w:rFonts w:ascii="Wingdings" w:hAnsi="Wingdings" w:hint="default"/>
      </w:rPr>
    </w:lvl>
    <w:lvl w:ilvl="6" w:tplc="6BD09F58">
      <w:start w:val="1"/>
      <w:numFmt w:val="bullet"/>
      <w:lvlText w:val=""/>
      <w:lvlJc w:val="left"/>
      <w:pPr>
        <w:ind w:left="5400" w:hanging="360"/>
      </w:pPr>
      <w:rPr>
        <w:rFonts w:ascii="Symbol" w:hAnsi="Symbol" w:hint="default"/>
      </w:rPr>
    </w:lvl>
    <w:lvl w:ilvl="7" w:tplc="86EA2816">
      <w:start w:val="1"/>
      <w:numFmt w:val="bullet"/>
      <w:lvlText w:val="o"/>
      <w:lvlJc w:val="left"/>
      <w:pPr>
        <w:ind w:left="6120" w:hanging="360"/>
      </w:pPr>
      <w:rPr>
        <w:rFonts w:ascii="Courier New" w:hAnsi="Courier New" w:cs="Times New Roman" w:hint="default"/>
      </w:rPr>
    </w:lvl>
    <w:lvl w:ilvl="8" w:tplc="51D85834">
      <w:start w:val="1"/>
      <w:numFmt w:val="bullet"/>
      <w:lvlText w:val=""/>
      <w:lvlJc w:val="left"/>
      <w:pPr>
        <w:ind w:left="6840" w:hanging="360"/>
      </w:pPr>
      <w:rPr>
        <w:rFonts w:ascii="Wingdings" w:hAnsi="Wingdings" w:hint="default"/>
      </w:rPr>
    </w:lvl>
  </w:abstractNum>
  <w:abstractNum w:abstractNumId="16" w15:restartNumberingAfterBreak="0">
    <w:nsid w:val="17DB65EB"/>
    <w:multiLevelType w:val="hybridMultilevel"/>
    <w:tmpl w:val="1FB23E20"/>
    <w:lvl w:ilvl="0" w:tplc="FFFFFFFF">
      <w:start w:val="1"/>
      <w:numFmt w:val="bullet"/>
      <w:lvlText w:val="o"/>
      <w:lvlJc w:val="left"/>
      <w:pPr>
        <w:ind w:left="1800" w:hanging="360"/>
      </w:pPr>
      <w:rPr>
        <w:rFonts w:ascii="Courier New" w:hAnsi="Courier New" w:cs="Times New Roman"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7" w15:restartNumberingAfterBreak="0">
    <w:nsid w:val="180111CE"/>
    <w:multiLevelType w:val="hybridMultilevel"/>
    <w:tmpl w:val="AE16212E"/>
    <w:lvl w:ilvl="0" w:tplc="436E2742">
      <w:start w:val="1"/>
      <w:numFmt w:val="bullet"/>
      <w:lvlText w:val=""/>
      <w:lvlJc w:val="left"/>
      <w:pPr>
        <w:ind w:left="720" w:hanging="360"/>
      </w:pPr>
      <w:rPr>
        <w:rFonts w:ascii="Symbol" w:hAnsi="Symbol" w:hint="default"/>
      </w:rPr>
    </w:lvl>
    <w:lvl w:ilvl="1" w:tplc="8E165B1C">
      <w:start w:val="1"/>
      <w:numFmt w:val="bullet"/>
      <w:lvlText w:val="o"/>
      <w:lvlJc w:val="left"/>
      <w:pPr>
        <w:ind w:left="1440" w:hanging="360"/>
      </w:pPr>
      <w:rPr>
        <w:rFonts w:ascii="Courier New" w:hAnsi="Courier New" w:cs="Times New Roman" w:hint="default"/>
      </w:rPr>
    </w:lvl>
    <w:lvl w:ilvl="2" w:tplc="AB5C8FEE">
      <w:start w:val="1"/>
      <w:numFmt w:val="bullet"/>
      <w:lvlText w:val=""/>
      <w:lvlJc w:val="left"/>
      <w:pPr>
        <w:ind w:left="2160" w:hanging="360"/>
      </w:pPr>
      <w:rPr>
        <w:rFonts w:ascii="Wingdings" w:hAnsi="Wingdings" w:hint="default"/>
      </w:rPr>
    </w:lvl>
    <w:lvl w:ilvl="3" w:tplc="01AA2BC2">
      <w:start w:val="1"/>
      <w:numFmt w:val="bullet"/>
      <w:lvlText w:val=""/>
      <w:lvlJc w:val="left"/>
      <w:pPr>
        <w:ind w:left="2880" w:hanging="360"/>
      </w:pPr>
      <w:rPr>
        <w:rFonts w:ascii="Symbol" w:hAnsi="Symbol" w:hint="default"/>
      </w:rPr>
    </w:lvl>
    <w:lvl w:ilvl="4" w:tplc="00147882">
      <w:start w:val="1"/>
      <w:numFmt w:val="bullet"/>
      <w:lvlText w:val="o"/>
      <w:lvlJc w:val="left"/>
      <w:pPr>
        <w:ind w:left="3600" w:hanging="360"/>
      </w:pPr>
      <w:rPr>
        <w:rFonts w:ascii="Courier New" w:hAnsi="Courier New" w:cs="Times New Roman" w:hint="default"/>
      </w:rPr>
    </w:lvl>
    <w:lvl w:ilvl="5" w:tplc="7D303E3C">
      <w:start w:val="1"/>
      <w:numFmt w:val="bullet"/>
      <w:lvlText w:val=""/>
      <w:lvlJc w:val="left"/>
      <w:pPr>
        <w:ind w:left="4320" w:hanging="360"/>
      </w:pPr>
      <w:rPr>
        <w:rFonts w:ascii="Wingdings" w:hAnsi="Wingdings" w:hint="default"/>
      </w:rPr>
    </w:lvl>
    <w:lvl w:ilvl="6" w:tplc="0E9CB6E4">
      <w:start w:val="1"/>
      <w:numFmt w:val="bullet"/>
      <w:lvlText w:val=""/>
      <w:lvlJc w:val="left"/>
      <w:pPr>
        <w:ind w:left="5040" w:hanging="360"/>
      </w:pPr>
      <w:rPr>
        <w:rFonts w:ascii="Symbol" w:hAnsi="Symbol" w:hint="default"/>
      </w:rPr>
    </w:lvl>
    <w:lvl w:ilvl="7" w:tplc="FEE2C916">
      <w:start w:val="1"/>
      <w:numFmt w:val="bullet"/>
      <w:lvlText w:val="o"/>
      <w:lvlJc w:val="left"/>
      <w:pPr>
        <w:ind w:left="5760" w:hanging="360"/>
      </w:pPr>
      <w:rPr>
        <w:rFonts w:ascii="Courier New" w:hAnsi="Courier New" w:cs="Times New Roman" w:hint="default"/>
      </w:rPr>
    </w:lvl>
    <w:lvl w:ilvl="8" w:tplc="0EAAD060">
      <w:start w:val="1"/>
      <w:numFmt w:val="bullet"/>
      <w:lvlText w:val=""/>
      <w:lvlJc w:val="left"/>
      <w:pPr>
        <w:ind w:left="6480" w:hanging="360"/>
      </w:pPr>
      <w:rPr>
        <w:rFonts w:ascii="Wingdings" w:hAnsi="Wingdings" w:hint="default"/>
      </w:rPr>
    </w:lvl>
  </w:abstractNum>
  <w:abstractNum w:abstractNumId="18" w15:restartNumberingAfterBreak="0">
    <w:nsid w:val="1DAA288A"/>
    <w:multiLevelType w:val="hybridMultilevel"/>
    <w:tmpl w:val="0596CA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B118B5"/>
    <w:multiLevelType w:val="hybridMultilevel"/>
    <w:tmpl w:val="1214DD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FAA011F"/>
    <w:multiLevelType w:val="hybridMultilevel"/>
    <w:tmpl w:val="6A2A48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0C15F06"/>
    <w:multiLevelType w:val="hybridMultilevel"/>
    <w:tmpl w:val="B028860A"/>
    <w:lvl w:ilvl="0" w:tplc="A72E2EEC">
      <w:start w:val="1"/>
      <w:numFmt w:val="bullet"/>
      <w:lvlText w:val=""/>
      <w:lvlJc w:val="left"/>
      <w:pPr>
        <w:ind w:left="720" w:hanging="360"/>
      </w:pPr>
      <w:rPr>
        <w:rFonts w:ascii="Symbol" w:hAnsi="Symbol" w:hint="default"/>
      </w:rPr>
    </w:lvl>
    <w:lvl w:ilvl="1" w:tplc="8B6AF552">
      <w:start w:val="1"/>
      <w:numFmt w:val="bullet"/>
      <w:lvlText w:val="o"/>
      <w:lvlJc w:val="left"/>
      <w:pPr>
        <w:ind w:left="1440" w:hanging="360"/>
      </w:pPr>
      <w:rPr>
        <w:rFonts w:ascii="Courier New" w:hAnsi="Courier New" w:cs="Times New Roman" w:hint="default"/>
      </w:rPr>
    </w:lvl>
    <w:lvl w:ilvl="2" w:tplc="E0C80320">
      <w:start w:val="1"/>
      <w:numFmt w:val="bullet"/>
      <w:lvlText w:val=""/>
      <w:lvlJc w:val="left"/>
      <w:pPr>
        <w:ind w:left="2160" w:hanging="360"/>
      </w:pPr>
      <w:rPr>
        <w:rFonts w:ascii="Wingdings" w:hAnsi="Wingdings" w:hint="default"/>
      </w:rPr>
    </w:lvl>
    <w:lvl w:ilvl="3" w:tplc="48F8C7AE">
      <w:start w:val="1"/>
      <w:numFmt w:val="bullet"/>
      <w:lvlText w:val=""/>
      <w:lvlJc w:val="left"/>
      <w:pPr>
        <w:ind w:left="2880" w:hanging="360"/>
      </w:pPr>
      <w:rPr>
        <w:rFonts w:ascii="Symbol" w:hAnsi="Symbol" w:hint="default"/>
      </w:rPr>
    </w:lvl>
    <w:lvl w:ilvl="4" w:tplc="13F038A4">
      <w:start w:val="1"/>
      <w:numFmt w:val="bullet"/>
      <w:lvlText w:val="o"/>
      <w:lvlJc w:val="left"/>
      <w:pPr>
        <w:ind w:left="3600" w:hanging="360"/>
      </w:pPr>
      <w:rPr>
        <w:rFonts w:ascii="Courier New" w:hAnsi="Courier New" w:cs="Times New Roman" w:hint="default"/>
      </w:rPr>
    </w:lvl>
    <w:lvl w:ilvl="5" w:tplc="47E6CAE0">
      <w:start w:val="1"/>
      <w:numFmt w:val="bullet"/>
      <w:lvlText w:val=""/>
      <w:lvlJc w:val="left"/>
      <w:pPr>
        <w:ind w:left="4320" w:hanging="360"/>
      </w:pPr>
      <w:rPr>
        <w:rFonts w:ascii="Wingdings" w:hAnsi="Wingdings" w:hint="default"/>
      </w:rPr>
    </w:lvl>
    <w:lvl w:ilvl="6" w:tplc="AB708C38">
      <w:start w:val="1"/>
      <w:numFmt w:val="bullet"/>
      <w:lvlText w:val=""/>
      <w:lvlJc w:val="left"/>
      <w:pPr>
        <w:ind w:left="5040" w:hanging="360"/>
      </w:pPr>
      <w:rPr>
        <w:rFonts w:ascii="Symbol" w:hAnsi="Symbol" w:hint="default"/>
      </w:rPr>
    </w:lvl>
    <w:lvl w:ilvl="7" w:tplc="E56A99FC">
      <w:start w:val="1"/>
      <w:numFmt w:val="bullet"/>
      <w:lvlText w:val="o"/>
      <w:lvlJc w:val="left"/>
      <w:pPr>
        <w:ind w:left="5760" w:hanging="360"/>
      </w:pPr>
      <w:rPr>
        <w:rFonts w:ascii="Courier New" w:hAnsi="Courier New" w:cs="Times New Roman" w:hint="default"/>
      </w:rPr>
    </w:lvl>
    <w:lvl w:ilvl="8" w:tplc="C982F968">
      <w:start w:val="1"/>
      <w:numFmt w:val="bullet"/>
      <w:lvlText w:val=""/>
      <w:lvlJc w:val="left"/>
      <w:pPr>
        <w:ind w:left="6480" w:hanging="360"/>
      </w:pPr>
      <w:rPr>
        <w:rFonts w:ascii="Wingdings" w:hAnsi="Wingdings" w:hint="default"/>
      </w:rPr>
    </w:lvl>
  </w:abstractNum>
  <w:abstractNum w:abstractNumId="22" w15:restartNumberingAfterBreak="0">
    <w:nsid w:val="22110FDA"/>
    <w:multiLevelType w:val="hybridMultilevel"/>
    <w:tmpl w:val="358A6D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3A05C25"/>
    <w:multiLevelType w:val="hybridMultilevel"/>
    <w:tmpl w:val="A5FA04E4"/>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3B6FE4"/>
    <w:multiLevelType w:val="hybridMultilevel"/>
    <w:tmpl w:val="4A10E08E"/>
    <w:lvl w:ilvl="0" w:tplc="04090001">
      <w:start w:val="1"/>
      <w:numFmt w:val="bullet"/>
      <w:lvlText w:val=""/>
      <w:lvlJc w:val="left"/>
      <w:pPr>
        <w:ind w:left="720" w:hanging="360"/>
      </w:pPr>
      <w:rPr>
        <w:rFonts w:ascii="Symbol" w:hAnsi="Symbol" w:hint="default"/>
        <w:b/>
        <w:bCs/>
        <w:i w:val="0"/>
        <w:iCs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64313A4"/>
    <w:multiLevelType w:val="multilevel"/>
    <w:tmpl w:val="5F607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4B4901"/>
    <w:multiLevelType w:val="hybridMultilevel"/>
    <w:tmpl w:val="0368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9F6D56"/>
    <w:multiLevelType w:val="hybridMultilevel"/>
    <w:tmpl w:val="04FC76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F7734C3"/>
    <w:multiLevelType w:val="hybridMultilevel"/>
    <w:tmpl w:val="AB5A2F0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1802AE1"/>
    <w:multiLevelType w:val="hybridMultilevel"/>
    <w:tmpl w:val="10C84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1A4EFE"/>
    <w:multiLevelType w:val="hybridMultilevel"/>
    <w:tmpl w:val="0DE6AA14"/>
    <w:lvl w:ilvl="0" w:tplc="A0348ADE">
      <w:start w:val="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7725E17"/>
    <w:multiLevelType w:val="multilevel"/>
    <w:tmpl w:val="B968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06683A"/>
    <w:multiLevelType w:val="hybridMultilevel"/>
    <w:tmpl w:val="27287F30"/>
    <w:lvl w:ilvl="0" w:tplc="04090003">
      <w:start w:val="1"/>
      <w:numFmt w:val="bullet"/>
      <w:lvlText w:val="o"/>
      <w:lvlJc w:val="left"/>
      <w:pPr>
        <w:ind w:left="1800" w:hanging="360"/>
      </w:pPr>
      <w:rPr>
        <w:rFonts w:ascii="Courier New" w:hAnsi="Courier New" w:cs="Courier New" w:hint="default"/>
      </w:rPr>
    </w:lvl>
    <w:lvl w:ilvl="1" w:tplc="EDB83EE6">
      <w:start w:val="22"/>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3E98182A"/>
    <w:multiLevelType w:val="hybridMultilevel"/>
    <w:tmpl w:val="7F06868C"/>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3EE217FA"/>
    <w:multiLevelType w:val="hybridMultilevel"/>
    <w:tmpl w:val="FF1C7A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FDB7883"/>
    <w:multiLevelType w:val="hybridMultilevel"/>
    <w:tmpl w:val="0AE8CDD6"/>
    <w:lvl w:ilvl="0" w:tplc="CA92DA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142CF2"/>
    <w:multiLevelType w:val="hybridMultilevel"/>
    <w:tmpl w:val="07409C16"/>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7" w15:restartNumberingAfterBreak="0">
    <w:nsid w:val="42B55B19"/>
    <w:multiLevelType w:val="hybridMultilevel"/>
    <w:tmpl w:val="F3602BF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3265B56"/>
    <w:multiLevelType w:val="hybridMultilevel"/>
    <w:tmpl w:val="7376FCAC"/>
    <w:lvl w:ilvl="0" w:tplc="FFFFFFFF">
      <w:start w:val="1"/>
      <w:numFmt w:val="bullet"/>
      <w:lvlText w:val="o"/>
      <w:lvlJc w:val="left"/>
      <w:pPr>
        <w:ind w:left="1440" w:hanging="360"/>
      </w:pPr>
      <w:rPr>
        <w:rFonts w:ascii="Courier New" w:hAnsi="Courier Ne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3A024EB"/>
    <w:multiLevelType w:val="hybridMultilevel"/>
    <w:tmpl w:val="BD9C85F2"/>
    <w:lvl w:ilvl="0" w:tplc="04090001">
      <w:start w:val="1"/>
      <w:numFmt w:val="bullet"/>
      <w:lvlText w:val=""/>
      <w:lvlJc w:val="left"/>
      <w:pPr>
        <w:ind w:left="720" w:hanging="360"/>
      </w:pPr>
      <w:rPr>
        <w:rFonts w:ascii="Symbol" w:hAnsi="Symbol"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65E40F6"/>
    <w:multiLevelType w:val="hybridMultilevel"/>
    <w:tmpl w:val="E16C8644"/>
    <w:lvl w:ilvl="0" w:tplc="A72E2E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6314E5"/>
    <w:multiLevelType w:val="hybridMultilevel"/>
    <w:tmpl w:val="0AF6F046"/>
    <w:lvl w:ilvl="0" w:tplc="04090003">
      <w:start w:val="1"/>
      <w:numFmt w:val="bullet"/>
      <w:lvlText w:val="o"/>
      <w:lvlJc w:val="left"/>
      <w:pPr>
        <w:ind w:left="1080" w:hanging="360"/>
      </w:pPr>
      <w:rPr>
        <w:rFonts w:ascii="Courier New" w:hAnsi="Courier New" w:cs="Courier New" w:hint="default"/>
        <w:b/>
        <w:bCs/>
        <w:i w:val="0"/>
        <w:i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49283948"/>
    <w:multiLevelType w:val="hybridMultilevel"/>
    <w:tmpl w:val="5E2C23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9D1049"/>
    <w:multiLevelType w:val="hybridMultilevel"/>
    <w:tmpl w:val="37A04C7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0602D74"/>
    <w:multiLevelType w:val="hybridMultilevel"/>
    <w:tmpl w:val="201C429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Times New Roman"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Times New Roman"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Times New Roman" w:hint="default"/>
      </w:rPr>
    </w:lvl>
    <w:lvl w:ilvl="8" w:tplc="FFFFFFFF">
      <w:start w:val="1"/>
      <w:numFmt w:val="bullet"/>
      <w:lvlText w:val=""/>
      <w:lvlJc w:val="left"/>
      <w:pPr>
        <w:ind w:left="6840" w:hanging="360"/>
      </w:pPr>
      <w:rPr>
        <w:rFonts w:ascii="Wingdings" w:hAnsi="Wingdings" w:hint="default"/>
      </w:rPr>
    </w:lvl>
  </w:abstractNum>
  <w:abstractNum w:abstractNumId="45" w15:restartNumberingAfterBreak="0">
    <w:nsid w:val="514B612F"/>
    <w:multiLevelType w:val="hybridMultilevel"/>
    <w:tmpl w:val="21C61C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4F8790D"/>
    <w:multiLevelType w:val="hybridMultilevel"/>
    <w:tmpl w:val="6AD857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7040899"/>
    <w:multiLevelType w:val="hybridMultilevel"/>
    <w:tmpl w:val="1B168D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E10862"/>
    <w:multiLevelType w:val="hybridMultilevel"/>
    <w:tmpl w:val="4E100B68"/>
    <w:lvl w:ilvl="0" w:tplc="04090001">
      <w:start w:val="1"/>
      <w:numFmt w:val="bullet"/>
      <w:lvlText w:val=""/>
      <w:lvlJc w:val="left"/>
      <w:pPr>
        <w:ind w:left="720" w:hanging="360"/>
      </w:pPr>
      <w:rPr>
        <w:rFonts w:ascii="Symbol" w:hAnsi="Symbol" w:hint="default"/>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9E1F47"/>
    <w:multiLevelType w:val="hybridMultilevel"/>
    <w:tmpl w:val="6C4E7260"/>
    <w:lvl w:ilvl="0" w:tplc="0409000F">
      <w:start w:val="1"/>
      <w:numFmt w:val="decimal"/>
      <w:lvlText w:val="%1."/>
      <w:lvlJc w:val="left"/>
      <w:pPr>
        <w:ind w:left="720" w:hanging="360"/>
      </w:pPr>
    </w:lvl>
    <w:lvl w:ilvl="1" w:tplc="532081B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5FD4B8CC">
      <w:numFmt w:val="bullet"/>
      <w:lvlText w:val="•"/>
      <w:lvlJc w:val="left"/>
      <w:pPr>
        <w:ind w:left="4500" w:hanging="360"/>
      </w:pPr>
      <w:rPr>
        <w:rFonts w:ascii="Times New Roman" w:eastAsia="Times New Roman"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259655"/>
    <w:multiLevelType w:val="hybridMultilevel"/>
    <w:tmpl w:val="74FC484C"/>
    <w:lvl w:ilvl="0" w:tplc="1A1ADD66">
      <w:start w:val="1"/>
      <w:numFmt w:val="bullet"/>
      <w:lvlText w:val=""/>
      <w:lvlJc w:val="left"/>
      <w:pPr>
        <w:ind w:left="720" w:hanging="360"/>
      </w:pPr>
      <w:rPr>
        <w:rFonts w:ascii="Symbol" w:hAnsi="Symbol" w:hint="default"/>
      </w:rPr>
    </w:lvl>
    <w:lvl w:ilvl="1" w:tplc="472837D8">
      <w:start w:val="1"/>
      <w:numFmt w:val="bullet"/>
      <w:lvlText w:val="o"/>
      <w:lvlJc w:val="left"/>
      <w:pPr>
        <w:ind w:left="1440" w:hanging="360"/>
      </w:pPr>
      <w:rPr>
        <w:rFonts w:ascii="Courier New" w:hAnsi="Courier New" w:cs="Times New Roman" w:hint="default"/>
      </w:rPr>
    </w:lvl>
    <w:lvl w:ilvl="2" w:tplc="E18E9936">
      <w:start w:val="1"/>
      <w:numFmt w:val="bullet"/>
      <w:lvlText w:val=""/>
      <w:lvlJc w:val="left"/>
      <w:pPr>
        <w:ind w:left="2160" w:hanging="360"/>
      </w:pPr>
      <w:rPr>
        <w:rFonts w:ascii="Wingdings" w:hAnsi="Wingdings" w:hint="default"/>
      </w:rPr>
    </w:lvl>
    <w:lvl w:ilvl="3" w:tplc="57107E26">
      <w:start w:val="1"/>
      <w:numFmt w:val="bullet"/>
      <w:lvlText w:val=""/>
      <w:lvlJc w:val="left"/>
      <w:pPr>
        <w:ind w:left="2880" w:hanging="360"/>
      </w:pPr>
      <w:rPr>
        <w:rFonts w:ascii="Symbol" w:hAnsi="Symbol" w:hint="default"/>
      </w:rPr>
    </w:lvl>
    <w:lvl w:ilvl="4" w:tplc="E68652AC">
      <w:start w:val="1"/>
      <w:numFmt w:val="bullet"/>
      <w:lvlText w:val="o"/>
      <w:lvlJc w:val="left"/>
      <w:pPr>
        <w:ind w:left="3600" w:hanging="360"/>
      </w:pPr>
      <w:rPr>
        <w:rFonts w:ascii="Courier New" w:hAnsi="Courier New" w:cs="Times New Roman" w:hint="default"/>
      </w:rPr>
    </w:lvl>
    <w:lvl w:ilvl="5" w:tplc="F34AF42A">
      <w:start w:val="1"/>
      <w:numFmt w:val="bullet"/>
      <w:lvlText w:val=""/>
      <w:lvlJc w:val="left"/>
      <w:pPr>
        <w:ind w:left="4320" w:hanging="360"/>
      </w:pPr>
      <w:rPr>
        <w:rFonts w:ascii="Wingdings" w:hAnsi="Wingdings" w:hint="default"/>
      </w:rPr>
    </w:lvl>
    <w:lvl w:ilvl="6" w:tplc="AFC0D3A6">
      <w:start w:val="1"/>
      <w:numFmt w:val="bullet"/>
      <w:lvlText w:val=""/>
      <w:lvlJc w:val="left"/>
      <w:pPr>
        <w:ind w:left="5040" w:hanging="360"/>
      </w:pPr>
      <w:rPr>
        <w:rFonts w:ascii="Symbol" w:hAnsi="Symbol" w:hint="default"/>
      </w:rPr>
    </w:lvl>
    <w:lvl w:ilvl="7" w:tplc="464C4E2E">
      <w:start w:val="1"/>
      <w:numFmt w:val="bullet"/>
      <w:lvlText w:val="o"/>
      <w:lvlJc w:val="left"/>
      <w:pPr>
        <w:ind w:left="5760" w:hanging="360"/>
      </w:pPr>
      <w:rPr>
        <w:rFonts w:ascii="Courier New" w:hAnsi="Courier New" w:cs="Times New Roman" w:hint="default"/>
      </w:rPr>
    </w:lvl>
    <w:lvl w:ilvl="8" w:tplc="D1AC461E">
      <w:start w:val="1"/>
      <w:numFmt w:val="bullet"/>
      <w:lvlText w:val=""/>
      <w:lvlJc w:val="left"/>
      <w:pPr>
        <w:ind w:left="6480" w:hanging="360"/>
      </w:pPr>
      <w:rPr>
        <w:rFonts w:ascii="Wingdings" w:hAnsi="Wingdings" w:hint="default"/>
      </w:rPr>
    </w:lvl>
  </w:abstractNum>
  <w:abstractNum w:abstractNumId="51" w15:restartNumberingAfterBreak="0">
    <w:nsid w:val="5B75553D"/>
    <w:multiLevelType w:val="multilevel"/>
    <w:tmpl w:val="89F6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022FF7"/>
    <w:multiLevelType w:val="hybridMultilevel"/>
    <w:tmpl w:val="942A74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12E73A9"/>
    <w:multiLevelType w:val="multilevel"/>
    <w:tmpl w:val="C1265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39D4E27"/>
    <w:multiLevelType w:val="multilevel"/>
    <w:tmpl w:val="0986A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5BF2DFE"/>
    <w:multiLevelType w:val="hybridMultilevel"/>
    <w:tmpl w:val="95A09A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6117750"/>
    <w:multiLevelType w:val="multilevel"/>
    <w:tmpl w:val="2E16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A0430B"/>
    <w:multiLevelType w:val="multilevel"/>
    <w:tmpl w:val="89482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2766C54"/>
    <w:multiLevelType w:val="hybridMultilevel"/>
    <w:tmpl w:val="3364E38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751C4694"/>
    <w:multiLevelType w:val="hybridMultilevel"/>
    <w:tmpl w:val="204AF6D0"/>
    <w:lvl w:ilvl="0" w:tplc="CA92DA58">
      <w:start w:val="1"/>
      <w:numFmt w:val="bullet"/>
      <w:lvlText w:val=""/>
      <w:lvlJc w:val="left"/>
      <w:pPr>
        <w:ind w:left="720" w:hanging="360"/>
      </w:pPr>
      <w:rPr>
        <w:rFonts w:ascii="Symbol" w:hAnsi="Symbol" w:hint="default"/>
      </w:rPr>
    </w:lvl>
    <w:lvl w:ilvl="1" w:tplc="FBE8956A">
      <w:start w:val="1"/>
      <w:numFmt w:val="bullet"/>
      <w:lvlText w:val="o"/>
      <w:lvlJc w:val="left"/>
      <w:pPr>
        <w:ind w:left="1440" w:hanging="360"/>
      </w:pPr>
      <w:rPr>
        <w:rFonts w:ascii="Courier New" w:hAnsi="Courier New" w:cs="Times New Roman" w:hint="default"/>
      </w:rPr>
    </w:lvl>
    <w:lvl w:ilvl="2" w:tplc="6E728396">
      <w:start w:val="1"/>
      <w:numFmt w:val="bullet"/>
      <w:lvlText w:val=""/>
      <w:lvlJc w:val="left"/>
      <w:pPr>
        <w:ind w:left="2160" w:hanging="360"/>
      </w:pPr>
      <w:rPr>
        <w:rFonts w:ascii="Wingdings" w:hAnsi="Wingdings" w:hint="default"/>
      </w:rPr>
    </w:lvl>
    <w:lvl w:ilvl="3" w:tplc="A5320FE2">
      <w:start w:val="1"/>
      <w:numFmt w:val="bullet"/>
      <w:lvlText w:val=""/>
      <w:lvlJc w:val="left"/>
      <w:pPr>
        <w:ind w:left="2880" w:hanging="360"/>
      </w:pPr>
      <w:rPr>
        <w:rFonts w:ascii="Symbol" w:hAnsi="Symbol" w:hint="default"/>
      </w:rPr>
    </w:lvl>
    <w:lvl w:ilvl="4" w:tplc="C5B06DEE">
      <w:start w:val="1"/>
      <w:numFmt w:val="bullet"/>
      <w:lvlText w:val="o"/>
      <w:lvlJc w:val="left"/>
      <w:pPr>
        <w:ind w:left="3600" w:hanging="360"/>
      </w:pPr>
      <w:rPr>
        <w:rFonts w:ascii="Courier New" w:hAnsi="Courier New" w:cs="Times New Roman" w:hint="default"/>
      </w:rPr>
    </w:lvl>
    <w:lvl w:ilvl="5" w:tplc="C6DA3462">
      <w:start w:val="1"/>
      <w:numFmt w:val="bullet"/>
      <w:lvlText w:val=""/>
      <w:lvlJc w:val="left"/>
      <w:pPr>
        <w:ind w:left="4320" w:hanging="360"/>
      </w:pPr>
      <w:rPr>
        <w:rFonts w:ascii="Wingdings" w:hAnsi="Wingdings" w:hint="default"/>
      </w:rPr>
    </w:lvl>
    <w:lvl w:ilvl="6" w:tplc="E208E5BE">
      <w:start w:val="1"/>
      <w:numFmt w:val="bullet"/>
      <w:lvlText w:val=""/>
      <w:lvlJc w:val="left"/>
      <w:pPr>
        <w:ind w:left="5040" w:hanging="360"/>
      </w:pPr>
      <w:rPr>
        <w:rFonts w:ascii="Symbol" w:hAnsi="Symbol" w:hint="default"/>
      </w:rPr>
    </w:lvl>
    <w:lvl w:ilvl="7" w:tplc="5E1CF01E">
      <w:start w:val="1"/>
      <w:numFmt w:val="bullet"/>
      <w:lvlText w:val="o"/>
      <w:lvlJc w:val="left"/>
      <w:pPr>
        <w:ind w:left="5760" w:hanging="360"/>
      </w:pPr>
      <w:rPr>
        <w:rFonts w:ascii="Courier New" w:hAnsi="Courier New" w:cs="Times New Roman" w:hint="default"/>
      </w:rPr>
    </w:lvl>
    <w:lvl w:ilvl="8" w:tplc="58F63C7A">
      <w:start w:val="1"/>
      <w:numFmt w:val="bullet"/>
      <w:lvlText w:val=""/>
      <w:lvlJc w:val="left"/>
      <w:pPr>
        <w:ind w:left="6480" w:hanging="360"/>
      </w:pPr>
      <w:rPr>
        <w:rFonts w:ascii="Wingdings" w:hAnsi="Wingdings" w:hint="default"/>
      </w:rPr>
    </w:lvl>
  </w:abstractNum>
  <w:abstractNum w:abstractNumId="60" w15:restartNumberingAfterBreak="0">
    <w:nsid w:val="77C92310"/>
    <w:multiLevelType w:val="hybridMultilevel"/>
    <w:tmpl w:val="1466C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864643E"/>
    <w:multiLevelType w:val="hybridMultilevel"/>
    <w:tmpl w:val="DF3A56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96FEC85"/>
    <w:multiLevelType w:val="hybridMultilevel"/>
    <w:tmpl w:val="F76C6E6E"/>
    <w:lvl w:ilvl="0" w:tplc="C9D8E0DA">
      <w:start w:val="1"/>
      <w:numFmt w:val="bullet"/>
      <w:lvlText w:val=""/>
      <w:lvlJc w:val="left"/>
      <w:pPr>
        <w:ind w:left="720" w:hanging="360"/>
      </w:pPr>
      <w:rPr>
        <w:rFonts w:ascii="Symbol" w:hAnsi="Symbol" w:hint="default"/>
      </w:rPr>
    </w:lvl>
    <w:lvl w:ilvl="1" w:tplc="CBCE2B74">
      <w:start w:val="1"/>
      <w:numFmt w:val="bullet"/>
      <w:lvlText w:val="o"/>
      <w:lvlJc w:val="left"/>
      <w:pPr>
        <w:ind w:left="1440" w:hanging="360"/>
      </w:pPr>
      <w:rPr>
        <w:rFonts w:ascii="Courier New" w:hAnsi="Courier New" w:cs="Times New Roman" w:hint="default"/>
      </w:rPr>
    </w:lvl>
    <w:lvl w:ilvl="2" w:tplc="48625108">
      <w:start w:val="1"/>
      <w:numFmt w:val="bullet"/>
      <w:lvlText w:val=""/>
      <w:lvlJc w:val="left"/>
      <w:pPr>
        <w:ind w:left="2160" w:hanging="360"/>
      </w:pPr>
      <w:rPr>
        <w:rFonts w:ascii="Wingdings" w:hAnsi="Wingdings" w:hint="default"/>
      </w:rPr>
    </w:lvl>
    <w:lvl w:ilvl="3" w:tplc="2D6C0C7E">
      <w:start w:val="1"/>
      <w:numFmt w:val="bullet"/>
      <w:lvlText w:val=""/>
      <w:lvlJc w:val="left"/>
      <w:pPr>
        <w:ind w:left="2880" w:hanging="360"/>
      </w:pPr>
      <w:rPr>
        <w:rFonts w:ascii="Symbol" w:hAnsi="Symbol" w:hint="default"/>
      </w:rPr>
    </w:lvl>
    <w:lvl w:ilvl="4" w:tplc="8C46D8EE">
      <w:start w:val="1"/>
      <w:numFmt w:val="bullet"/>
      <w:lvlText w:val="o"/>
      <w:lvlJc w:val="left"/>
      <w:pPr>
        <w:ind w:left="3600" w:hanging="360"/>
      </w:pPr>
      <w:rPr>
        <w:rFonts w:ascii="Courier New" w:hAnsi="Courier New" w:cs="Times New Roman" w:hint="default"/>
      </w:rPr>
    </w:lvl>
    <w:lvl w:ilvl="5" w:tplc="A95CDCE6">
      <w:start w:val="1"/>
      <w:numFmt w:val="bullet"/>
      <w:lvlText w:val=""/>
      <w:lvlJc w:val="left"/>
      <w:pPr>
        <w:ind w:left="4320" w:hanging="360"/>
      </w:pPr>
      <w:rPr>
        <w:rFonts w:ascii="Wingdings" w:hAnsi="Wingdings" w:hint="default"/>
      </w:rPr>
    </w:lvl>
    <w:lvl w:ilvl="6" w:tplc="22BE274A">
      <w:start w:val="1"/>
      <w:numFmt w:val="bullet"/>
      <w:lvlText w:val=""/>
      <w:lvlJc w:val="left"/>
      <w:pPr>
        <w:ind w:left="5040" w:hanging="360"/>
      </w:pPr>
      <w:rPr>
        <w:rFonts w:ascii="Symbol" w:hAnsi="Symbol" w:hint="default"/>
      </w:rPr>
    </w:lvl>
    <w:lvl w:ilvl="7" w:tplc="9FE0E280">
      <w:start w:val="1"/>
      <w:numFmt w:val="bullet"/>
      <w:lvlText w:val="o"/>
      <w:lvlJc w:val="left"/>
      <w:pPr>
        <w:ind w:left="5760" w:hanging="360"/>
      </w:pPr>
      <w:rPr>
        <w:rFonts w:ascii="Courier New" w:hAnsi="Courier New" w:cs="Times New Roman" w:hint="default"/>
      </w:rPr>
    </w:lvl>
    <w:lvl w:ilvl="8" w:tplc="0AA6FF38">
      <w:start w:val="1"/>
      <w:numFmt w:val="bullet"/>
      <w:lvlText w:val=""/>
      <w:lvlJc w:val="left"/>
      <w:pPr>
        <w:ind w:left="6480" w:hanging="360"/>
      </w:pPr>
      <w:rPr>
        <w:rFonts w:ascii="Wingdings" w:hAnsi="Wingdings" w:hint="default"/>
      </w:rPr>
    </w:lvl>
  </w:abstractNum>
  <w:abstractNum w:abstractNumId="63" w15:restartNumberingAfterBreak="0">
    <w:nsid w:val="7A4B592E"/>
    <w:multiLevelType w:val="hybridMultilevel"/>
    <w:tmpl w:val="956253FA"/>
    <w:lvl w:ilvl="0" w:tplc="E13EB232">
      <w:start w:val="1"/>
      <w:numFmt w:val="decimal"/>
      <w:lvlText w:val="%1."/>
      <w:lvlJc w:val="left"/>
      <w:pPr>
        <w:ind w:left="72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884323"/>
    <w:multiLevelType w:val="hybridMultilevel"/>
    <w:tmpl w:val="A1AA824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344405424">
    <w:abstractNumId w:val="7"/>
  </w:num>
  <w:num w:numId="2" w16cid:durableId="2112771725">
    <w:abstractNumId w:val="50"/>
  </w:num>
  <w:num w:numId="3" w16cid:durableId="1408574097">
    <w:abstractNumId w:val="17"/>
  </w:num>
  <w:num w:numId="4" w16cid:durableId="1661494384">
    <w:abstractNumId w:val="62"/>
  </w:num>
  <w:num w:numId="5" w16cid:durableId="238367656">
    <w:abstractNumId w:val="59"/>
  </w:num>
  <w:num w:numId="6" w16cid:durableId="790364375">
    <w:abstractNumId w:val="15"/>
  </w:num>
  <w:num w:numId="7" w16cid:durableId="230888118">
    <w:abstractNumId w:val="21"/>
  </w:num>
  <w:num w:numId="8" w16cid:durableId="549921654">
    <w:abstractNumId w:val="8"/>
  </w:num>
  <w:num w:numId="9" w16cid:durableId="1644000447">
    <w:abstractNumId w:val="11"/>
  </w:num>
  <w:num w:numId="10" w16cid:durableId="192962925">
    <w:abstractNumId w:val="47"/>
  </w:num>
  <w:num w:numId="11" w16cid:durableId="821889106">
    <w:abstractNumId w:val="49"/>
  </w:num>
  <w:num w:numId="12" w16cid:durableId="1972593311">
    <w:abstractNumId w:val="35"/>
  </w:num>
  <w:num w:numId="13" w16cid:durableId="1932735210">
    <w:abstractNumId w:val="55"/>
  </w:num>
  <w:num w:numId="14" w16cid:durableId="341007102">
    <w:abstractNumId w:val="64"/>
  </w:num>
  <w:num w:numId="15" w16cid:durableId="2002466819">
    <w:abstractNumId w:val="2"/>
  </w:num>
  <w:num w:numId="16" w16cid:durableId="1096830216">
    <w:abstractNumId w:val="60"/>
  </w:num>
  <w:num w:numId="17" w16cid:durableId="382874740">
    <w:abstractNumId w:val="1"/>
  </w:num>
  <w:num w:numId="18" w16cid:durableId="1047680900">
    <w:abstractNumId w:val="20"/>
  </w:num>
  <w:num w:numId="19" w16cid:durableId="417555480">
    <w:abstractNumId w:val="43"/>
  </w:num>
  <w:num w:numId="20" w16cid:durableId="544757234">
    <w:abstractNumId w:val="37"/>
  </w:num>
  <w:num w:numId="21" w16cid:durableId="1358046943">
    <w:abstractNumId w:val="3"/>
  </w:num>
  <w:num w:numId="22" w16cid:durableId="1635479813">
    <w:abstractNumId w:val="26"/>
  </w:num>
  <w:num w:numId="23" w16cid:durableId="405958857">
    <w:abstractNumId w:val="29"/>
  </w:num>
  <w:num w:numId="24" w16cid:durableId="930888673">
    <w:abstractNumId w:val="46"/>
  </w:num>
  <w:num w:numId="25" w16cid:durableId="1099057165">
    <w:abstractNumId w:val="42"/>
  </w:num>
  <w:num w:numId="26" w16cid:durableId="615217675">
    <w:abstractNumId w:val="40"/>
  </w:num>
  <w:num w:numId="27" w16cid:durableId="581793785">
    <w:abstractNumId w:val="52"/>
  </w:num>
  <w:num w:numId="28" w16cid:durableId="722602185">
    <w:abstractNumId w:val="33"/>
  </w:num>
  <w:num w:numId="29" w16cid:durableId="158354478">
    <w:abstractNumId w:val="44"/>
  </w:num>
  <w:num w:numId="30" w16cid:durableId="216405970">
    <w:abstractNumId w:val="10"/>
  </w:num>
  <w:num w:numId="31" w16cid:durableId="601766252">
    <w:abstractNumId w:val="19"/>
  </w:num>
  <w:num w:numId="32" w16cid:durableId="864245780">
    <w:abstractNumId w:val="32"/>
  </w:num>
  <w:num w:numId="33" w16cid:durableId="1237472913">
    <w:abstractNumId w:val="38"/>
  </w:num>
  <w:num w:numId="34" w16cid:durableId="697781890">
    <w:abstractNumId w:val="58"/>
  </w:num>
  <w:num w:numId="35" w16cid:durableId="1505780442">
    <w:abstractNumId w:val="13"/>
  </w:num>
  <w:num w:numId="36" w16cid:durableId="1607732954">
    <w:abstractNumId w:val="0"/>
  </w:num>
  <w:num w:numId="37" w16cid:durableId="1038164368">
    <w:abstractNumId w:val="30"/>
  </w:num>
  <w:num w:numId="38" w16cid:durableId="1132015652">
    <w:abstractNumId w:val="16"/>
  </w:num>
  <w:num w:numId="39" w16cid:durableId="1707366659">
    <w:abstractNumId w:val="12"/>
  </w:num>
  <w:num w:numId="40" w16cid:durableId="829635186">
    <w:abstractNumId w:val="4"/>
  </w:num>
  <w:num w:numId="41" w16cid:durableId="1146166451">
    <w:abstractNumId w:val="27"/>
  </w:num>
  <w:num w:numId="42" w16cid:durableId="1909875497">
    <w:abstractNumId w:val="61"/>
  </w:num>
  <w:num w:numId="43" w16cid:durableId="1826773091">
    <w:abstractNumId w:val="22"/>
  </w:num>
  <w:num w:numId="44" w16cid:durableId="206917511">
    <w:abstractNumId w:val="36"/>
  </w:num>
  <w:num w:numId="45" w16cid:durableId="383918778">
    <w:abstractNumId w:val="53"/>
  </w:num>
  <w:num w:numId="46" w16cid:durableId="92405933">
    <w:abstractNumId w:val="5"/>
  </w:num>
  <w:num w:numId="47" w16cid:durableId="1510678072">
    <w:abstractNumId w:val="63"/>
  </w:num>
  <w:num w:numId="48" w16cid:durableId="1025407419">
    <w:abstractNumId w:val="24"/>
  </w:num>
  <w:num w:numId="49" w16cid:durableId="1446652220">
    <w:abstractNumId w:val="48"/>
  </w:num>
  <w:num w:numId="50" w16cid:durableId="338891208">
    <w:abstractNumId w:val="39"/>
  </w:num>
  <w:num w:numId="51" w16cid:durableId="703990717">
    <w:abstractNumId w:val="51"/>
  </w:num>
  <w:num w:numId="52" w16cid:durableId="561018394">
    <w:abstractNumId w:val="9"/>
  </w:num>
  <w:num w:numId="53" w16cid:durableId="1710372698">
    <w:abstractNumId w:val="25"/>
  </w:num>
  <w:num w:numId="54" w16cid:durableId="1351763093">
    <w:abstractNumId w:val="34"/>
  </w:num>
  <w:num w:numId="55" w16cid:durableId="973560678">
    <w:abstractNumId w:val="23"/>
  </w:num>
  <w:num w:numId="56" w16cid:durableId="2066175370">
    <w:abstractNumId w:val="45"/>
  </w:num>
  <w:num w:numId="57" w16cid:durableId="1374579435">
    <w:abstractNumId w:val="54"/>
  </w:num>
  <w:num w:numId="58" w16cid:durableId="1278030373">
    <w:abstractNumId w:val="57"/>
  </w:num>
  <w:num w:numId="59" w16cid:durableId="1295256903">
    <w:abstractNumId w:val="18"/>
  </w:num>
  <w:num w:numId="60" w16cid:durableId="932469396">
    <w:abstractNumId w:val="14"/>
  </w:num>
  <w:num w:numId="61" w16cid:durableId="272178558">
    <w:abstractNumId w:val="28"/>
  </w:num>
  <w:num w:numId="62" w16cid:durableId="1778912848">
    <w:abstractNumId w:val="56"/>
  </w:num>
  <w:num w:numId="63" w16cid:durableId="1551185092">
    <w:abstractNumId w:val="41"/>
  </w:num>
  <w:num w:numId="64" w16cid:durableId="280185690">
    <w:abstractNumId w:val="31"/>
  </w:num>
  <w:num w:numId="65" w16cid:durableId="839731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0F"/>
    <w:rsid w:val="000F210A"/>
    <w:rsid w:val="00131198"/>
    <w:rsid w:val="00297186"/>
    <w:rsid w:val="002E3DAF"/>
    <w:rsid w:val="002F653F"/>
    <w:rsid w:val="00303825"/>
    <w:rsid w:val="00343385"/>
    <w:rsid w:val="00381F35"/>
    <w:rsid w:val="00385513"/>
    <w:rsid w:val="003A1A54"/>
    <w:rsid w:val="003B510C"/>
    <w:rsid w:val="003F31F4"/>
    <w:rsid w:val="0040306C"/>
    <w:rsid w:val="00405F11"/>
    <w:rsid w:val="00421683"/>
    <w:rsid w:val="004579E4"/>
    <w:rsid w:val="00462F1A"/>
    <w:rsid w:val="004653D0"/>
    <w:rsid w:val="0048332D"/>
    <w:rsid w:val="004A3ADE"/>
    <w:rsid w:val="005404FC"/>
    <w:rsid w:val="005576A2"/>
    <w:rsid w:val="0056483E"/>
    <w:rsid w:val="00624215"/>
    <w:rsid w:val="00681EE4"/>
    <w:rsid w:val="00705364"/>
    <w:rsid w:val="007A7F52"/>
    <w:rsid w:val="007E36C6"/>
    <w:rsid w:val="00857511"/>
    <w:rsid w:val="00893240"/>
    <w:rsid w:val="00894ABA"/>
    <w:rsid w:val="008950E5"/>
    <w:rsid w:val="008C73E4"/>
    <w:rsid w:val="008E2B03"/>
    <w:rsid w:val="008F5D15"/>
    <w:rsid w:val="0093682A"/>
    <w:rsid w:val="0094052C"/>
    <w:rsid w:val="00965AF0"/>
    <w:rsid w:val="009705CA"/>
    <w:rsid w:val="009A7B52"/>
    <w:rsid w:val="009D31F8"/>
    <w:rsid w:val="00A15A7B"/>
    <w:rsid w:val="00A43F6F"/>
    <w:rsid w:val="00A4548F"/>
    <w:rsid w:val="00A75FB4"/>
    <w:rsid w:val="00A8162E"/>
    <w:rsid w:val="00AB7534"/>
    <w:rsid w:val="00AF7512"/>
    <w:rsid w:val="00B161B9"/>
    <w:rsid w:val="00B245F9"/>
    <w:rsid w:val="00B70B28"/>
    <w:rsid w:val="00B97F20"/>
    <w:rsid w:val="00BA3045"/>
    <w:rsid w:val="00C20823"/>
    <w:rsid w:val="00C26A76"/>
    <w:rsid w:val="00C804FE"/>
    <w:rsid w:val="00C85C54"/>
    <w:rsid w:val="00C95E22"/>
    <w:rsid w:val="00D33060"/>
    <w:rsid w:val="00D76EF0"/>
    <w:rsid w:val="00DA46B0"/>
    <w:rsid w:val="00DA67ED"/>
    <w:rsid w:val="00E13F09"/>
    <w:rsid w:val="00E42576"/>
    <w:rsid w:val="00E57485"/>
    <w:rsid w:val="00E856D8"/>
    <w:rsid w:val="00EB792F"/>
    <w:rsid w:val="00EE1C9C"/>
    <w:rsid w:val="00EE2D46"/>
    <w:rsid w:val="00F13B0F"/>
    <w:rsid w:val="00F2090B"/>
    <w:rsid w:val="00F26315"/>
    <w:rsid w:val="00F34561"/>
    <w:rsid w:val="00F43ED3"/>
    <w:rsid w:val="00F51B8F"/>
    <w:rsid w:val="00F56F9A"/>
    <w:rsid w:val="00F9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B62B"/>
  <w15:chartTrackingRefBased/>
  <w15:docId w15:val="{3BE5DC0C-F8B5-4BA9-9768-36B539A8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0F"/>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F13B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B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B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B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B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B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B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B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B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B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B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B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B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B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B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B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B0F"/>
    <w:rPr>
      <w:rFonts w:eastAsiaTheme="majorEastAsia" w:cstheme="majorBidi"/>
      <w:color w:val="272727" w:themeColor="text1" w:themeTint="D8"/>
    </w:rPr>
  </w:style>
  <w:style w:type="paragraph" w:styleId="Title">
    <w:name w:val="Title"/>
    <w:basedOn w:val="Normal"/>
    <w:next w:val="Normal"/>
    <w:link w:val="TitleChar"/>
    <w:uiPriority w:val="10"/>
    <w:qFormat/>
    <w:rsid w:val="00F13B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B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B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B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B0F"/>
    <w:pPr>
      <w:spacing w:before="160"/>
      <w:jc w:val="center"/>
    </w:pPr>
    <w:rPr>
      <w:i/>
      <w:iCs/>
      <w:color w:val="404040" w:themeColor="text1" w:themeTint="BF"/>
    </w:rPr>
  </w:style>
  <w:style w:type="character" w:customStyle="1" w:styleId="QuoteChar">
    <w:name w:val="Quote Char"/>
    <w:basedOn w:val="DefaultParagraphFont"/>
    <w:link w:val="Quote"/>
    <w:uiPriority w:val="29"/>
    <w:rsid w:val="00F13B0F"/>
    <w:rPr>
      <w:i/>
      <w:iCs/>
      <w:color w:val="404040" w:themeColor="text1" w:themeTint="BF"/>
    </w:rPr>
  </w:style>
  <w:style w:type="paragraph" w:styleId="ListParagraph">
    <w:name w:val="List Paragraph"/>
    <w:basedOn w:val="Normal"/>
    <w:uiPriority w:val="1"/>
    <w:qFormat/>
    <w:rsid w:val="00F13B0F"/>
    <w:pPr>
      <w:ind w:left="720"/>
      <w:contextualSpacing/>
    </w:pPr>
  </w:style>
  <w:style w:type="character" w:styleId="IntenseEmphasis">
    <w:name w:val="Intense Emphasis"/>
    <w:basedOn w:val="DefaultParagraphFont"/>
    <w:uiPriority w:val="21"/>
    <w:qFormat/>
    <w:rsid w:val="00F13B0F"/>
    <w:rPr>
      <w:i/>
      <w:iCs/>
      <w:color w:val="0F4761" w:themeColor="accent1" w:themeShade="BF"/>
    </w:rPr>
  </w:style>
  <w:style w:type="paragraph" w:styleId="IntenseQuote">
    <w:name w:val="Intense Quote"/>
    <w:basedOn w:val="Normal"/>
    <w:next w:val="Normal"/>
    <w:link w:val="IntenseQuoteChar"/>
    <w:uiPriority w:val="30"/>
    <w:qFormat/>
    <w:rsid w:val="00F13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B0F"/>
    <w:rPr>
      <w:i/>
      <w:iCs/>
      <w:color w:val="0F4761" w:themeColor="accent1" w:themeShade="BF"/>
    </w:rPr>
  </w:style>
  <w:style w:type="character" w:styleId="IntenseReference">
    <w:name w:val="Intense Reference"/>
    <w:basedOn w:val="DefaultParagraphFont"/>
    <w:uiPriority w:val="32"/>
    <w:qFormat/>
    <w:rsid w:val="00F13B0F"/>
    <w:rPr>
      <w:b/>
      <w:bCs/>
      <w:smallCaps/>
      <w:color w:val="0F4761" w:themeColor="accent1" w:themeShade="BF"/>
      <w:spacing w:val="5"/>
    </w:rPr>
  </w:style>
  <w:style w:type="paragraph" w:styleId="NormalWeb">
    <w:name w:val="Normal (Web)"/>
    <w:basedOn w:val="Normal"/>
    <w:uiPriority w:val="99"/>
    <w:unhideWhenUsed/>
    <w:rsid w:val="00F13B0F"/>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F13B0F"/>
    <w:rPr>
      <w:color w:val="467886" w:themeColor="hyperlink"/>
      <w:u w:val="single"/>
    </w:rPr>
  </w:style>
  <w:style w:type="character" w:styleId="UnresolvedMention">
    <w:name w:val="Unresolved Mention"/>
    <w:basedOn w:val="DefaultParagraphFont"/>
    <w:uiPriority w:val="99"/>
    <w:semiHidden/>
    <w:unhideWhenUsed/>
    <w:rsid w:val="00F13B0F"/>
    <w:rPr>
      <w:color w:val="605E5C"/>
      <w:shd w:val="clear" w:color="auto" w:fill="E1DFDD"/>
    </w:rPr>
  </w:style>
  <w:style w:type="character" w:styleId="CommentReference">
    <w:name w:val="annotation reference"/>
    <w:basedOn w:val="DefaultParagraphFont"/>
    <w:uiPriority w:val="99"/>
    <w:semiHidden/>
    <w:unhideWhenUsed/>
    <w:rsid w:val="00C20823"/>
    <w:rPr>
      <w:sz w:val="16"/>
      <w:szCs w:val="16"/>
    </w:rPr>
  </w:style>
  <w:style w:type="paragraph" w:styleId="CommentText">
    <w:name w:val="annotation text"/>
    <w:basedOn w:val="Normal"/>
    <w:link w:val="CommentTextChar"/>
    <w:uiPriority w:val="99"/>
    <w:unhideWhenUsed/>
    <w:rsid w:val="00C20823"/>
    <w:rPr>
      <w:sz w:val="20"/>
      <w:szCs w:val="20"/>
    </w:rPr>
  </w:style>
  <w:style w:type="character" w:customStyle="1" w:styleId="CommentTextChar">
    <w:name w:val="Comment Text Char"/>
    <w:basedOn w:val="DefaultParagraphFont"/>
    <w:link w:val="CommentText"/>
    <w:uiPriority w:val="99"/>
    <w:rsid w:val="00C2082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20823"/>
    <w:rPr>
      <w:b/>
      <w:bCs/>
    </w:rPr>
  </w:style>
  <w:style w:type="character" w:customStyle="1" w:styleId="CommentSubjectChar">
    <w:name w:val="Comment Subject Char"/>
    <w:basedOn w:val="CommentTextChar"/>
    <w:link w:val="CommentSubject"/>
    <w:uiPriority w:val="99"/>
    <w:semiHidden/>
    <w:rsid w:val="00C20823"/>
    <w:rPr>
      <w:rFonts w:ascii="Times New Roman" w:eastAsia="Times New Roman" w:hAnsi="Times New Roman" w:cs="Times New Roman"/>
      <w:b/>
      <w:bCs/>
      <w:kern w:val="0"/>
      <w:sz w:val="20"/>
      <w:szCs w:val="20"/>
      <w14:ligatures w14:val="none"/>
    </w:rPr>
  </w:style>
  <w:style w:type="character" w:styleId="Strong">
    <w:name w:val="Strong"/>
    <w:basedOn w:val="DefaultParagraphFont"/>
    <w:uiPriority w:val="22"/>
    <w:qFormat/>
    <w:rsid w:val="00624215"/>
    <w:rPr>
      <w:b/>
      <w:bCs/>
    </w:rPr>
  </w:style>
  <w:style w:type="character" w:customStyle="1" w:styleId="overflow-hidden">
    <w:name w:val="overflow-hidden"/>
    <w:basedOn w:val="DefaultParagraphFont"/>
    <w:rsid w:val="00D33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9858">
      <w:bodyDiv w:val="1"/>
      <w:marLeft w:val="0"/>
      <w:marRight w:val="0"/>
      <w:marTop w:val="0"/>
      <w:marBottom w:val="0"/>
      <w:divBdr>
        <w:top w:val="none" w:sz="0" w:space="0" w:color="auto"/>
        <w:left w:val="none" w:sz="0" w:space="0" w:color="auto"/>
        <w:bottom w:val="none" w:sz="0" w:space="0" w:color="auto"/>
        <w:right w:val="none" w:sz="0" w:space="0" w:color="auto"/>
      </w:divBdr>
    </w:div>
    <w:div w:id="223879119">
      <w:bodyDiv w:val="1"/>
      <w:marLeft w:val="0"/>
      <w:marRight w:val="0"/>
      <w:marTop w:val="0"/>
      <w:marBottom w:val="0"/>
      <w:divBdr>
        <w:top w:val="none" w:sz="0" w:space="0" w:color="auto"/>
        <w:left w:val="none" w:sz="0" w:space="0" w:color="auto"/>
        <w:bottom w:val="none" w:sz="0" w:space="0" w:color="auto"/>
        <w:right w:val="none" w:sz="0" w:space="0" w:color="auto"/>
      </w:divBdr>
    </w:div>
    <w:div w:id="229966639">
      <w:bodyDiv w:val="1"/>
      <w:marLeft w:val="0"/>
      <w:marRight w:val="0"/>
      <w:marTop w:val="0"/>
      <w:marBottom w:val="0"/>
      <w:divBdr>
        <w:top w:val="none" w:sz="0" w:space="0" w:color="auto"/>
        <w:left w:val="none" w:sz="0" w:space="0" w:color="auto"/>
        <w:bottom w:val="none" w:sz="0" w:space="0" w:color="auto"/>
        <w:right w:val="none" w:sz="0" w:space="0" w:color="auto"/>
      </w:divBdr>
    </w:div>
    <w:div w:id="247539587">
      <w:bodyDiv w:val="1"/>
      <w:marLeft w:val="0"/>
      <w:marRight w:val="0"/>
      <w:marTop w:val="0"/>
      <w:marBottom w:val="0"/>
      <w:divBdr>
        <w:top w:val="none" w:sz="0" w:space="0" w:color="auto"/>
        <w:left w:val="none" w:sz="0" w:space="0" w:color="auto"/>
        <w:bottom w:val="none" w:sz="0" w:space="0" w:color="auto"/>
        <w:right w:val="none" w:sz="0" w:space="0" w:color="auto"/>
      </w:divBdr>
    </w:div>
    <w:div w:id="369769256">
      <w:bodyDiv w:val="1"/>
      <w:marLeft w:val="0"/>
      <w:marRight w:val="0"/>
      <w:marTop w:val="0"/>
      <w:marBottom w:val="0"/>
      <w:divBdr>
        <w:top w:val="none" w:sz="0" w:space="0" w:color="auto"/>
        <w:left w:val="none" w:sz="0" w:space="0" w:color="auto"/>
        <w:bottom w:val="none" w:sz="0" w:space="0" w:color="auto"/>
        <w:right w:val="none" w:sz="0" w:space="0" w:color="auto"/>
      </w:divBdr>
      <w:divsChild>
        <w:div w:id="947351590">
          <w:marLeft w:val="0"/>
          <w:marRight w:val="0"/>
          <w:marTop w:val="0"/>
          <w:marBottom w:val="0"/>
          <w:divBdr>
            <w:top w:val="none" w:sz="0" w:space="0" w:color="auto"/>
            <w:left w:val="none" w:sz="0" w:space="0" w:color="auto"/>
            <w:bottom w:val="none" w:sz="0" w:space="0" w:color="auto"/>
            <w:right w:val="none" w:sz="0" w:space="0" w:color="auto"/>
          </w:divBdr>
          <w:divsChild>
            <w:div w:id="1667057133">
              <w:marLeft w:val="0"/>
              <w:marRight w:val="0"/>
              <w:marTop w:val="0"/>
              <w:marBottom w:val="0"/>
              <w:divBdr>
                <w:top w:val="none" w:sz="0" w:space="0" w:color="auto"/>
                <w:left w:val="none" w:sz="0" w:space="0" w:color="auto"/>
                <w:bottom w:val="none" w:sz="0" w:space="0" w:color="auto"/>
                <w:right w:val="none" w:sz="0" w:space="0" w:color="auto"/>
              </w:divBdr>
              <w:divsChild>
                <w:div w:id="1925723362">
                  <w:marLeft w:val="0"/>
                  <w:marRight w:val="0"/>
                  <w:marTop w:val="0"/>
                  <w:marBottom w:val="0"/>
                  <w:divBdr>
                    <w:top w:val="none" w:sz="0" w:space="0" w:color="auto"/>
                    <w:left w:val="none" w:sz="0" w:space="0" w:color="auto"/>
                    <w:bottom w:val="none" w:sz="0" w:space="0" w:color="auto"/>
                    <w:right w:val="none" w:sz="0" w:space="0" w:color="auto"/>
                  </w:divBdr>
                  <w:divsChild>
                    <w:div w:id="5324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2566">
          <w:marLeft w:val="0"/>
          <w:marRight w:val="0"/>
          <w:marTop w:val="0"/>
          <w:marBottom w:val="0"/>
          <w:divBdr>
            <w:top w:val="none" w:sz="0" w:space="0" w:color="auto"/>
            <w:left w:val="none" w:sz="0" w:space="0" w:color="auto"/>
            <w:bottom w:val="none" w:sz="0" w:space="0" w:color="auto"/>
            <w:right w:val="none" w:sz="0" w:space="0" w:color="auto"/>
          </w:divBdr>
          <w:divsChild>
            <w:div w:id="102843677">
              <w:marLeft w:val="0"/>
              <w:marRight w:val="0"/>
              <w:marTop w:val="0"/>
              <w:marBottom w:val="0"/>
              <w:divBdr>
                <w:top w:val="none" w:sz="0" w:space="0" w:color="auto"/>
                <w:left w:val="none" w:sz="0" w:space="0" w:color="auto"/>
                <w:bottom w:val="none" w:sz="0" w:space="0" w:color="auto"/>
                <w:right w:val="none" w:sz="0" w:space="0" w:color="auto"/>
              </w:divBdr>
              <w:divsChild>
                <w:div w:id="553540841">
                  <w:marLeft w:val="0"/>
                  <w:marRight w:val="0"/>
                  <w:marTop w:val="0"/>
                  <w:marBottom w:val="0"/>
                  <w:divBdr>
                    <w:top w:val="none" w:sz="0" w:space="0" w:color="auto"/>
                    <w:left w:val="none" w:sz="0" w:space="0" w:color="auto"/>
                    <w:bottom w:val="none" w:sz="0" w:space="0" w:color="auto"/>
                    <w:right w:val="none" w:sz="0" w:space="0" w:color="auto"/>
                  </w:divBdr>
                  <w:divsChild>
                    <w:div w:id="20465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5612">
      <w:bodyDiv w:val="1"/>
      <w:marLeft w:val="0"/>
      <w:marRight w:val="0"/>
      <w:marTop w:val="0"/>
      <w:marBottom w:val="0"/>
      <w:divBdr>
        <w:top w:val="none" w:sz="0" w:space="0" w:color="auto"/>
        <w:left w:val="none" w:sz="0" w:space="0" w:color="auto"/>
        <w:bottom w:val="none" w:sz="0" w:space="0" w:color="auto"/>
        <w:right w:val="none" w:sz="0" w:space="0" w:color="auto"/>
      </w:divBdr>
    </w:div>
    <w:div w:id="435442355">
      <w:bodyDiv w:val="1"/>
      <w:marLeft w:val="0"/>
      <w:marRight w:val="0"/>
      <w:marTop w:val="0"/>
      <w:marBottom w:val="0"/>
      <w:divBdr>
        <w:top w:val="none" w:sz="0" w:space="0" w:color="auto"/>
        <w:left w:val="none" w:sz="0" w:space="0" w:color="auto"/>
        <w:bottom w:val="none" w:sz="0" w:space="0" w:color="auto"/>
        <w:right w:val="none" w:sz="0" w:space="0" w:color="auto"/>
      </w:divBdr>
    </w:div>
    <w:div w:id="477960308">
      <w:bodyDiv w:val="1"/>
      <w:marLeft w:val="0"/>
      <w:marRight w:val="0"/>
      <w:marTop w:val="0"/>
      <w:marBottom w:val="0"/>
      <w:divBdr>
        <w:top w:val="none" w:sz="0" w:space="0" w:color="auto"/>
        <w:left w:val="none" w:sz="0" w:space="0" w:color="auto"/>
        <w:bottom w:val="none" w:sz="0" w:space="0" w:color="auto"/>
        <w:right w:val="none" w:sz="0" w:space="0" w:color="auto"/>
      </w:divBdr>
    </w:div>
    <w:div w:id="649866606">
      <w:bodyDiv w:val="1"/>
      <w:marLeft w:val="0"/>
      <w:marRight w:val="0"/>
      <w:marTop w:val="0"/>
      <w:marBottom w:val="0"/>
      <w:divBdr>
        <w:top w:val="none" w:sz="0" w:space="0" w:color="auto"/>
        <w:left w:val="none" w:sz="0" w:space="0" w:color="auto"/>
        <w:bottom w:val="none" w:sz="0" w:space="0" w:color="auto"/>
        <w:right w:val="none" w:sz="0" w:space="0" w:color="auto"/>
      </w:divBdr>
    </w:div>
    <w:div w:id="712115276">
      <w:bodyDiv w:val="1"/>
      <w:marLeft w:val="0"/>
      <w:marRight w:val="0"/>
      <w:marTop w:val="0"/>
      <w:marBottom w:val="0"/>
      <w:divBdr>
        <w:top w:val="none" w:sz="0" w:space="0" w:color="auto"/>
        <w:left w:val="none" w:sz="0" w:space="0" w:color="auto"/>
        <w:bottom w:val="none" w:sz="0" w:space="0" w:color="auto"/>
        <w:right w:val="none" w:sz="0" w:space="0" w:color="auto"/>
      </w:divBdr>
    </w:div>
    <w:div w:id="818425964">
      <w:bodyDiv w:val="1"/>
      <w:marLeft w:val="0"/>
      <w:marRight w:val="0"/>
      <w:marTop w:val="0"/>
      <w:marBottom w:val="0"/>
      <w:divBdr>
        <w:top w:val="none" w:sz="0" w:space="0" w:color="auto"/>
        <w:left w:val="none" w:sz="0" w:space="0" w:color="auto"/>
        <w:bottom w:val="none" w:sz="0" w:space="0" w:color="auto"/>
        <w:right w:val="none" w:sz="0" w:space="0" w:color="auto"/>
      </w:divBdr>
    </w:div>
    <w:div w:id="831525179">
      <w:bodyDiv w:val="1"/>
      <w:marLeft w:val="0"/>
      <w:marRight w:val="0"/>
      <w:marTop w:val="0"/>
      <w:marBottom w:val="0"/>
      <w:divBdr>
        <w:top w:val="none" w:sz="0" w:space="0" w:color="auto"/>
        <w:left w:val="none" w:sz="0" w:space="0" w:color="auto"/>
        <w:bottom w:val="none" w:sz="0" w:space="0" w:color="auto"/>
        <w:right w:val="none" w:sz="0" w:space="0" w:color="auto"/>
      </w:divBdr>
    </w:div>
    <w:div w:id="889651289">
      <w:bodyDiv w:val="1"/>
      <w:marLeft w:val="0"/>
      <w:marRight w:val="0"/>
      <w:marTop w:val="0"/>
      <w:marBottom w:val="0"/>
      <w:divBdr>
        <w:top w:val="none" w:sz="0" w:space="0" w:color="auto"/>
        <w:left w:val="none" w:sz="0" w:space="0" w:color="auto"/>
        <w:bottom w:val="none" w:sz="0" w:space="0" w:color="auto"/>
        <w:right w:val="none" w:sz="0" w:space="0" w:color="auto"/>
      </w:divBdr>
    </w:div>
    <w:div w:id="1104038592">
      <w:bodyDiv w:val="1"/>
      <w:marLeft w:val="0"/>
      <w:marRight w:val="0"/>
      <w:marTop w:val="0"/>
      <w:marBottom w:val="0"/>
      <w:divBdr>
        <w:top w:val="none" w:sz="0" w:space="0" w:color="auto"/>
        <w:left w:val="none" w:sz="0" w:space="0" w:color="auto"/>
        <w:bottom w:val="none" w:sz="0" w:space="0" w:color="auto"/>
        <w:right w:val="none" w:sz="0" w:space="0" w:color="auto"/>
      </w:divBdr>
      <w:divsChild>
        <w:div w:id="184641510">
          <w:marLeft w:val="0"/>
          <w:marRight w:val="0"/>
          <w:marTop w:val="0"/>
          <w:marBottom w:val="0"/>
          <w:divBdr>
            <w:top w:val="none" w:sz="0" w:space="0" w:color="auto"/>
            <w:left w:val="none" w:sz="0" w:space="0" w:color="auto"/>
            <w:bottom w:val="none" w:sz="0" w:space="0" w:color="auto"/>
            <w:right w:val="none" w:sz="0" w:space="0" w:color="auto"/>
          </w:divBdr>
          <w:divsChild>
            <w:div w:id="994798326">
              <w:marLeft w:val="0"/>
              <w:marRight w:val="0"/>
              <w:marTop w:val="0"/>
              <w:marBottom w:val="0"/>
              <w:divBdr>
                <w:top w:val="none" w:sz="0" w:space="0" w:color="auto"/>
                <w:left w:val="none" w:sz="0" w:space="0" w:color="auto"/>
                <w:bottom w:val="none" w:sz="0" w:space="0" w:color="auto"/>
                <w:right w:val="none" w:sz="0" w:space="0" w:color="auto"/>
              </w:divBdr>
              <w:divsChild>
                <w:div w:id="1152672810">
                  <w:marLeft w:val="0"/>
                  <w:marRight w:val="0"/>
                  <w:marTop w:val="0"/>
                  <w:marBottom w:val="0"/>
                  <w:divBdr>
                    <w:top w:val="none" w:sz="0" w:space="0" w:color="auto"/>
                    <w:left w:val="none" w:sz="0" w:space="0" w:color="auto"/>
                    <w:bottom w:val="none" w:sz="0" w:space="0" w:color="auto"/>
                    <w:right w:val="none" w:sz="0" w:space="0" w:color="auto"/>
                  </w:divBdr>
                  <w:divsChild>
                    <w:div w:id="8955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11640">
          <w:marLeft w:val="0"/>
          <w:marRight w:val="0"/>
          <w:marTop w:val="0"/>
          <w:marBottom w:val="0"/>
          <w:divBdr>
            <w:top w:val="none" w:sz="0" w:space="0" w:color="auto"/>
            <w:left w:val="none" w:sz="0" w:space="0" w:color="auto"/>
            <w:bottom w:val="none" w:sz="0" w:space="0" w:color="auto"/>
            <w:right w:val="none" w:sz="0" w:space="0" w:color="auto"/>
          </w:divBdr>
          <w:divsChild>
            <w:div w:id="1531870394">
              <w:marLeft w:val="0"/>
              <w:marRight w:val="0"/>
              <w:marTop w:val="0"/>
              <w:marBottom w:val="0"/>
              <w:divBdr>
                <w:top w:val="none" w:sz="0" w:space="0" w:color="auto"/>
                <w:left w:val="none" w:sz="0" w:space="0" w:color="auto"/>
                <w:bottom w:val="none" w:sz="0" w:space="0" w:color="auto"/>
                <w:right w:val="none" w:sz="0" w:space="0" w:color="auto"/>
              </w:divBdr>
              <w:divsChild>
                <w:div w:id="743649306">
                  <w:marLeft w:val="0"/>
                  <w:marRight w:val="0"/>
                  <w:marTop w:val="0"/>
                  <w:marBottom w:val="0"/>
                  <w:divBdr>
                    <w:top w:val="none" w:sz="0" w:space="0" w:color="auto"/>
                    <w:left w:val="none" w:sz="0" w:space="0" w:color="auto"/>
                    <w:bottom w:val="none" w:sz="0" w:space="0" w:color="auto"/>
                    <w:right w:val="none" w:sz="0" w:space="0" w:color="auto"/>
                  </w:divBdr>
                  <w:divsChild>
                    <w:div w:id="2081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47888">
      <w:bodyDiv w:val="1"/>
      <w:marLeft w:val="0"/>
      <w:marRight w:val="0"/>
      <w:marTop w:val="0"/>
      <w:marBottom w:val="0"/>
      <w:divBdr>
        <w:top w:val="none" w:sz="0" w:space="0" w:color="auto"/>
        <w:left w:val="none" w:sz="0" w:space="0" w:color="auto"/>
        <w:bottom w:val="none" w:sz="0" w:space="0" w:color="auto"/>
        <w:right w:val="none" w:sz="0" w:space="0" w:color="auto"/>
      </w:divBdr>
    </w:div>
    <w:div w:id="1361319596">
      <w:bodyDiv w:val="1"/>
      <w:marLeft w:val="0"/>
      <w:marRight w:val="0"/>
      <w:marTop w:val="0"/>
      <w:marBottom w:val="0"/>
      <w:divBdr>
        <w:top w:val="none" w:sz="0" w:space="0" w:color="auto"/>
        <w:left w:val="none" w:sz="0" w:space="0" w:color="auto"/>
        <w:bottom w:val="none" w:sz="0" w:space="0" w:color="auto"/>
        <w:right w:val="none" w:sz="0" w:space="0" w:color="auto"/>
      </w:divBdr>
      <w:divsChild>
        <w:div w:id="2121290775">
          <w:marLeft w:val="0"/>
          <w:marRight w:val="0"/>
          <w:marTop w:val="0"/>
          <w:marBottom w:val="0"/>
          <w:divBdr>
            <w:top w:val="none" w:sz="0" w:space="0" w:color="auto"/>
            <w:left w:val="none" w:sz="0" w:space="0" w:color="auto"/>
            <w:bottom w:val="none" w:sz="0" w:space="0" w:color="auto"/>
            <w:right w:val="none" w:sz="0" w:space="0" w:color="auto"/>
          </w:divBdr>
          <w:divsChild>
            <w:div w:id="1589387690">
              <w:marLeft w:val="0"/>
              <w:marRight w:val="0"/>
              <w:marTop w:val="0"/>
              <w:marBottom w:val="0"/>
              <w:divBdr>
                <w:top w:val="none" w:sz="0" w:space="0" w:color="auto"/>
                <w:left w:val="none" w:sz="0" w:space="0" w:color="auto"/>
                <w:bottom w:val="none" w:sz="0" w:space="0" w:color="auto"/>
                <w:right w:val="none" w:sz="0" w:space="0" w:color="auto"/>
              </w:divBdr>
              <w:divsChild>
                <w:div w:id="1019627310">
                  <w:marLeft w:val="0"/>
                  <w:marRight w:val="0"/>
                  <w:marTop w:val="0"/>
                  <w:marBottom w:val="0"/>
                  <w:divBdr>
                    <w:top w:val="none" w:sz="0" w:space="0" w:color="auto"/>
                    <w:left w:val="none" w:sz="0" w:space="0" w:color="auto"/>
                    <w:bottom w:val="none" w:sz="0" w:space="0" w:color="auto"/>
                    <w:right w:val="none" w:sz="0" w:space="0" w:color="auto"/>
                  </w:divBdr>
                  <w:divsChild>
                    <w:div w:id="14593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12360">
          <w:marLeft w:val="0"/>
          <w:marRight w:val="0"/>
          <w:marTop w:val="0"/>
          <w:marBottom w:val="0"/>
          <w:divBdr>
            <w:top w:val="none" w:sz="0" w:space="0" w:color="auto"/>
            <w:left w:val="none" w:sz="0" w:space="0" w:color="auto"/>
            <w:bottom w:val="none" w:sz="0" w:space="0" w:color="auto"/>
            <w:right w:val="none" w:sz="0" w:space="0" w:color="auto"/>
          </w:divBdr>
          <w:divsChild>
            <w:div w:id="333535166">
              <w:marLeft w:val="0"/>
              <w:marRight w:val="0"/>
              <w:marTop w:val="0"/>
              <w:marBottom w:val="0"/>
              <w:divBdr>
                <w:top w:val="none" w:sz="0" w:space="0" w:color="auto"/>
                <w:left w:val="none" w:sz="0" w:space="0" w:color="auto"/>
                <w:bottom w:val="none" w:sz="0" w:space="0" w:color="auto"/>
                <w:right w:val="none" w:sz="0" w:space="0" w:color="auto"/>
              </w:divBdr>
              <w:divsChild>
                <w:div w:id="601105751">
                  <w:marLeft w:val="0"/>
                  <w:marRight w:val="0"/>
                  <w:marTop w:val="0"/>
                  <w:marBottom w:val="0"/>
                  <w:divBdr>
                    <w:top w:val="none" w:sz="0" w:space="0" w:color="auto"/>
                    <w:left w:val="none" w:sz="0" w:space="0" w:color="auto"/>
                    <w:bottom w:val="none" w:sz="0" w:space="0" w:color="auto"/>
                    <w:right w:val="none" w:sz="0" w:space="0" w:color="auto"/>
                  </w:divBdr>
                  <w:divsChild>
                    <w:div w:id="2394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7969">
      <w:bodyDiv w:val="1"/>
      <w:marLeft w:val="0"/>
      <w:marRight w:val="0"/>
      <w:marTop w:val="0"/>
      <w:marBottom w:val="0"/>
      <w:divBdr>
        <w:top w:val="none" w:sz="0" w:space="0" w:color="auto"/>
        <w:left w:val="none" w:sz="0" w:space="0" w:color="auto"/>
        <w:bottom w:val="none" w:sz="0" w:space="0" w:color="auto"/>
        <w:right w:val="none" w:sz="0" w:space="0" w:color="auto"/>
      </w:divBdr>
    </w:div>
    <w:div w:id="1539707126">
      <w:bodyDiv w:val="1"/>
      <w:marLeft w:val="0"/>
      <w:marRight w:val="0"/>
      <w:marTop w:val="0"/>
      <w:marBottom w:val="0"/>
      <w:divBdr>
        <w:top w:val="none" w:sz="0" w:space="0" w:color="auto"/>
        <w:left w:val="none" w:sz="0" w:space="0" w:color="auto"/>
        <w:bottom w:val="none" w:sz="0" w:space="0" w:color="auto"/>
        <w:right w:val="none" w:sz="0" w:space="0" w:color="auto"/>
      </w:divBdr>
      <w:divsChild>
        <w:div w:id="938369251">
          <w:marLeft w:val="0"/>
          <w:marRight w:val="0"/>
          <w:marTop w:val="0"/>
          <w:marBottom w:val="0"/>
          <w:divBdr>
            <w:top w:val="none" w:sz="0" w:space="0" w:color="auto"/>
            <w:left w:val="none" w:sz="0" w:space="0" w:color="auto"/>
            <w:bottom w:val="none" w:sz="0" w:space="0" w:color="auto"/>
            <w:right w:val="none" w:sz="0" w:space="0" w:color="auto"/>
          </w:divBdr>
          <w:divsChild>
            <w:div w:id="1558005726">
              <w:marLeft w:val="0"/>
              <w:marRight w:val="0"/>
              <w:marTop w:val="0"/>
              <w:marBottom w:val="0"/>
              <w:divBdr>
                <w:top w:val="none" w:sz="0" w:space="0" w:color="auto"/>
                <w:left w:val="none" w:sz="0" w:space="0" w:color="auto"/>
                <w:bottom w:val="none" w:sz="0" w:space="0" w:color="auto"/>
                <w:right w:val="none" w:sz="0" w:space="0" w:color="auto"/>
              </w:divBdr>
              <w:divsChild>
                <w:div w:id="1432357701">
                  <w:marLeft w:val="0"/>
                  <w:marRight w:val="0"/>
                  <w:marTop w:val="0"/>
                  <w:marBottom w:val="0"/>
                  <w:divBdr>
                    <w:top w:val="none" w:sz="0" w:space="0" w:color="auto"/>
                    <w:left w:val="none" w:sz="0" w:space="0" w:color="auto"/>
                    <w:bottom w:val="none" w:sz="0" w:space="0" w:color="auto"/>
                    <w:right w:val="none" w:sz="0" w:space="0" w:color="auto"/>
                  </w:divBdr>
                  <w:divsChild>
                    <w:div w:id="4525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97985">
          <w:marLeft w:val="0"/>
          <w:marRight w:val="0"/>
          <w:marTop w:val="0"/>
          <w:marBottom w:val="0"/>
          <w:divBdr>
            <w:top w:val="none" w:sz="0" w:space="0" w:color="auto"/>
            <w:left w:val="none" w:sz="0" w:space="0" w:color="auto"/>
            <w:bottom w:val="none" w:sz="0" w:space="0" w:color="auto"/>
            <w:right w:val="none" w:sz="0" w:space="0" w:color="auto"/>
          </w:divBdr>
          <w:divsChild>
            <w:div w:id="1085689656">
              <w:marLeft w:val="0"/>
              <w:marRight w:val="0"/>
              <w:marTop w:val="0"/>
              <w:marBottom w:val="0"/>
              <w:divBdr>
                <w:top w:val="none" w:sz="0" w:space="0" w:color="auto"/>
                <w:left w:val="none" w:sz="0" w:space="0" w:color="auto"/>
                <w:bottom w:val="none" w:sz="0" w:space="0" w:color="auto"/>
                <w:right w:val="none" w:sz="0" w:space="0" w:color="auto"/>
              </w:divBdr>
              <w:divsChild>
                <w:div w:id="9457191">
                  <w:marLeft w:val="0"/>
                  <w:marRight w:val="0"/>
                  <w:marTop w:val="0"/>
                  <w:marBottom w:val="0"/>
                  <w:divBdr>
                    <w:top w:val="none" w:sz="0" w:space="0" w:color="auto"/>
                    <w:left w:val="none" w:sz="0" w:space="0" w:color="auto"/>
                    <w:bottom w:val="none" w:sz="0" w:space="0" w:color="auto"/>
                    <w:right w:val="none" w:sz="0" w:space="0" w:color="auto"/>
                  </w:divBdr>
                  <w:divsChild>
                    <w:div w:id="211369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261188">
      <w:bodyDiv w:val="1"/>
      <w:marLeft w:val="0"/>
      <w:marRight w:val="0"/>
      <w:marTop w:val="0"/>
      <w:marBottom w:val="0"/>
      <w:divBdr>
        <w:top w:val="none" w:sz="0" w:space="0" w:color="auto"/>
        <w:left w:val="none" w:sz="0" w:space="0" w:color="auto"/>
        <w:bottom w:val="none" w:sz="0" w:space="0" w:color="auto"/>
        <w:right w:val="none" w:sz="0" w:space="0" w:color="auto"/>
      </w:divBdr>
      <w:divsChild>
        <w:div w:id="193202437">
          <w:marLeft w:val="0"/>
          <w:marRight w:val="0"/>
          <w:marTop w:val="0"/>
          <w:marBottom w:val="0"/>
          <w:divBdr>
            <w:top w:val="none" w:sz="0" w:space="0" w:color="auto"/>
            <w:left w:val="none" w:sz="0" w:space="0" w:color="auto"/>
            <w:bottom w:val="none" w:sz="0" w:space="0" w:color="auto"/>
            <w:right w:val="none" w:sz="0" w:space="0" w:color="auto"/>
          </w:divBdr>
          <w:divsChild>
            <w:div w:id="1272274037">
              <w:marLeft w:val="0"/>
              <w:marRight w:val="0"/>
              <w:marTop w:val="0"/>
              <w:marBottom w:val="0"/>
              <w:divBdr>
                <w:top w:val="none" w:sz="0" w:space="0" w:color="auto"/>
                <w:left w:val="none" w:sz="0" w:space="0" w:color="auto"/>
                <w:bottom w:val="none" w:sz="0" w:space="0" w:color="auto"/>
                <w:right w:val="none" w:sz="0" w:space="0" w:color="auto"/>
              </w:divBdr>
              <w:divsChild>
                <w:div w:id="1523319637">
                  <w:marLeft w:val="0"/>
                  <w:marRight w:val="0"/>
                  <w:marTop w:val="0"/>
                  <w:marBottom w:val="0"/>
                  <w:divBdr>
                    <w:top w:val="none" w:sz="0" w:space="0" w:color="auto"/>
                    <w:left w:val="none" w:sz="0" w:space="0" w:color="auto"/>
                    <w:bottom w:val="none" w:sz="0" w:space="0" w:color="auto"/>
                    <w:right w:val="none" w:sz="0" w:space="0" w:color="auto"/>
                  </w:divBdr>
                  <w:divsChild>
                    <w:div w:id="2958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207">
          <w:marLeft w:val="0"/>
          <w:marRight w:val="0"/>
          <w:marTop w:val="0"/>
          <w:marBottom w:val="0"/>
          <w:divBdr>
            <w:top w:val="none" w:sz="0" w:space="0" w:color="auto"/>
            <w:left w:val="none" w:sz="0" w:space="0" w:color="auto"/>
            <w:bottom w:val="none" w:sz="0" w:space="0" w:color="auto"/>
            <w:right w:val="none" w:sz="0" w:space="0" w:color="auto"/>
          </w:divBdr>
          <w:divsChild>
            <w:div w:id="286665230">
              <w:marLeft w:val="0"/>
              <w:marRight w:val="0"/>
              <w:marTop w:val="0"/>
              <w:marBottom w:val="0"/>
              <w:divBdr>
                <w:top w:val="none" w:sz="0" w:space="0" w:color="auto"/>
                <w:left w:val="none" w:sz="0" w:space="0" w:color="auto"/>
                <w:bottom w:val="none" w:sz="0" w:space="0" w:color="auto"/>
                <w:right w:val="none" w:sz="0" w:space="0" w:color="auto"/>
              </w:divBdr>
              <w:divsChild>
                <w:div w:id="1770007949">
                  <w:marLeft w:val="0"/>
                  <w:marRight w:val="0"/>
                  <w:marTop w:val="0"/>
                  <w:marBottom w:val="0"/>
                  <w:divBdr>
                    <w:top w:val="none" w:sz="0" w:space="0" w:color="auto"/>
                    <w:left w:val="none" w:sz="0" w:space="0" w:color="auto"/>
                    <w:bottom w:val="none" w:sz="0" w:space="0" w:color="auto"/>
                    <w:right w:val="none" w:sz="0" w:space="0" w:color="auto"/>
                  </w:divBdr>
                  <w:divsChild>
                    <w:div w:id="21425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980215">
      <w:bodyDiv w:val="1"/>
      <w:marLeft w:val="0"/>
      <w:marRight w:val="0"/>
      <w:marTop w:val="0"/>
      <w:marBottom w:val="0"/>
      <w:divBdr>
        <w:top w:val="none" w:sz="0" w:space="0" w:color="auto"/>
        <w:left w:val="none" w:sz="0" w:space="0" w:color="auto"/>
        <w:bottom w:val="none" w:sz="0" w:space="0" w:color="auto"/>
        <w:right w:val="none" w:sz="0" w:space="0" w:color="auto"/>
      </w:divBdr>
      <w:divsChild>
        <w:div w:id="1969507950">
          <w:marLeft w:val="0"/>
          <w:marRight w:val="0"/>
          <w:marTop w:val="0"/>
          <w:marBottom w:val="0"/>
          <w:divBdr>
            <w:top w:val="none" w:sz="0" w:space="0" w:color="auto"/>
            <w:left w:val="none" w:sz="0" w:space="0" w:color="auto"/>
            <w:bottom w:val="none" w:sz="0" w:space="0" w:color="auto"/>
            <w:right w:val="none" w:sz="0" w:space="0" w:color="auto"/>
          </w:divBdr>
          <w:divsChild>
            <w:div w:id="548421099">
              <w:marLeft w:val="0"/>
              <w:marRight w:val="0"/>
              <w:marTop w:val="0"/>
              <w:marBottom w:val="0"/>
              <w:divBdr>
                <w:top w:val="none" w:sz="0" w:space="0" w:color="auto"/>
                <w:left w:val="none" w:sz="0" w:space="0" w:color="auto"/>
                <w:bottom w:val="none" w:sz="0" w:space="0" w:color="auto"/>
                <w:right w:val="none" w:sz="0" w:space="0" w:color="auto"/>
              </w:divBdr>
              <w:divsChild>
                <w:div w:id="2064062143">
                  <w:marLeft w:val="0"/>
                  <w:marRight w:val="0"/>
                  <w:marTop w:val="0"/>
                  <w:marBottom w:val="0"/>
                  <w:divBdr>
                    <w:top w:val="none" w:sz="0" w:space="0" w:color="auto"/>
                    <w:left w:val="none" w:sz="0" w:space="0" w:color="auto"/>
                    <w:bottom w:val="none" w:sz="0" w:space="0" w:color="auto"/>
                    <w:right w:val="none" w:sz="0" w:space="0" w:color="auto"/>
                  </w:divBdr>
                  <w:divsChild>
                    <w:div w:id="9080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89416">
      <w:bodyDiv w:val="1"/>
      <w:marLeft w:val="0"/>
      <w:marRight w:val="0"/>
      <w:marTop w:val="0"/>
      <w:marBottom w:val="0"/>
      <w:divBdr>
        <w:top w:val="none" w:sz="0" w:space="0" w:color="auto"/>
        <w:left w:val="none" w:sz="0" w:space="0" w:color="auto"/>
        <w:bottom w:val="none" w:sz="0" w:space="0" w:color="auto"/>
        <w:right w:val="none" w:sz="0" w:space="0" w:color="auto"/>
      </w:divBdr>
    </w:div>
    <w:div w:id="1700816959">
      <w:bodyDiv w:val="1"/>
      <w:marLeft w:val="0"/>
      <w:marRight w:val="0"/>
      <w:marTop w:val="0"/>
      <w:marBottom w:val="0"/>
      <w:divBdr>
        <w:top w:val="none" w:sz="0" w:space="0" w:color="auto"/>
        <w:left w:val="none" w:sz="0" w:space="0" w:color="auto"/>
        <w:bottom w:val="none" w:sz="0" w:space="0" w:color="auto"/>
        <w:right w:val="none" w:sz="0" w:space="0" w:color="auto"/>
      </w:divBdr>
    </w:div>
    <w:div w:id="1817796026">
      <w:bodyDiv w:val="1"/>
      <w:marLeft w:val="0"/>
      <w:marRight w:val="0"/>
      <w:marTop w:val="0"/>
      <w:marBottom w:val="0"/>
      <w:divBdr>
        <w:top w:val="none" w:sz="0" w:space="0" w:color="auto"/>
        <w:left w:val="none" w:sz="0" w:space="0" w:color="auto"/>
        <w:bottom w:val="none" w:sz="0" w:space="0" w:color="auto"/>
        <w:right w:val="none" w:sz="0" w:space="0" w:color="auto"/>
      </w:divBdr>
    </w:div>
    <w:div w:id="1852334974">
      <w:bodyDiv w:val="1"/>
      <w:marLeft w:val="0"/>
      <w:marRight w:val="0"/>
      <w:marTop w:val="0"/>
      <w:marBottom w:val="0"/>
      <w:divBdr>
        <w:top w:val="none" w:sz="0" w:space="0" w:color="auto"/>
        <w:left w:val="none" w:sz="0" w:space="0" w:color="auto"/>
        <w:bottom w:val="none" w:sz="0" w:space="0" w:color="auto"/>
        <w:right w:val="none" w:sz="0" w:space="0" w:color="auto"/>
      </w:divBdr>
    </w:div>
    <w:div w:id="1928423920">
      <w:bodyDiv w:val="1"/>
      <w:marLeft w:val="0"/>
      <w:marRight w:val="0"/>
      <w:marTop w:val="0"/>
      <w:marBottom w:val="0"/>
      <w:divBdr>
        <w:top w:val="none" w:sz="0" w:space="0" w:color="auto"/>
        <w:left w:val="none" w:sz="0" w:space="0" w:color="auto"/>
        <w:bottom w:val="none" w:sz="0" w:space="0" w:color="auto"/>
        <w:right w:val="none" w:sz="0" w:space="0" w:color="auto"/>
      </w:divBdr>
    </w:div>
    <w:div w:id="1954629467">
      <w:bodyDiv w:val="1"/>
      <w:marLeft w:val="0"/>
      <w:marRight w:val="0"/>
      <w:marTop w:val="0"/>
      <w:marBottom w:val="0"/>
      <w:divBdr>
        <w:top w:val="none" w:sz="0" w:space="0" w:color="auto"/>
        <w:left w:val="none" w:sz="0" w:space="0" w:color="auto"/>
        <w:bottom w:val="none" w:sz="0" w:space="0" w:color="auto"/>
        <w:right w:val="none" w:sz="0" w:space="0" w:color="auto"/>
      </w:divBdr>
      <w:divsChild>
        <w:div w:id="436753900">
          <w:marLeft w:val="0"/>
          <w:marRight w:val="0"/>
          <w:marTop w:val="0"/>
          <w:marBottom w:val="0"/>
          <w:divBdr>
            <w:top w:val="none" w:sz="0" w:space="0" w:color="auto"/>
            <w:left w:val="none" w:sz="0" w:space="0" w:color="auto"/>
            <w:bottom w:val="none" w:sz="0" w:space="0" w:color="auto"/>
            <w:right w:val="none" w:sz="0" w:space="0" w:color="auto"/>
          </w:divBdr>
          <w:divsChild>
            <w:div w:id="1542666902">
              <w:marLeft w:val="0"/>
              <w:marRight w:val="0"/>
              <w:marTop w:val="0"/>
              <w:marBottom w:val="0"/>
              <w:divBdr>
                <w:top w:val="none" w:sz="0" w:space="0" w:color="auto"/>
                <w:left w:val="none" w:sz="0" w:space="0" w:color="auto"/>
                <w:bottom w:val="none" w:sz="0" w:space="0" w:color="auto"/>
                <w:right w:val="none" w:sz="0" w:space="0" w:color="auto"/>
              </w:divBdr>
              <w:divsChild>
                <w:div w:id="964432416">
                  <w:marLeft w:val="0"/>
                  <w:marRight w:val="0"/>
                  <w:marTop w:val="0"/>
                  <w:marBottom w:val="0"/>
                  <w:divBdr>
                    <w:top w:val="none" w:sz="0" w:space="0" w:color="auto"/>
                    <w:left w:val="none" w:sz="0" w:space="0" w:color="auto"/>
                    <w:bottom w:val="none" w:sz="0" w:space="0" w:color="auto"/>
                    <w:right w:val="none" w:sz="0" w:space="0" w:color="auto"/>
                  </w:divBdr>
                  <w:divsChild>
                    <w:div w:id="16571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4404">
          <w:marLeft w:val="0"/>
          <w:marRight w:val="0"/>
          <w:marTop w:val="0"/>
          <w:marBottom w:val="0"/>
          <w:divBdr>
            <w:top w:val="none" w:sz="0" w:space="0" w:color="auto"/>
            <w:left w:val="none" w:sz="0" w:space="0" w:color="auto"/>
            <w:bottom w:val="none" w:sz="0" w:space="0" w:color="auto"/>
            <w:right w:val="none" w:sz="0" w:space="0" w:color="auto"/>
          </w:divBdr>
          <w:divsChild>
            <w:div w:id="1125926115">
              <w:marLeft w:val="0"/>
              <w:marRight w:val="0"/>
              <w:marTop w:val="0"/>
              <w:marBottom w:val="0"/>
              <w:divBdr>
                <w:top w:val="none" w:sz="0" w:space="0" w:color="auto"/>
                <w:left w:val="none" w:sz="0" w:space="0" w:color="auto"/>
                <w:bottom w:val="none" w:sz="0" w:space="0" w:color="auto"/>
                <w:right w:val="none" w:sz="0" w:space="0" w:color="auto"/>
              </w:divBdr>
              <w:divsChild>
                <w:div w:id="1136292143">
                  <w:marLeft w:val="0"/>
                  <w:marRight w:val="0"/>
                  <w:marTop w:val="0"/>
                  <w:marBottom w:val="0"/>
                  <w:divBdr>
                    <w:top w:val="none" w:sz="0" w:space="0" w:color="auto"/>
                    <w:left w:val="none" w:sz="0" w:space="0" w:color="auto"/>
                    <w:bottom w:val="none" w:sz="0" w:space="0" w:color="auto"/>
                    <w:right w:val="none" w:sz="0" w:space="0" w:color="auto"/>
                  </w:divBdr>
                  <w:divsChild>
                    <w:div w:id="16462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1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cnet.webex.com/dcnet/ldr.php?RCID=9236f990cdd652c90dec6bfdd1ef6bc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1B68B-DEE8-4C51-AF53-0204074A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Rudder, Lakeita (DBH)</dc:creator>
  <cp:keywords/>
  <dc:description/>
  <cp:lastModifiedBy>Rudder, Lakeita (DBH)</cp:lastModifiedBy>
  <cp:revision>3</cp:revision>
  <dcterms:created xsi:type="dcterms:W3CDTF">2025-05-20T19:20:00Z</dcterms:created>
  <dcterms:modified xsi:type="dcterms:W3CDTF">2025-05-21T13:08:00Z</dcterms:modified>
</cp:coreProperties>
</file>