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28" w:rsidRDefault="00FC7228" w:rsidP="00FC7228">
      <w:pPr>
        <w:widowControl w:val="0"/>
        <w:spacing w:line="240" w:lineRule="auto"/>
        <w:jc w:val="center"/>
        <w:rPr>
          <w:rFonts w:ascii="Corbel" w:hAnsi="Corbel"/>
          <w:b/>
          <w:sz w:val="24"/>
          <w:szCs w:val="24"/>
        </w:rPr>
      </w:pPr>
    </w:p>
    <w:p w:rsidR="00FC7228" w:rsidRDefault="00FC7228" w:rsidP="00FC7228">
      <w:pPr>
        <w:widowControl w:val="0"/>
        <w:spacing w:line="240" w:lineRule="auto"/>
        <w:jc w:val="center"/>
        <w:rPr>
          <w:rFonts w:ascii="Corbel" w:hAnsi="Corbel"/>
          <w:b/>
          <w:sz w:val="24"/>
          <w:szCs w:val="24"/>
        </w:rPr>
      </w:pPr>
    </w:p>
    <w:p w:rsidR="00FC7228" w:rsidRDefault="00FC7228" w:rsidP="00FC7228">
      <w:pPr>
        <w:widowControl w:val="0"/>
        <w:spacing w:line="240" w:lineRule="auto"/>
        <w:jc w:val="center"/>
        <w:rPr>
          <w:rFonts w:ascii="Corbel" w:hAnsi="Corbel"/>
          <w:b/>
          <w:sz w:val="24"/>
          <w:szCs w:val="24"/>
        </w:rPr>
      </w:pPr>
    </w:p>
    <w:p w:rsidR="00C06B46" w:rsidRPr="00C06B46" w:rsidRDefault="00C06B46" w:rsidP="00C06B46">
      <w:pPr>
        <w:widowControl w:val="0"/>
        <w:spacing w:after="0" w:line="240" w:lineRule="auto"/>
        <w:jc w:val="center"/>
        <w:rPr>
          <w:rFonts w:eastAsia="Calibri" w:cs="Times New Roman"/>
          <w:b/>
          <w:smallCaps/>
          <w:sz w:val="32"/>
          <w:szCs w:val="24"/>
        </w:rPr>
      </w:pPr>
      <w:r w:rsidRPr="00C06B46">
        <w:rPr>
          <w:rFonts w:eastAsia="Calibri" w:cs="Times New Roman"/>
          <w:b/>
          <w:smallCaps/>
          <w:sz w:val="32"/>
          <w:szCs w:val="24"/>
        </w:rPr>
        <w:t>899 North Capitol St. NE – 2</w:t>
      </w:r>
      <w:r w:rsidRPr="00C06B46">
        <w:rPr>
          <w:rFonts w:eastAsia="Calibri" w:cs="Times New Roman"/>
          <w:b/>
          <w:smallCaps/>
          <w:sz w:val="32"/>
          <w:szCs w:val="24"/>
          <w:vertAlign w:val="superscript"/>
        </w:rPr>
        <w:t>nd</w:t>
      </w:r>
      <w:r w:rsidRPr="00C06B46">
        <w:rPr>
          <w:rFonts w:eastAsia="Calibri" w:cs="Times New Roman"/>
          <w:b/>
          <w:smallCaps/>
          <w:sz w:val="32"/>
          <w:szCs w:val="24"/>
        </w:rPr>
        <w:t xml:space="preserve"> Fl. </w:t>
      </w:r>
    </w:p>
    <w:p w:rsidR="00C06B46" w:rsidRPr="00C06B46" w:rsidRDefault="00C06B46" w:rsidP="00C06B46">
      <w:pPr>
        <w:widowControl w:val="0"/>
        <w:spacing w:after="0" w:line="240" w:lineRule="auto"/>
        <w:jc w:val="center"/>
        <w:rPr>
          <w:rFonts w:eastAsia="Calibri" w:cs="Times New Roman"/>
          <w:b/>
          <w:smallCaps/>
          <w:sz w:val="32"/>
          <w:szCs w:val="24"/>
        </w:rPr>
      </w:pPr>
      <w:r w:rsidRPr="00C06B46">
        <w:rPr>
          <w:rFonts w:eastAsia="Calibri" w:cs="Times New Roman"/>
          <w:b/>
          <w:smallCaps/>
          <w:sz w:val="32"/>
          <w:szCs w:val="24"/>
        </w:rPr>
        <w:t>Washington, DC 20002</w:t>
      </w:r>
    </w:p>
    <w:p w:rsidR="00C06B46" w:rsidRPr="00C06B46" w:rsidRDefault="00C06B46" w:rsidP="00C06B46">
      <w:pPr>
        <w:widowControl w:val="0"/>
        <w:spacing w:line="240" w:lineRule="auto"/>
        <w:jc w:val="center"/>
        <w:rPr>
          <w:b/>
          <w:sz w:val="32"/>
          <w:szCs w:val="24"/>
        </w:rPr>
      </w:pPr>
    </w:p>
    <w:p w:rsidR="00C06B46" w:rsidRPr="00C06B46" w:rsidRDefault="00DB0B4F" w:rsidP="00C06B46">
      <w:pPr>
        <w:widowControl w:val="0"/>
        <w:spacing w:line="240" w:lineRule="auto"/>
        <w:jc w:val="center"/>
        <w:rPr>
          <w:b/>
          <w:sz w:val="32"/>
          <w:szCs w:val="24"/>
        </w:rPr>
      </w:pPr>
      <w:r>
        <w:rPr>
          <w:b/>
          <w:sz w:val="32"/>
          <w:szCs w:val="24"/>
        </w:rPr>
        <w:t xml:space="preserve">Inter-Governmental </w:t>
      </w:r>
      <w:r w:rsidR="00C06B46" w:rsidRPr="00C06B46">
        <w:rPr>
          <w:b/>
          <w:sz w:val="32"/>
          <w:szCs w:val="24"/>
        </w:rPr>
        <w:t>Subcommittee</w:t>
      </w:r>
    </w:p>
    <w:p w:rsidR="00C06B46" w:rsidRDefault="009C043B" w:rsidP="00BB79C3">
      <w:pPr>
        <w:widowControl w:val="0"/>
        <w:spacing w:line="240" w:lineRule="auto"/>
        <w:jc w:val="center"/>
        <w:rPr>
          <w:b/>
          <w:sz w:val="32"/>
          <w:szCs w:val="24"/>
        </w:rPr>
      </w:pPr>
      <w:r>
        <w:rPr>
          <w:b/>
          <w:sz w:val="32"/>
          <w:szCs w:val="24"/>
        </w:rPr>
        <w:t>August 8</w:t>
      </w:r>
      <w:r w:rsidR="006F6E36">
        <w:rPr>
          <w:b/>
          <w:sz w:val="32"/>
          <w:szCs w:val="24"/>
        </w:rPr>
        <w:t>,</w:t>
      </w:r>
      <w:r w:rsidR="00C06B46" w:rsidRPr="00C06B46">
        <w:rPr>
          <w:b/>
          <w:sz w:val="32"/>
          <w:szCs w:val="24"/>
        </w:rPr>
        <w:t xml:space="preserve"> 2016</w:t>
      </w:r>
    </w:p>
    <w:p w:rsidR="009C043B" w:rsidRPr="00BB79C3" w:rsidRDefault="009C043B" w:rsidP="00BB79C3">
      <w:pPr>
        <w:widowControl w:val="0"/>
        <w:spacing w:line="240" w:lineRule="auto"/>
        <w:jc w:val="center"/>
        <w:rPr>
          <w:rFonts w:eastAsia="Calibri" w:cs="Times New Roman"/>
          <w:b/>
          <w:smallCaps/>
          <w:sz w:val="32"/>
          <w:szCs w:val="24"/>
        </w:rPr>
      </w:pPr>
      <w:r>
        <w:rPr>
          <w:b/>
          <w:sz w:val="32"/>
          <w:szCs w:val="24"/>
        </w:rPr>
        <w:t xml:space="preserve">4:00 pm  </w:t>
      </w:r>
    </w:p>
    <w:p w:rsidR="00C06B46" w:rsidRPr="00C06B46" w:rsidRDefault="00C06B46" w:rsidP="00C06B46">
      <w:pPr>
        <w:pStyle w:val="Title"/>
        <w:rPr>
          <w:rFonts w:asciiTheme="minorHAnsi" w:hAnsiTheme="minorHAnsi"/>
          <w:smallCaps/>
          <w:sz w:val="40"/>
          <w:szCs w:val="32"/>
        </w:rPr>
      </w:pPr>
      <w:r w:rsidRPr="00C06B46">
        <w:rPr>
          <w:rFonts w:asciiTheme="minorHAnsi" w:hAnsiTheme="minorHAnsi"/>
          <w:smallCaps/>
          <w:sz w:val="40"/>
          <w:szCs w:val="32"/>
        </w:rPr>
        <w:t xml:space="preserve">Open Session </w:t>
      </w:r>
      <w:r w:rsidR="003C7585">
        <w:rPr>
          <w:rFonts w:asciiTheme="minorHAnsi" w:hAnsiTheme="minorHAnsi"/>
          <w:smallCaps/>
          <w:sz w:val="40"/>
          <w:szCs w:val="32"/>
        </w:rPr>
        <w:t xml:space="preserve">Minutes </w:t>
      </w:r>
    </w:p>
    <w:p w:rsidR="00C06B46" w:rsidRPr="00456461" w:rsidRDefault="00C06B46" w:rsidP="00C06B46">
      <w:pPr>
        <w:pStyle w:val="Title"/>
        <w:rPr>
          <w:rFonts w:asciiTheme="minorHAnsi" w:hAnsiTheme="minorHAnsi"/>
          <w:smallCaps/>
          <w:sz w:val="32"/>
          <w:szCs w:val="32"/>
        </w:rPr>
      </w:pPr>
    </w:p>
    <w:p w:rsidR="00A15975" w:rsidRDefault="00A15975" w:rsidP="00691CE2">
      <w:pPr>
        <w:pStyle w:val="Title"/>
        <w:rPr>
          <w:rFonts w:ascii="Corbel" w:hAnsi="Corbel"/>
          <w:smallCaps/>
          <w:sz w:val="32"/>
          <w:szCs w:val="32"/>
        </w:rPr>
      </w:pPr>
    </w:p>
    <w:p w:rsidR="00A15975" w:rsidRDefault="00A15975" w:rsidP="00691CE2">
      <w:pPr>
        <w:pStyle w:val="Title"/>
        <w:rPr>
          <w:rFonts w:ascii="Corbel" w:eastAsia="Calibri" w:hAnsi="Corbel"/>
          <w:szCs w:val="24"/>
        </w:rPr>
      </w:pPr>
    </w:p>
    <w:p w:rsidR="00416278" w:rsidRPr="00986B15" w:rsidRDefault="00986B15" w:rsidP="00986B15">
      <w:pPr>
        <w:rPr>
          <w:rFonts w:ascii="Corbel" w:hAnsi="Corbel"/>
          <w:smallCaps/>
        </w:rPr>
      </w:pPr>
      <w:r>
        <w:rPr>
          <w:rFonts w:ascii="Corbel" w:hAnsi="Corbel"/>
          <w:smallCaps/>
        </w:rPr>
        <w:br w:type="page"/>
      </w:r>
    </w:p>
    <w:p w:rsidR="00986B15" w:rsidRDefault="00986B15" w:rsidP="00BC2741">
      <w:pPr>
        <w:spacing w:after="0"/>
        <w:jc w:val="center"/>
        <w:rPr>
          <w:rFonts w:ascii="Corbel" w:hAnsi="Corbel"/>
          <w:b/>
          <w:sz w:val="24"/>
          <w:szCs w:val="24"/>
          <w:u w:val="single"/>
        </w:rPr>
      </w:pPr>
    </w:p>
    <w:tbl>
      <w:tblPr>
        <w:tblStyle w:val="TableGrid"/>
        <w:tblpPr w:leftFromText="180" w:rightFromText="180" w:vertAnchor="text" w:tblpY="1"/>
        <w:tblOverlap w:val="never"/>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88"/>
        <w:gridCol w:w="5850"/>
        <w:gridCol w:w="2358"/>
      </w:tblGrid>
      <w:tr w:rsidR="001E1A80" w:rsidRPr="00693510" w:rsidTr="006F6E36">
        <w:trPr>
          <w:trHeight w:val="620"/>
        </w:trPr>
        <w:tc>
          <w:tcPr>
            <w:tcW w:w="2088" w:type="dxa"/>
          </w:tcPr>
          <w:p w:rsidR="001E1A80" w:rsidRDefault="001E1A80" w:rsidP="001E1A80">
            <w:pPr>
              <w:rPr>
                <w:rFonts w:ascii="Corbel" w:hAnsi="Corbel"/>
                <w:b/>
                <w:sz w:val="24"/>
                <w:szCs w:val="24"/>
              </w:rPr>
            </w:pPr>
            <w:r>
              <w:rPr>
                <w:rFonts w:ascii="Corbel" w:hAnsi="Corbel"/>
                <w:b/>
                <w:sz w:val="24"/>
                <w:szCs w:val="24"/>
              </w:rPr>
              <w:t xml:space="preserve">Call to Order </w:t>
            </w:r>
          </w:p>
        </w:tc>
        <w:tc>
          <w:tcPr>
            <w:tcW w:w="5850" w:type="dxa"/>
            <w:tcBorders>
              <w:bottom w:val="single" w:sz="4" w:space="0" w:color="BFBFBF" w:themeColor="background1" w:themeShade="BF"/>
            </w:tcBorders>
          </w:tcPr>
          <w:p w:rsidR="001E1A80" w:rsidRPr="003C7585" w:rsidRDefault="003C7585" w:rsidP="001E1A80">
            <w:pPr>
              <w:pStyle w:val="Default"/>
              <w:rPr>
                <w:rFonts w:ascii="Corbel" w:hAnsi="Corbel"/>
              </w:rPr>
            </w:pPr>
            <w:r w:rsidRPr="003C7585">
              <w:rPr>
                <w:rFonts w:ascii="Corbel" w:hAnsi="Corbel"/>
              </w:rPr>
              <w:t xml:space="preserve">4:05 pm </w:t>
            </w:r>
          </w:p>
        </w:tc>
        <w:tc>
          <w:tcPr>
            <w:tcW w:w="2358" w:type="dxa"/>
          </w:tcPr>
          <w:p w:rsidR="001E1A80" w:rsidRPr="00DE5420" w:rsidRDefault="003C7585" w:rsidP="001E1A80">
            <w:pPr>
              <w:rPr>
                <w:rFonts w:ascii="Corbel" w:hAnsi="Corbel"/>
                <w:sz w:val="24"/>
                <w:szCs w:val="24"/>
              </w:rPr>
            </w:pPr>
            <w:r>
              <w:rPr>
                <w:rFonts w:ascii="Corbel" w:hAnsi="Corbel"/>
                <w:sz w:val="24"/>
                <w:szCs w:val="24"/>
              </w:rPr>
              <w:t xml:space="preserve">Dr. Sharon Lewis, Chairperson </w:t>
            </w:r>
          </w:p>
        </w:tc>
      </w:tr>
      <w:tr w:rsidR="00FA1279" w:rsidRPr="00693510" w:rsidTr="00A30CDA">
        <w:trPr>
          <w:trHeight w:val="620"/>
        </w:trPr>
        <w:tc>
          <w:tcPr>
            <w:tcW w:w="2088" w:type="dxa"/>
          </w:tcPr>
          <w:p w:rsidR="00FA1279" w:rsidRDefault="00C0472E" w:rsidP="00C0472E">
            <w:pPr>
              <w:rPr>
                <w:rFonts w:ascii="Corbel" w:hAnsi="Corbel"/>
                <w:b/>
                <w:sz w:val="24"/>
                <w:szCs w:val="24"/>
              </w:rPr>
            </w:pPr>
            <w:r>
              <w:rPr>
                <w:rFonts w:ascii="Corbel" w:hAnsi="Corbel"/>
                <w:b/>
                <w:sz w:val="24"/>
                <w:szCs w:val="24"/>
              </w:rPr>
              <w:t xml:space="preserve">Consent Agenda </w:t>
            </w:r>
          </w:p>
        </w:tc>
        <w:tc>
          <w:tcPr>
            <w:tcW w:w="5850" w:type="dxa"/>
            <w:tcBorders>
              <w:top w:val="single" w:sz="4" w:space="0" w:color="BFBFBF" w:themeColor="background1" w:themeShade="BF"/>
            </w:tcBorders>
          </w:tcPr>
          <w:p w:rsidR="00FA1279" w:rsidRPr="00C0472E" w:rsidRDefault="00C0472E" w:rsidP="00C0472E">
            <w:pPr>
              <w:rPr>
                <w:rFonts w:ascii="Corbel" w:hAnsi="Corbel"/>
                <w:b/>
              </w:rPr>
            </w:pPr>
            <w:r w:rsidRPr="00C0472E">
              <w:rPr>
                <w:rFonts w:ascii="Corbel" w:hAnsi="Corbel"/>
                <w:b/>
              </w:rPr>
              <w:t>None</w:t>
            </w:r>
          </w:p>
        </w:tc>
        <w:tc>
          <w:tcPr>
            <w:tcW w:w="2358" w:type="dxa"/>
          </w:tcPr>
          <w:p w:rsidR="00FA1279" w:rsidRDefault="00FA1279" w:rsidP="00FA1279">
            <w:pPr>
              <w:rPr>
                <w:rFonts w:ascii="Corbel" w:hAnsi="Corbel"/>
                <w:sz w:val="24"/>
                <w:szCs w:val="24"/>
              </w:rPr>
            </w:pPr>
          </w:p>
        </w:tc>
      </w:tr>
      <w:tr w:rsidR="00FA1279" w:rsidRPr="00693510" w:rsidTr="006F6E36">
        <w:trPr>
          <w:trHeight w:val="620"/>
        </w:trPr>
        <w:tc>
          <w:tcPr>
            <w:tcW w:w="2088" w:type="dxa"/>
          </w:tcPr>
          <w:p w:rsidR="00FA1279" w:rsidRDefault="00C0472E" w:rsidP="00FA1279">
            <w:pPr>
              <w:rPr>
                <w:rFonts w:ascii="Corbel" w:hAnsi="Corbel"/>
                <w:b/>
                <w:sz w:val="24"/>
                <w:szCs w:val="24"/>
              </w:rPr>
            </w:pPr>
            <w:r>
              <w:rPr>
                <w:rFonts w:ascii="Corbel" w:hAnsi="Corbel"/>
                <w:b/>
                <w:sz w:val="24"/>
                <w:szCs w:val="24"/>
              </w:rPr>
              <w:t>Introductions:</w:t>
            </w:r>
          </w:p>
        </w:tc>
        <w:tc>
          <w:tcPr>
            <w:tcW w:w="5850" w:type="dxa"/>
            <w:tcBorders>
              <w:bottom w:val="single" w:sz="4" w:space="0" w:color="BFBFBF" w:themeColor="background1" w:themeShade="BF"/>
            </w:tcBorders>
          </w:tcPr>
          <w:p w:rsidR="00DB0B4F" w:rsidRDefault="00DB0B4F" w:rsidP="00C0472E">
            <w:pPr>
              <w:rPr>
                <w:rFonts w:ascii="Corbel" w:hAnsi="Corbel"/>
                <w:b/>
                <w:sz w:val="24"/>
                <w:szCs w:val="24"/>
                <w:u w:val="single"/>
              </w:rPr>
            </w:pPr>
            <w:r>
              <w:rPr>
                <w:rFonts w:ascii="Corbel" w:hAnsi="Corbel"/>
                <w:b/>
                <w:sz w:val="24"/>
                <w:szCs w:val="24"/>
                <w:u w:val="single"/>
              </w:rPr>
              <w:t>Committee Members</w:t>
            </w:r>
          </w:p>
          <w:p w:rsidR="003C7585" w:rsidRDefault="003C7585" w:rsidP="00C0472E">
            <w:pPr>
              <w:rPr>
                <w:rFonts w:ascii="Corbel" w:hAnsi="Corbel"/>
                <w:sz w:val="24"/>
                <w:szCs w:val="24"/>
              </w:rPr>
            </w:pPr>
            <w:r>
              <w:rPr>
                <w:rFonts w:ascii="Corbel" w:hAnsi="Corbel"/>
                <w:sz w:val="24"/>
                <w:szCs w:val="24"/>
              </w:rPr>
              <w:t xml:space="preserve">Dr. Sharon Lewis, Chairperson </w:t>
            </w:r>
          </w:p>
          <w:p w:rsidR="003C7585" w:rsidRDefault="003C7585" w:rsidP="00C0472E">
            <w:pPr>
              <w:rPr>
                <w:rFonts w:ascii="Corbel" w:hAnsi="Corbel"/>
                <w:sz w:val="24"/>
                <w:szCs w:val="24"/>
              </w:rPr>
            </w:pPr>
            <w:r>
              <w:rPr>
                <w:rFonts w:ascii="Corbel" w:hAnsi="Corbel"/>
                <w:sz w:val="24"/>
                <w:szCs w:val="24"/>
              </w:rPr>
              <w:t xml:space="preserve">Matt Orlins, DC Department of Consumer and Regulatory Affairs </w:t>
            </w:r>
          </w:p>
          <w:p w:rsidR="003C7585" w:rsidRDefault="003C7585" w:rsidP="00C0472E">
            <w:pPr>
              <w:rPr>
                <w:rFonts w:ascii="Corbel" w:hAnsi="Corbel"/>
                <w:sz w:val="24"/>
                <w:szCs w:val="24"/>
              </w:rPr>
            </w:pPr>
            <w:r>
              <w:rPr>
                <w:rFonts w:ascii="Corbel" w:hAnsi="Corbel"/>
                <w:sz w:val="24"/>
                <w:szCs w:val="24"/>
              </w:rPr>
              <w:t xml:space="preserve">Kelly O’Meara, DC Metropolitan Police Department  </w:t>
            </w:r>
          </w:p>
          <w:p w:rsidR="003C7585" w:rsidRDefault="003C7585" w:rsidP="00C0472E">
            <w:pPr>
              <w:rPr>
                <w:rFonts w:ascii="Corbel" w:hAnsi="Corbel"/>
                <w:sz w:val="24"/>
                <w:szCs w:val="24"/>
              </w:rPr>
            </w:pPr>
            <w:r>
              <w:rPr>
                <w:rFonts w:ascii="Corbel" w:hAnsi="Corbel"/>
                <w:sz w:val="24"/>
                <w:szCs w:val="24"/>
              </w:rPr>
              <w:t xml:space="preserve">Nathan Mulat, Office of the City Administrator </w:t>
            </w:r>
          </w:p>
          <w:p w:rsidR="003C7585" w:rsidRPr="003C7585" w:rsidRDefault="003C7585" w:rsidP="00C0472E">
            <w:pPr>
              <w:rPr>
                <w:rFonts w:ascii="Corbel" w:hAnsi="Corbel"/>
                <w:sz w:val="24"/>
                <w:szCs w:val="24"/>
              </w:rPr>
            </w:pPr>
          </w:p>
          <w:p w:rsidR="00C0472E" w:rsidRDefault="00C0472E" w:rsidP="00C0472E">
            <w:pPr>
              <w:rPr>
                <w:rFonts w:ascii="Corbel" w:hAnsi="Corbel"/>
                <w:b/>
                <w:sz w:val="24"/>
                <w:szCs w:val="24"/>
                <w:u w:val="single"/>
              </w:rPr>
            </w:pPr>
            <w:r w:rsidRPr="009217C3">
              <w:rPr>
                <w:rFonts w:ascii="Corbel" w:hAnsi="Corbel"/>
                <w:b/>
                <w:sz w:val="24"/>
                <w:szCs w:val="24"/>
                <w:u w:val="single"/>
              </w:rPr>
              <w:t>Staff</w:t>
            </w:r>
          </w:p>
          <w:p w:rsidR="003C7585" w:rsidRDefault="003C7585" w:rsidP="003C7585">
            <w:pPr>
              <w:rPr>
                <w:rFonts w:ascii="Corbel" w:hAnsi="Corbel"/>
                <w:sz w:val="24"/>
                <w:szCs w:val="24"/>
              </w:rPr>
            </w:pPr>
            <w:r>
              <w:rPr>
                <w:rFonts w:ascii="Corbel" w:hAnsi="Corbel"/>
                <w:sz w:val="24"/>
                <w:szCs w:val="24"/>
              </w:rPr>
              <w:t>Dr. Sharon Lewis, Chair-Senior Deputy for the  Health Regulations Licensing Administration</w:t>
            </w:r>
          </w:p>
          <w:p w:rsidR="003C7585" w:rsidRDefault="003C7585" w:rsidP="003C7585">
            <w:pPr>
              <w:rPr>
                <w:rFonts w:ascii="Corbel" w:hAnsi="Corbel"/>
                <w:sz w:val="24"/>
                <w:szCs w:val="24"/>
              </w:rPr>
            </w:pPr>
            <w:r>
              <w:rPr>
                <w:rFonts w:ascii="Corbel" w:hAnsi="Corbel"/>
                <w:sz w:val="24"/>
                <w:szCs w:val="24"/>
              </w:rPr>
              <w:t xml:space="preserve">Dr. Shauna White, Program Manager for the Pharmaceutical Control Division </w:t>
            </w:r>
          </w:p>
          <w:p w:rsidR="003C7585" w:rsidRDefault="003C7585" w:rsidP="003C7585">
            <w:pPr>
              <w:rPr>
                <w:rFonts w:ascii="Corbel" w:hAnsi="Corbel"/>
                <w:sz w:val="24"/>
                <w:szCs w:val="24"/>
              </w:rPr>
            </w:pPr>
            <w:r>
              <w:rPr>
                <w:rFonts w:ascii="Corbel" w:hAnsi="Corbel"/>
                <w:sz w:val="24"/>
                <w:szCs w:val="24"/>
              </w:rPr>
              <w:t xml:space="preserve">Karin Barron, Health Licensing Specialist </w:t>
            </w:r>
          </w:p>
          <w:p w:rsidR="003C7585" w:rsidRDefault="003C7585" w:rsidP="003C7585">
            <w:pPr>
              <w:rPr>
                <w:rFonts w:ascii="Corbel" w:hAnsi="Corbel"/>
                <w:sz w:val="24"/>
                <w:szCs w:val="24"/>
              </w:rPr>
            </w:pPr>
            <w:r>
              <w:rPr>
                <w:rFonts w:ascii="Corbel" w:hAnsi="Corbel"/>
                <w:sz w:val="24"/>
                <w:szCs w:val="24"/>
              </w:rPr>
              <w:t>Carla Williams, Assistant General Counsel</w:t>
            </w:r>
          </w:p>
          <w:p w:rsidR="003C7585" w:rsidRDefault="003C7585" w:rsidP="003C7585">
            <w:pPr>
              <w:rPr>
                <w:rFonts w:ascii="Corbel" w:hAnsi="Corbel"/>
                <w:sz w:val="24"/>
                <w:szCs w:val="24"/>
              </w:rPr>
            </w:pPr>
            <w:r>
              <w:rPr>
                <w:rFonts w:ascii="Corbel" w:hAnsi="Corbel"/>
                <w:sz w:val="24"/>
                <w:szCs w:val="24"/>
              </w:rPr>
              <w:t xml:space="preserve">Jawara Kasimu-Graham, Pharmacist Inspector </w:t>
            </w:r>
          </w:p>
          <w:p w:rsidR="003C7585" w:rsidRPr="00DB0B4F" w:rsidRDefault="003C7585" w:rsidP="00C0472E">
            <w:pPr>
              <w:rPr>
                <w:rFonts w:ascii="Corbel" w:hAnsi="Corbel"/>
                <w:sz w:val="24"/>
                <w:szCs w:val="24"/>
                <w:u w:val="single"/>
              </w:rPr>
            </w:pPr>
          </w:p>
          <w:p w:rsidR="00C0472E" w:rsidRPr="00C0472E" w:rsidRDefault="00C0472E" w:rsidP="00C0472E">
            <w:pPr>
              <w:contextualSpacing/>
              <w:rPr>
                <w:rFonts w:ascii="Corbel" w:hAnsi="Corbel"/>
                <w:b/>
                <w:sz w:val="24"/>
                <w:szCs w:val="24"/>
                <w:u w:val="single"/>
              </w:rPr>
            </w:pPr>
            <w:r w:rsidRPr="00C0472E">
              <w:rPr>
                <w:rFonts w:ascii="Corbel" w:hAnsi="Corbel"/>
                <w:b/>
                <w:sz w:val="24"/>
                <w:szCs w:val="24"/>
                <w:u w:val="single"/>
              </w:rPr>
              <w:t>Members of the Public</w:t>
            </w:r>
          </w:p>
          <w:p w:rsidR="001620DF" w:rsidRDefault="001620DF" w:rsidP="00C0472E">
            <w:pPr>
              <w:pStyle w:val="Default"/>
              <w:rPr>
                <w:rFonts w:ascii="Corbel" w:hAnsi="Corbel"/>
              </w:rPr>
            </w:pPr>
            <w:r>
              <w:rPr>
                <w:rFonts w:ascii="Corbel" w:hAnsi="Corbel"/>
              </w:rPr>
              <w:t xml:space="preserve">Cathy Borris-Hale, Takoma Wellness Center Dispensary </w:t>
            </w:r>
          </w:p>
          <w:p w:rsidR="001620DF" w:rsidRDefault="001620DF" w:rsidP="00C0472E">
            <w:pPr>
              <w:pStyle w:val="Default"/>
              <w:rPr>
                <w:rFonts w:ascii="Corbel" w:hAnsi="Corbel"/>
              </w:rPr>
            </w:pPr>
            <w:r>
              <w:rPr>
                <w:rFonts w:ascii="Corbel" w:hAnsi="Corbel"/>
              </w:rPr>
              <w:t xml:space="preserve">Stephanie Kahn , Takoma Wellness Center Dispensary </w:t>
            </w:r>
          </w:p>
          <w:p w:rsidR="001620DF" w:rsidRDefault="001620DF" w:rsidP="00C0472E">
            <w:pPr>
              <w:pStyle w:val="Default"/>
              <w:rPr>
                <w:rFonts w:ascii="Corbel" w:hAnsi="Corbel"/>
              </w:rPr>
            </w:pPr>
            <w:r>
              <w:rPr>
                <w:rFonts w:ascii="Corbel" w:hAnsi="Corbel"/>
              </w:rPr>
              <w:t>Matt Lawson-Baker, Alternatives Solutions Dispensary</w:t>
            </w:r>
          </w:p>
          <w:p w:rsidR="00FA1279" w:rsidRDefault="001620DF" w:rsidP="00C0472E">
            <w:pPr>
              <w:pStyle w:val="Default"/>
              <w:rPr>
                <w:rFonts w:ascii="Corbel" w:hAnsi="Corbel"/>
              </w:rPr>
            </w:pPr>
            <w:r>
              <w:rPr>
                <w:rFonts w:ascii="Corbel" w:hAnsi="Corbel"/>
              </w:rPr>
              <w:t xml:space="preserve">Andy </w:t>
            </w:r>
            <w:proofErr w:type="spellStart"/>
            <w:r>
              <w:rPr>
                <w:rFonts w:ascii="Corbel" w:hAnsi="Corbel"/>
              </w:rPr>
              <w:t>Hai</w:t>
            </w:r>
            <w:proofErr w:type="spellEnd"/>
            <w:r>
              <w:rPr>
                <w:rFonts w:ascii="Corbel" w:hAnsi="Corbel"/>
              </w:rPr>
              <w:t xml:space="preserve"> Ting, National Holistic Healing Center Dispensary  </w:t>
            </w:r>
          </w:p>
          <w:p w:rsidR="001620DF" w:rsidRDefault="001620DF" w:rsidP="00C0472E">
            <w:pPr>
              <w:pStyle w:val="Default"/>
              <w:rPr>
                <w:rFonts w:ascii="Corbel" w:hAnsi="Corbel"/>
              </w:rPr>
            </w:pPr>
            <w:r>
              <w:rPr>
                <w:rFonts w:ascii="Corbel" w:hAnsi="Corbel"/>
              </w:rPr>
              <w:t xml:space="preserve">Barrett Langston, District of Columbia Medical Marijuana Patient </w:t>
            </w:r>
          </w:p>
          <w:p w:rsidR="001620DF" w:rsidRPr="003C7585" w:rsidRDefault="001620DF" w:rsidP="00C0472E">
            <w:pPr>
              <w:pStyle w:val="Default"/>
              <w:rPr>
                <w:rFonts w:ascii="Corbel" w:hAnsi="Corbel"/>
              </w:rPr>
            </w:pPr>
          </w:p>
        </w:tc>
        <w:tc>
          <w:tcPr>
            <w:tcW w:w="2358" w:type="dxa"/>
          </w:tcPr>
          <w:p w:rsidR="00FA1279" w:rsidRDefault="00FA1279" w:rsidP="00FA1279">
            <w:pPr>
              <w:rPr>
                <w:rFonts w:ascii="Corbel" w:hAnsi="Corbel"/>
                <w:sz w:val="24"/>
                <w:szCs w:val="24"/>
              </w:rPr>
            </w:pPr>
          </w:p>
        </w:tc>
      </w:tr>
      <w:tr w:rsidR="00926D88" w:rsidRPr="00693510" w:rsidTr="00DB0B4F">
        <w:trPr>
          <w:trHeight w:val="620"/>
        </w:trPr>
        <w:tc>
          <w:tcPr>
            <w:tcW w:w="2088" w:type="dxa"/>
          </w:tcPr>
          <w:p w:rsidR="00926D88" w:rsidRDefault="00926D88" w:rsidP="00926D88">
            <w:pPr>
              <w:rPr>
                <w:rFonts w:ascii="Corbel" w:hAnsi="Corbel"/>
                <w:b/>
                <w:sz w:val="24"/>
                <w:szCs w:val="24"/>
              </w:rPr>
            </w:pPr>
            <w:r>
              <w:rPr>
                <w:rFonts w:ascii="Corbel" w:hAnsi="Corbel"/>
                <w:b/>
                <w:sz w:val="24"/>
                <w:szCs w:val="24"/>
              </w:rPr>
              <w:t>Statement for Quorum</w:t>
            </w:r>
          </w:p>
        </w:tc>
        <w:tc>
          <w:tcPr>
            <w:tcW w:w="5850" w:type="dxa"/>
            <w:tcBorders>
              <w:top w:val="single" w:sz="4" w:space="0" w:color="BFBFBF" w:themeColor="background1" w:themeShade="BF"/>
            </w:tcBorders>
          </w:tcPr>
          <w:p w:rsidR="00926D88" w:rsidRDefault="001620DF" w:rsidP="00926D88">
            <w:pPr>
              <w:pStyle w:val="Default"/>
              <w:rPr>
                <w:rFonts w:ascii="Corbel" w:hAnsi="Corbel"/>
              </w:rPr>
            </w:pPr>
            <w:r>
              <w:rPr>
                <w:rFonts w:ascii="Corbel" w:hAnsi="Corbel"/>
              </w:rPr>
              <w:t xml:space="preserve">There was a quorum during the meeting. </w:t>
            </w:r>
          </w:p>
        </w:tc>
        <w:tc>
          <w:tcPr>
            <w:tcW w:w="2358" w:type="dxa"/>
          </w:tcPr>
          <w:p w:rsidR="00926D88" w:rsidRDefault="00926D88" w:rsidP="00926D88">
            <w:pPr>
              <w:rPr>
                <w:rFonts w:ascii="Corbel" w:hAnsi="Corbel"/>
                <w:sz w:val="24"/>
                <w:szCs w:val="24"/>
              </w:rPr>
            </w:pPr>
            <w:r>
              <w:rPr>
                <w:rFonts w:ascii="Corbel" w:hAnsi="Corbel"/>
                <w:sz w:val="24"/>
                <w:szCs w:val="24"/>
              </w:rPr>
              <w:t xml:space="preserve">Dr. Sharon Lewis  </w:t>
            </w:r>
          </w:p>
        </w:tc>
      </w:tr>
      <w:tr w:rsidR="00354128" w:rsidRPr="00693510" w:rsidTr="00DB0B4F">
        <w:trPr>
          <w:trHeight w:val="782"/>
        </w:trPr>
        <w:tc>
          <w:tcPr>
            <w:tcW w:w="2088" w:type="dxa"/>
          </w:tcPr>
          <w:p w:rsidR="00354128" w:rsidRPr="002427CD" w:rsidRDefault="009C043B" w:rsidP="001E1A80">
            <w:pPr>
              <w:rPr>
                <w:rFonts w:ascii="Corbel" w:hAnsi="Corbel"/>
                <w:b/>
                <w:sz w:val="24"/>
                <w:szCs w:val="24"/>
              </w:rPr>
            </w:pPr>
            <w:r>
              <w:rPr>
                <w:rFonts w:ascii="Corbel" w:hAnsi="Corbel"/>
                <w:b/>
                <w:sz w:val="24"/>
                <w:szCs w:val="24"/>
              </w:rPr>
              <w:t>0808</w:t>
            </w:r>
            <w:r w:rsidR="001E1A80">
              <w:rPr>
                <w:rFonts w:ascii="Corbel" w:hAnsi="Corbel"/>
                <w:b/>
                <w:sz w:val="24"/>
                <w:szCs w:val="24"/>
              </w:rPr>
              <w:t>-O-01</w:t>
            </w:r>
          </w:p>
        </w:tc>
        <w:tc>
          <w:tcPr>
            <w:tcW w:w="5850" w:type="dxa"/>
            <w:tcBorders>
              <w:bottom w:val="single" w:sz="4" w:space="0" w:color="BFBFBF" w:themeColor="background1" w:themeShade="BF"/>
            </w:tcBorders>
          </w:tcPr>
          <w:p w:rsidR="00772AC6" w:rsidRDefault="001E1A80" w:rsidP="001E1A80">
            <w:pPr>
              <w:pStyle w:val="Default"/>
              <w:rPr>
                <w:rFonts w:ascii="Corbel" w:hAnsi="Corbel"/>
                <w:b/>
                <w:u w:val="single"/>
              </w:rPr>
            </w:pPr>
            <w:r w:rsidRPr="001E1A80">
              <w:rPr>
                <w:rFonts w:ascii="Corbel" w:hAnsi="Corbel"/>
                <w:b/>
                <w:u w:val="single"/>
              </w:rPr>
              <w:t xml:space="preserve">Approval of the Open Session Meeting Minutes </w:t>
            </w:r>
          </w:p>
          <w:p w:rsidR="009D3363" w:rsidRDefault="009D3363" w:rsidP="001E1A80">
            <w:pPr>
              <w:pStyle w:val="Default"/>
              <w:rPr>
                <w:rFonts w:ascii="Corbel" w:hAnsi="Corbel"/>
                <w:b/>
                <w:u w:val="single"/>
              </w:rPr>
            </w:pPr>
          </w:p>
          <w:p w:rsidR="009D3363" w:rsidRPr="004A7E63" w:rsidRDefault="009D3363" w:rsidP="001E1A80">
            <w:pPr>
              <w:pStyle w:val="Default"/>
              <w:rPr>
                <w:rFonts w:ascii="Corbel" w:hAnsi="Corbel"/>
                <w:b/>
              </w:rPr>
            </w:pPr>
            <w:r w:rsidRPr="004A7E63">
              <w:rPr>
                <w:rFonts w:ascii="Corbel" w:hAnsi="Corbel"/>
                <w:b/>
              </w:rPr>
              <w:t xml:space="preserve">June 25, 2014 Meeting Minutes </w:t>
            </w:r>
          </w:p>
          <w:p w:rsidR="001620DF" w:rsidRDefault="001620DF" w:rsidP="001E1A80">
            <w:pPr>
              <w:pStyle w:val="Default"/>
              <w:rPr>
                <w:rFonts w:ascii="Corbel" w:hAnsi="Corbel"/>
              </w:rPr>
            </w:pPr>
            <w:r w:rsidRPr="001620DF">
              <w:rPr>
                <w:rFonts w:ascii="Corbel" w:hAnsi="Corbel"/>
                <w:b/>
              </w:rPr>
              <w:t>Motion</w:t>
            </w:r>
            <w:r>
              <w:rPr>
                <w:rFonts w:ascii="Corbel" w:hAnsi="Corbel"/>
              </w:rPr>
              <w:t>: Subcommittee</w:t>
            </w:r>
            <w:r w:rsidR="008A10C8">
              <w:rPr>
                <w:rFonts w:ascii="Corbel" w:hAnsi="Corbel"/>
              </w:rPr>
              <w:t xml:space="preserve"> Member, Matt Orlins </w:t>
            </w:r>
            <w:r>
              <w:rPr>
                <w:rFonts w:ascii="Corbel" w:hAnsi="Corbel"/>
              </w:rPr>
              <w:t>moved that the Board approve the meeting minutes for June 25, 2014.</w:t>
            </w:r>
          </w:p>
          <w:p w:rsidR="008A10C8" w:rsidRDefault="008A10C8" w:rsidP="001E1A80">
            <w:pPr>
              <w:pStyle w:val="Default"/>
              <w:rPr>
                <w:rFonts w:ascii="Corbel" w:hAnsi="Corbel"/>
              </w:rPr>
            </w:pPr>
            <w:r w:rsidRPr="008A10C8">
              <w:rPr>
                <w:rFonts w:ascii="Corbel" w:hAnsi="Corbel"/>
                <w:b/>
              </w:rPr>
              <w:lastRenderedPageBreak/>
              <w:t>Seconded by</w:t>
            </w:r>
            <w:r>
              <w:rPr>
                <w:rFonts w:ascii="Corbel" w:hAnsi="Corbel"/>
              </w:rPr>
              <w:t>:  Subcommittee  Member, Kelly O’Meara</w:t>
            </w:r>
          </w:p>
          <w:p w:rsidR="001620DF" w:rsidRDefault="008A10C8" w:rsidP="001E1A80">
            <w:pPr>
              <w:pStyle w:val="Default"/>
              <w:rPr>
                <w:rFonts w:ascii="Corbel" w:hAnsi="Corbel"/>
                <w:b/>
              </w:rPr>
            </w:pPr>
            <w:r w:rsidRPr="008A10C8">
              <w:rPr>
                <w:rFonts w:ascii="Corbel" w:hAnsi="Corbel"/>
                <w:b/>
              </w:rPr>
              <w:t xml:space="preserve">Motion Carried </w:t>
            </w:r>
          </w:p>
          <w:p w:rsidR="008A10C8" w:rsidRPr="008A10C8" w:rsidRDefault="008A10C8" w:rsidP="001E1A80">
            <w:pPr>
              <w:pStyle w:val="Default"/>
              <w:rPr>
                <w:rFonts w:ascii="Corbel" w:hAnsi="Corbel"/>
                <w:b/>
              </w:rPr>
            </w:pPr>
          </w:p>
          <w:p w:rsidR="009C043B" w:rsidRPr="004A7E63" w:rsidRDefault="009C043B" w:rsidP="001E1A80">
            <w:pPr>
              <w:pStyle w:val="Default"/>
              <w:rPr>
                <w:rFonts w:ascii="Corbel" w:hAnsi="Corbel"/>
                <w:b/>
              </w:rPr>
            </w:pPr>
            <w:r w:rsidRPr="004A7E63">
              <w:rPr>
                <w:rFonts w:ascii="Corbel" w:hAnsi="Corbel"/>
                <w:b/>
              </w:rPr>
              <w:t xml:space="preserve">August 2, 2016 Meeting Minutes </w:t>
            </w:r>
          </w:p>
          <w:p w:rsidR="004A7E63" w:rsidRDefault="008A10C8" w:rsidP="001E1A80">
            <w:pPr>
              <w:pStyle w:val="Default"/>
              <w:rPr>
                <w:rFonts w:ascii="Corbel" w:hAnsi="Corbel"/>
              </w:rPr>
            </w:pPr>
            <w:r w:rsidRPr="008A10C8">
              <w:rPr>
                <w:rFonts w:ascii="Corbel" w:hAnsi="Corbel"/>
                <w:b/>
              </w:rPr>
              <w:t>Motion</w:t>
            </w:r>
            <w:r>
              <w:rPr>
                <w:rFonts w:ascii="Corbel" w:hAnsi="Corbel"/>
              </w:rPr>
              <w:t>: Subcommittee Member,</w:t>
            </w:r>
            <w:r w:rsidR="007556ED">
              <w:rPr>
                <w:rFonts w:ascii="Corbel" w:hAnsi="Corbel"/>
              </w:rPr>
              <w:t xml:space="preserve"> Kelly O’Meara </w:t>
            </w:r>
            <w:r>
              <w:rPr>
                <w:rFonts w:ascii="Corbel" w:hAnsi="Corbel"/>
              </w:rPr>
              <w:t>moved to approve the meeting minutes with amendments</w:t>
            </w:r>
            <w:r w:rsidR="004A7E63">
              <w:rPr>
                <w:rFonts w:ascii="Corbel" w:hAnsi="Corbel"/>
              </w:rPr>
              <w:t xml:space="preserve"> </w:t>
            </w:r>
            <w:r w:rsidR="007556ED">
              <w:rPr>
                <w:rFonts w:ascii="Corbel" w:hAnsi="Corbel"/>
              </w:rPr>
              <w:t xml:space="preserve">to </w:t>
            </w:r>
            <w:r w:rsidR="004A7E63">
              <w:rPr>
                <w:rFonts w:ascii="Corbel" w:hAnsi="Corbel"/>
              </w:rPr>
              <w:t xml:space="preserve">page </w:t>
            </w:r>
            <w:r w:rsidR="007556ED">
              <w:rPr>
                <w:rFonts w:ascii="Corbel" w:hAnsi="Corbel"/>
              </w:rPr>
              <w:t>three of the</w:t>
            </w:r>
            <w:r w:rsidR="004A7E63">
              <w:rPr>
                <w:rFonts w:ascii="Corbel" w:hAnsi="Corbel"/>
              </w:rPr>
              <w:t xml:space="preserve"> minutes to state the following: </w:t>
            </w:r>
            <w:r w:rsidR="007556ED">
              <w:rPr>
                <w:rFonts w:ascii="Corbel" w:hAnsi="Corbel"/>
              </w:rPr>
              <w:t>“</w:t>
            </w:r>
            <w:r w:rsidR="004A7E63">
              <w:rPr>
                <w:rFonts w:ascii="Corbel" w:hAnsi="Corbel"/>
              </w:rPr>
              <w:t xml:space="preserve">Ms. Kelly O’Meara </w:t>
            </w:r>
            <w:r w:rsidR="007556ED">
              <w:rPr>
                <w:rFonts w:ascii="Corbel" w:hAnsi="Corbel"/>
              </w:rPr>
              <w:t xml:space="preserve">stated </w:t>
            </w:r>
            <w:r w:rsidR="004A7E63">
              <w:rPr>
                <w:rFonts w:ascii="Corbel" w:hAnsi="Corbel"/>
              </w:rPr>
              <w:t>that there had been research about</w:t>
            </w:r>
            <w:r w:rsidR="00913C3A">
              <w:rPr>
                <w:rFonts w:ascii="Corbel" w:hAnsi="Corbel"/>
              </w:rPr>
              <w:t xml:space="preserve"> marijuana</w:t>
            </w:r>
            <w:r w:rsidR="004A7E63">
              <w:rPr>
                <w:rFonts w:ascii="Corbel" w:hAnsi="Corbel"/>
              </w:rPr>
              <w:t xml:space="preserve"> increase</w:t>
            </w:r>
            <w:r w:rsidR="00913C3A">
              <w:rPr>
                <w:rFonts w:ascii="Corbel" w:hAnsi="Corbel"/>
              </w:rPr>
              <w:t>d amount</w:t>
            </w:r>
            <w:r w:rsidR="004A7E63">
              <w:rPr>
                <w:rFonts w:ascii="Corbel" w:hAnsi="Corbel"/>
              </w:rPr>
              <w:t xml:space="preserve"> concerns related to juveniles having access in states with legal recreation marijuana</w:t>
            </w:r>
            <w:r w:rsidR="007556ED">
              <w:rPr>
                <w:rFonts w:ascii="Corbel" w:hAnsi="Corbel"/>
              </w:rPr>
              <w:t xml:space="preserve">.” </w:t>
            </w:r>
          </w:p>
          <w:p w:rsidR="007556ED" w:rsidRDefault="004A7E63" w:rsidP="001E1A80">
            <w:pPr>
              <w:pStyle w:val="Default"/>
              <w:rPr>
                <w:rFonts w:ascii="Corbel" w:hAnsi="Corbel"/>
              </w:rPr>
            </w:pPr>
            <w:r w:rsidRPr="007556ED">
              <w:rPr>
                <w:rFonts w:ascii="Corbel" w:hAnsi="Corbel"/>
                <w:b/>
              </w:rPr>
              <w:t>Seconded by</w:t>
            </w:r>
            <w:r>
              <w:rPr>
                <w:rFonts w:ascii="Corbel" w:hAnsi="Corbel"/>
              </w:rPr>
              <w:t>:</w:t>
            </w:r>
            <w:r w:rsidR="007556ED">
              <w:rPr>
                <w:rFonts w:ascii="Corbel" w:hAnsi="Corbel"/>
              </w:rPr>
              <w:t xml:space="preserve"> Subcommittee Member, Nathan </w:t>
            </w:r>
            <w:proofErr w:type="spellStart"/>
            <w:r w:rsidR="007556ED">
              <w:rPr>
                <w:rFonts w:ascii="Corbel" w:hAnsi="Corbel"/>
              </w:rPr>
              <w:t>Mulat</w:t>
            </w:r>
            <w:proofErr w:type="spellEnd"/>
          </w:p>
          <w:p w:rsidR="004A7E63" w:rsidRPr="007556ED" w:rsidRDefault="007556ED" w:rsidP="001E1A80">
            <w:pPr>
              <w:pStyle w:val="Default"/>
              <w:rPr>
                <w:rFonts w:ascii="Corbel" w:hAnsi="Corbel"/>
              </w:rPr>
            </w:pPr>
            <w:r w:rsidRPr="007556ED">
              <w:rPr>
                <w:rFonts w:ascii="Corbel" w:hAnsi="Corbel"/>
                <w:b/>
              </w:rPr>
              <w:t>Motion Carried</w:t>
            </w:r>
            <w:r w:rsidRPr="007556ED">
              <w:rPr>
                <w:rFonts w:ascii="Corbel" w:hAnsi="Corbel"/>
              </w:rPr>
              <w:t xml:space="preserve"> </w:t>
            </w:r>
          </w:p>
          <w:p w:rsidR="006C27D7" w:rsidRPr="00181A8A" w:rsidRDefault="006C27D7" w:rsidP="004427C3">
            <w:pPr>
              <w:pStyle w:val="Default"/>
              <w:rPr>
                <w:rFonts w:ascii="Corbel" w:hAnsi="Corbel"/>
              </w:rPr>
            </w:pPr>
          </w:p>
        </w:tc>
        <w:tc>
          <w:tcPr>
            <w:tcW w:w="2358" w:type="dxa"/>
          </w:tcPr>
          <w:p w:rsidR="00354128" w:rsidRPr="00DE5420" w:rsidRDefault="00354128" w:rsidP="001E1A80">
            <w:pPr>
              <w:rPr>
                <w:rFonts w:ascii="Corbel" w:hAnsi="Corbel"/>
                <w:sz w:val="24"/>
                <w:szCs w:val="24"/>
              </w:rPr>
            </w:pPr>
          </w:p>
        </w:tc>
      </w:tr>
      <w:tr w:rsidR="00046EA5" w:rsidRPr="00A80FEA" w:rsidTr="00803AA8">
        <w:trPr>
          <w:trHeight w:val="683"/>
        </w:trPr>
        <w:tc>
          <w:tcPr>
            <w:tcW w:w="2088" w:type="dxa"/>
            <w:tcBorders>
              <w:bottom w:val="single" w:sz="4" w:space="0" w:color="BFBFBF" w:themeColor="background1" w:themeShade="BF"/>
            </w:tcBorders>
            <w:shd w:val="clear" w:color="auto" w:fill="auto"/>
          </w:tcPr>
          <w:p w:rsidR="004D1E1D" w:rsidRDefault="009C043B" w:rsidP="001E1A80">
            <w:pPr>
              <w:rPr>
                <w:rFonts w:ascii="Corbel" w:hAnsi="Corbel"/>
                <w:b/>
                <w:sz w:val="24"/>
                <w:szCs w:val="24"/>
              </w:rPr>
            </w:pPr>
            <w:r>
              <w:rPr>
                <w:rFonts w:ascii="Corbel" w:hAnsi="Corbel"/>
                <w:b/>
                <w:sz w:val="24"/>
                <w:szCs w:val="24"/>
              </w:rPr>
              <w:lastRenderedPageBreak/>
              <w:t>0808</w:t>
            </w:r>
            <w:r w:rsidR="00935C03">
              <w:rPr>
                <w:rFonts w:ascii="Corbel" w:hAnsi="Corbel"/>
                <w:b/>
                <w:sz w:val="24"/>
                <w:szCs w:val="24"/>
              </w:rPr>
              <w:t>-O-02</w:t>
            </w:r>
          </w:p>
          <w:p w:rsidR="00046EA5" w:rsidRPr="00A80FEA" w:rsidRDefault="00046EA5" w:rsidP="001E1A80">
            <w:pPr>
              <w:rPr>
                <w:rFonts w:ascii="Corbel" w:hAnsi="Corbel"/>
                <w:b/>
                <w:sz w:val="24"/>
                <w:szCs w:val="24"/>
              </w:rPr>
            </w:pPr>
          </w:p>
        </w:tc>
        <w:tc>
          <w:tcPr>
            <w:tcW w:w="5850" w:type="dxa"/>
            <w:tcBorders>
              <w:bottom w:val="single" w:sz="4" w:space="0" w:color="BFBFBF" w:themeColor="background1" w:themeShade="BF"/>
            </w:tcBorders>
            <w:shd w:val="clear" w:color="auto" w:fill="auto"/>
          </w:tcPr>
          <w:p w:rsidR="002427CD" w:rsidRDefault="00A80FEA" w:rsidP="001E1A80">
            <w:pPr>
              <w:rPr>
                <w:rFonts w:ascii="Corbel" w:hAnsi="Corbel"/>
                <w:b/>
                <w:sz w:val="24"/>
                <w:szCs w:val="24"/>
              </w:rPr>
            </w:pPr>
            <w:r w:rsidRPr="00A80FEA">
              <w:rPr>
                <w:rFonts w:ascii="Corbel" w:hAnsi="Corbel"/>
                <w:b/>
                <w:sz w:val="24"/>
                <w:szCs w:val="24"/>
              </w:rPr>
              <w:t xml:space="preserve">Review of </w:t>
            </w:r>
            <w:r w:rsidR="00E414DE">
              <w:rPr>
                <w:rFonts w:ascii="Corbel" w:hAnsi="Corbel"/>
                <w:b/>
                <w:sz w:val="24"/>
                <w:szCs w:val="24"/>
              </w:rPr>
              <w:t>Agenda</w:t>
            </w:r>
          </w:p>
          <w:p w:rsidR="00803474" w:rsidRDefault="00803474" w:rsidP="001E1A80">
            <w:pPr>
              <w:rPr>
                <w:rFonts w:ascii="Corbel" w:hAnsi="Corbel"/>
                <w:b/>
                <w:sz w:val="24"/>
                <w:szCs w:val="24"/>
              </w:rPr>
            </w:pPr>
          </w:p>
          <w:p w:rsidR="002427CD" w:rsidRPr="00C153A0" w:rsidRDefault="002427CD" w:rsidP="001E1A80">
            <w:pPr>
              <w:ind w:left="720"/>
              <w:rPr>
                <w:rFonts w:ascii="Times New Roman" w:hAnsi="Times New Roman" w:cs="Times New Roman"/>
                <w:color w:val="282828"/>
                <w:sz w:val="24"/>
                <w:szCs w:val="24"/>
              </w:rPr>
            </w:pPr>
          </w:p>
        </w:tc>
        <w:tc>
          <w:tcPr>
            <w:tcW w:w="2358" w:type="dxa"/>
            <w:tcBorders>
              <w:bottom w:val="single" w:sz="4" w:space="0" w:color="BFBFBF" w:themeColor="background1" w:themeShade="BF"/>
            </w:tcBorders>
            <w:shd w:val="clear" w:color="auto" w:fill="auto"/>
          </w:tcPr>
          <w:p w:rsidR="007434DC" w:rsidRDefault="00935C03" w:rsidP="001E1A80">
            <w:pPr>
              <w:rPr>
                <w:rFonts w:ascii="Corbel" w:hAnsi="Corbel"/>
                <w:sz w:val="24"/>
                <w:szCs w:val="24"/>
              </w:rPr>
            </w:pPr>
            <w:r>
              <w:rPr>
                <w:rFonts w:ascii="Corbel" w:hAnsi="Corbel"/>
                <w:sz w:val="24"/>
                <w:szCs w:val="24"/>
              </w:rPr>
              <w:t>Dr. Sharon Lewis</w:t>
            </w:r>
            <w:r w:rsidR="007434DC">
              <w:rPr>
                <w:rFonts w:ascii="Corbel" w:hAnsi="Corbel"/>
                <w:sz w:val="24"/>
                <w:szCs w:val="24"/>
              </w:rPr>
              <w:t xml:space="preserve"> &amp;</w:t>
            </w:r>
          </w:p>
          <w:p w:rsidR="00046EA5" w:rsidRPr="00A80FEA" w:rsidRDefault="002427CD" w:rsidP="001E1A80">
            <w:pPr>
              <w:rPr>
                <w:rFonts w:ascii="Corbel" w:hAnsi="Corbel"/>
                <w:sz w:val="24"/>
                <w:szCs w:val="24"/>
              </w:rPr>
            </w:pPr>
            <w:r>
              <w:rPr>
                <w:rFonts w:ascii="Corbel" w:hAnsi="Corbel"/>
                <w:sz w:val="24"/>
                <w:szCs w:val="24"/>
              </w:rPr>
              <w:t>Committee</w:t>
            </w:r>
          </w:p>
        </w:tc>
      </w:tr>
      <w:tr w:rsidR="004D1E1D" w:rsidRPr="00693510" w:rsidTr="00803A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85"/>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D1E1D" w:rsidRPr="00C95071" w:rsidRDefault="009C043B" w:rsidP="001E1A80">
            <w:pPr>
              <w:rPr>
                <w:rFonts w:ascii="Corbel" w:hAnsi="Corbel"/>
                <w:b/>
                <w:sz w:val="24"/>
                <w:szCs w:val="24"/>
                <w:u w:val="single"/>
              </w:rPr>
            </w:pPr>
            <w:r>
              <w:rPr>
                <w:rFonts w:ascii="Corbel" w:hAnsi="Corbel" w:cs="Arial"/>
                <w:b/>
                <w:sz w:val="24"/>
                <w:szCs w:val="24"/>
              </w:rPr>
              <w:t>0808</w:t>
            </w:r>
            <w:r w:rsidR="00935C03">
              <w:rPr>
                <w:rFonts w:ascii="Corbel" w:hAnsi="Corbel" w:cs="Arial"/>
                <w:b/>
                <w:sz w:val="24"/>
                <w:szCs w:val="24"/>
              </w:rPr>
              <w:t>-O-03</w:t>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D1E1D" w:rsidRDefault="004D1E1D" w:rsidP="001E1A80">
            <w:pPr>
              <w:pStyle w:val="ListParagraph"/>
              <w:widowControl w:val="0"/>
              <w:ind w:left="0"/>
              <w:rPr>
                <w:rFonts w:ascii="Corbel" w:hAnsi="Corbel"/>
                <w:b/>
                <w:sz w:val="24"/>
                <w:szCs w:val="24"/>
                <w:u w:val="single"/>
              </w:rPr>
            </w:pPr>
            <w:r w:rsidRPr="009217C3">
              <w:rPr>
                <w:rFonts w:ascii="Corbel" w:hAnsi="Corbel"/>
                <w:b/>
                <w:sz w:val="24"/>
                <w:szCs w:val="24"/>
                <w:u w:val="single"/>
              </w:rPr>
              <w:t>Program</w:t>
            </w:r>
            <w:r w:rsidR="00E414DE" w:rsidRPr="009217C3">
              <w:rPr>
                <w:rFonts w:ascii="Corbel" w:hAnsi="Corbel"/>
                <w:b/>
                <w:sz w:val="24"/>
                <w:szCs w:val="24"/>
                <w:u w:val="single"/>
              </w:rPr>
              <w:t xml:space="preserve"> Updates</w:t>
            </w:r>
          </w:p>
          <w:p w:rsidR="00C039A9" w:rsidRDefault="00C039A9" w:rsidP="00C039A9">
            <w:pPr>
              <w:rPr>
                <w:rFonts w:ascii="Corbel" w:hAnsi="Corbel"/>
                <w:sz w:val="24"/>
                <w:szCs w:val="24"/>
              </w:rPr>
            </w:pPr>
            <w:r w:rsidRPr="00E16FA0">
              <w:rPr>
                <w:rFonts w:ascii="Corbel" w:hAnsi="Corbel"/>
                <w:sz w:val="24"/>
                <w:szCs w:val="24"/>
              </w:rPr>
              <w:t>Program Manager</w:t>
            </w:r>
            <w:r>
              <w:rPr>
                <w:rFonts w:ascii="Corbel" w:hAnsi="Corbel"/>
                <w:sz w:val="24"/>
                <w:szCs w:val="24"/>
              </w:rPr>
              <w:t xml:space="preserve">, Dr. Shauna White reported that as August 8, 2016, the DC Medical Marijuana Program currently has 4,017. The DC Medical Marijuana Program also currently has seven (7) cultivation centers and five (5) dispensaries. </w:t>
            </w:r>
          </w:p>
          <w:p w:rsidR="004D1E1D" w:rsidRPr="00416278" w:rsidRDefault="004D1E1D" w:rsidP="00DB0B4F">
            <w:pPr>
              <w:pStyle w:val="ListParagraph"/>
              <w:widowControl w:val="0"/>
              <w:ind w:left="0"/>
              <w:rPr>
                <w:rFonts w:ascii="Corbel" w:hAnsi="Corbel" w:cs="Arial"/>
                <w:sz w:val="24"/>
                <w:szCs w:val="24"/>
              </w:rPr>
            </w:pPr>
          </w:p>
        </w:tc>
        <w:tc>
          <w:tcPr>
            <w:tcW w:w="2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414DE" w:rsidRPr="00DE5420" w:rsidRDefault="007434DC" w:rsidP="001E1A80">
            <w:pPr>
              <w:rPr>
                <w:rFonts w:ascii="Corbel" w:hAnsi="Corbel"/>
                <w:sz w:val="24"/>
                <w:szCs w:val="24"/>
              </w:rPr>
            </w:pPr>
            <w:r>
              <w:rPr>
                <w:rFonts w:ascii="Corbel" w:hAnsi="Corbel"/>
                <w:sz w:val="24"/>
                <w:szCs w:val="24"/>
              </w:rPr>
              <w:t xml:space="preserve">Dr. Shauna White </w:t>
            </w:r>
          </w:p>
        </w:tc>
      </w:tr>
      <w:tr w:rsidR="003D433A" w:rsidRPr="00A80FEA" w:rsidTr="00373457">
        <w:trPr>
          <w:trHeight w:val="1433"/>
        </w:trPr>
        <w:tc>
          <w:tcPr>
            <w:tcW w:w="2088" w:type="dxa"/>
            <w:tcBorders>
              <w:top w:val="nil"/>
              <w:bottom w:val="single" w:sz="4" w:space="0" w:color="BFBFBF" w:themeColor="background1" w:themeShade="BF"/>
            </w:tcBorders>
          </w:tcPr>
          <w:p w:rsidR="003D433A" w:rsidRDefault="009C043B" w:rsidP="001E1A80">
            <w:pPr>
              <w:rPr>
                <w:rFonts w:ascii="Corbel" w:hAnsi="Corbel" w:cs="Arial"/>
                <w:b/>
                <w:sz w:val="24"/>
                <w:szCs w:val="24"/>
              </w:rPr>
            </w:pPr>
            <w:r>
              <w:rPr>
                <w:rFonts w:ascii="Corbel" w:hAnsi="Corbel" w:cs="Arial"/>
                <w:b/>
                <w:sz w:val="24"/>
                <w:szCs w:val="24"/>
              </w:rPr>
              <w:t>0808</w:t>
            </w:r>
            <w:r w:rsidR="00056455">
              <w:rPr>
                <w:rFonts w:ascii="Corbel" w:hAnsi="Corbel" w:cs="Arial"/>
                <w:b/>
                <w:sz w:val="24"/>
                <w:szCs w:val="24"/>
              </w:rPr>
              <w:t>-O-04</w:t>
            </w:r>
          </w:p>
        </w:tc>
        <w:tc>
          <w:tcPr>
            <w:tcW w:w="5850" w:type="dxa"/>
            <w:tcBorders>
              <w:top w:val="nil"/>
              <w:bottom w:val="single" w:sz="4" w:space="0" w:color="BFBFBF" w:themeColor="background1" w:themeShade="BF"/>
            </w:tcBorders>
          </w:tcPr>
          <w:p w:rsidR="00FA1279" w:rsidRPr="00FA1279" w:rsidRDefault="00FA1279" w:rsidP="001E1A80">
            <w:pPr>
              <w:widowControl w:val="0"/>
              <w:jc w:val="both"/>
              <w:rPr>
                <w:rFonts w:ascii="Corbel" w:hAnsi="Corbel" w:cs="Times New Roman"/>
                <w:b/>
                <w:color w:val="000000"/>
                <w:sz w:val="24"/>
                <w:szCs w:val="24"/>
                <w:u w:val="single"/>
              </w:rPr>
            </w:pPr>
            <w:r w:rsidRPr="00FA1279">
              <w:rPr>
                <w:rFonts w:ascii="Corbel" w:hAnsi="Corbel" w:cs="Times New Roman"/>
                <w:b/>
                <w:color w:val="000000"/>
                <w:sz w:val="24"/>
                <w:szCs w:val="24"/>
                <w:u w:val="single"/>
              </w:rPr>
              <w:t xml:space="preserve">Recommendation to </w:t>
            </w:r>
            <w:r w:rsidR="00787F59">
              <w:rPr>
                <w:rFonts w:ascii="Corbel" w:hAnsi="Corbel" w:cs="Times New Roman"/>
                <w:b/>
                <w:color w:val="000000"/>
                <w:sz w:val="24"/>
                <w:szCs w:val="24"/>
                <w:u w:val="single"/>
              </w:rPr>
              <w:t xml:space="preserve">the </w:t>
            </w:r>
            <w:r w:rsidRPr="00FA1279">
              <w:rPr>
                <w:rFonts w:ascii="Corbel" w:hAnsi="Corbel" w:cs="Times New Roman"/>
                <w:b/>
                <w:color w:val="000000"/>
                <w:sz w:val="24"/>
                <w:szCs w:val="24"/>
                <w:u w:val="single"/>
              </w:rPr>
              <w:t>Director</w:t>
            </w:r>
          </w:p>
          <w:p w:rsidR="000A3FFF" w:rsidRPr="00130323" w:rsidRDefault="000A3FFF" w:rsidP="000A3FFF">
            <w:pPr>
              <w:widowControl w:val="0"/>
              <w:jc w:val="both"/>
              <w:rPr>
                <w:rFonts w:ascii="Corbel" w:hAnsi="Corbel"/>
                <w:b/>
                <w:sz w:val="24"/>
                <w:szCs w:val="24"/>
              </w:rPr>
            </w:pPr>
            <w:r w:rsidRPr="00130323">
              <w:rPr>
                <w:rFonts w:ascii="Corbel" w:hAnsi="Corbel" w:cs="Times New Roman"/>
                <w:color w:val="000000"/>
                <w:sz w:val="24"/>
                <w:szCs w:val="24"/>
              </w:rPr>
              <w:t>Discussion whether to recommend that the Director of the Department of Health increase the amount of medical marijuana a patient may receive within a thirty (30) day period from two (2) ounces to four (4) ounces. The Subcommittee will further discuss whether the recommendation should apply to all forms of medical marijuana or only certain forms.</w:t>
            </w:r>
            <w:r w:rsidR="00494442" w:rsidRPr="00130323">
              <w:rPr>
                <w:rFonts w:ascii="Corbel" w:hAnsi="Corbel"/>
                <w:sz w:val="24"/>
                <w:szCs w:val="24"/>
              </w:rPr>
              <w:t xml:space="preserve"> The Scientific Subcommittee’s report is </w:t>
            </w:r>
            <w:r w:rsidR="00F06C83" w:rsidRPr="00130323">
              <w:rPr>
                <w:rFonts w:ascii="Corbel" w:hAnsi="Corbel"/>
                <w:sz w:val="24"/>
                <w:szCs w:val="24"/>
              </w:rPr>
              <w:t xml:space="preserve">ready for </w:t>
            </w:r>
            <w:r w:rsidR="00494442" w:rsidRPr="00130323">
              <w:rPr>
                <w:rFonts w:ascii="Corbel" w:hAnsi="Corbel"/>
                <w:sz w:val="24"/>
                <w:szCs w:val="24"/>
              </w:rPr>
              <w:t xml:space="preserve">review by </w:t>
            </w:r>
            <w:r w:rsidR="00F06C83" w:rsidRPr="00130323">
              <w:rPr>
                <w:rFonts w:ascii="Corbel" w:hAnsi="Corbel"/>
                <w:sz w:val="24"/>
                <w:szCs w:val="24"/>
              </w:rPr>
              <w:t xml:space="preserve">the </w:t>
            </w:r>
            <w:r w:rsidR="00494442" w:rsidRPr="00130323">
              <w:rPr>
                <w:rFonts w:ascii="Corbel" w:hAnsi="Corbel"/>
                <w:sz w:val="24"/>
                <w:szCs w:val="24"/>
              </w:rPr>
              <w:t>Inter-</w:t>
            </w:r>
            <w:r w:rsidR="00DB486E" w:rsidRPr="00130323">
              <w:rPr>
                <w:rFonts w:ascii="Corbel" w:hAnsi="Corbel"/>
                <w:sz w:val="24"/>
                <w:szCs w:val="24"/>
              </w:rPr>
              <w:t>Governmental Subcommittee</w:t>
            </w:r>
            <w:r w:rsidR="00494442" w:rsidRPr="00130323">
              <w:rPr>
                <w:rFonts w:ascii="Corbel" w:hAnsi="Corbel"/>
                <w:sz w:val="24"/>
                <w:szCs w:val="24"/>
              </w:rPr>
              <w:t xml:space="preserve"> Members</w:t>
            </w:r>
            <w:r w:rsidR="00494442" w:rsidRPr="00130323">
              <w:rPr>
                <w:rFonts w:ascii="Corbel" w:hAnsi="Corbel"/>
                <w:b/>
                <w:sz w:val="24"/>
                <w:szCs w:val="24"/>
              </w:rPr>
              <w:t>.</w:t>
            </w:r>
          </w:p>
          <w:p w:rsidR="00C039A9" w:rsidRDefault="00C039A9" w:rsidP="000A3FFF">
            <w:pPr>
              <w:widowControl w:val="0"/>
              <w:jc w:val="both"/>
              <w:rPr>
                <w:rFonts w:ascii="Corbel" w:hAnsi="Corbel"/>
                <w:sz w:val="24"/>
                <w:szCs w:val="24"/>
              </w:rPr>
            </w:pPr>
          </w:p>
          <w:p w:rsidR="00F35C55" w:rsidRDefault="00C039A9" w:rsidP="00F35C55">
            <w:pPr>
              <w:widowControl w:val="0"/>
              <w:jc w:val="both"/>
              <w:rPr>
                <w:rFonts w:ascii="Corbel" w:hAnsi="Corbel"/>
                <w:sz w:val="24"/>
                <w:szCs w:val="24"/>
              </w:rPr>
            </w:pPr>
            <w:r w:rsidRPr="00130323">
              <w:rPr>
                <w:rFonts w:ascii="Corbel" w:hAnsi="Corbel"/>
                <w:sz w:val="24"/>
                <w:szCs w:val="24"/>
              </w:rPr>
              <w:t xml:space="preserve">Subcommittee Member, Kelly O’Meara reported that she had </w:t>
            </w:r>
            <w:r w:rsidR="00130323">
              <w:rPr>
                <w:rFonts w:ascii="Corbel" w:hAnsi="Corbel"/>
                <w:sz w:val="24"/>
                <w:szCs w:val="24"/>
              </w:rPr>
              <w:t xml:space="preserve">listened to </w:t>
            </w:r>
            <w:r w:rsidRPr="00130323">
              <w:rPr>
                <w:rFonts w:ascii="Corbel" w:hAnsi="Corbel"/>
                <w:sz w:val="24"/>
                <w:szCs w:val="24"/>
              </w:rPr>
              <w:t xml:space="preserve">the audio </w:t>
            </w:r>
            <w:r w:rsidR="00130323">
              <w:rPr>
                <w:rFonts w:ascii="Corbel" w:hAnsi="Corbel"/>
                <w:sz w:val="24"/>
                <w:szCs w:val="24"/>
              </w:rPr>
              <w:t>from the June 25</w:t>
            </w:r>
            <w:r w:rsidRPr="00130323">
              <w:rPr>
                <w:rFonts w:ascii="Corbel" w:hAnsi="Corbel"/>
                <w:sz w:val="24"/>
                <w:szCs w:val="24"/>
              </w:rPr>
              <w:t>, 2014 meeting and stat</w:t>
            </w:r>
            <w:r w:rsidR="00130323" w:rsidRPr="00130323">
              <w:rPr>
                <w:rFonts w:ascii="Corbel" w:hAnsi="Corbel"/>
                <w:sz w:val="24"/>
                <w:szCs w:val="24"/>
              </w:rPr>
              <w:t xml:space="preserve">ed </w:t>
            </w:r>
            <w:r w:rsidR="00130323">
              <w:rPr>
                <w:rFonts w:ascii="Corbel" w:hAnsi="Corbel"/>
                <w:sz w:val="24"/>
                <w:szCs w:val="24"/>
              </w:rPr>
              <w:t xml:space="preserve">that </w:t>
            </w:r>
            <w:r w:rsidR="00130323" w:rsidRPr="00130323">
              <w:rPr>
                <w:rFonts w:ascii="Corbel" w:hAnsi="Corbel"/>
                <w:sz w:val="24"/>
                <w:szCs w:val="24"/>
              </w:rPr>
              <w:t xml:space="preserve">the audio was very helpful. Ms. </w:t>
            </w:r>
            <w:r w:rsidRPr="00130323">
              <w:rPr>
                <w:rFonts w:ascii="Corbel" w:hAnsi="Corbel"/>
                <w:sz w:val="24"/>
                <w:szCs w:val="24"/>
              </w:rPr>
              <w:t>O’Meara</w:t>
            </w:r>
            <w:r w:rsidR="00130323" w:rsidRPr="00130323">
              <w:rPr>
                <w:rFonts w:ascii="Corbel" w:hAnsi="Corbel"/>
                <w:sz w:val="24"/>
                <w:szCs w:val="24"/>
              </w:rPr>
              <w:t xml:space="preserve"> further stated that some things that </w:t>
            </w:r>
            <w:r w:rsidR="000306CA">
              <w:rPr>
                <w:rFonts w:ascii="Corbel" w:hAnsi="Corbel"/>
                <w:sz w:val="24"/>
                <w:szCs w:val="24"/>
              </w:rPr>
              <w:t xml:space="preserve">were very </w:t>
            </w:r>
            <w:r w:rsidR="000306CA">
              <w:rPr>
                <w:rFonts w:ascii="Corbel" w:hAnsi="Corbel"/>
                <w:sz w:val="24"/>
                <w:szCs w:val="24"/>
              </w:rPr>
              <w:lastRenderedPageBreak/>
              <w:t>persuasive</w:t>
            </w:r>
            <w:r w:rsidR="00F35C55">
              <w:rPr>
                <w:rFonts w:ascii="Corbel" w:hAnsi="Corbel"/>
                <w:sz w:val="24"/>
                <w:szCs w:val="24"/>
              </w:rPr>
              <w:t xml:space="preserve"> were </w:t>
            </w:r>
            <w:r w:rsidR="00913C3A">
              <w:rPr>
                <w:rFonts w:ascii="Corbel" w:hAnsi="Corbel"/>
                <w:sz w:val="24"/>
                <w:szCs w:val="24"/>
              </w:rPr>
              <w:t>as</w:t>
            </w:r>
            <w:r w:rsidR="00F35C55">
              <w:rPr>
                <w:rFonts w:ascii="Corbel" w:hAnsi="Corbel"/>
                <w:sz w:val="24"/>
                <w:szCs w:val="24"/>
              </w:rPr>
              <w:t xml:space="preserve"> follows</w:t>
            </w:r>
            <w:r w:rsidR="000306CA">
              <w:rPr>
                <w:rFonts w:ascii="Corbel" w:hAnsi="Corbel"/>
                <w:sz w:val="24"/>
                <w:szCs w:val="24"/>
              </w:rPr>
              <w:t xml:space="preserve">: </w:t>
            </w:r>
            <w:r w:rsidR="00130323">
              <w:rPr>
                <w:rFonts w:ascii="Corbel" w:hAnsi="Corbel"/>
                <w:sz w:val="24"/>
                <w:szCs w:val="24"/>
              </w:rPr>
              <w:t xml:space="preserve">(1) </w:t>
            </w:r>
            <w:r w:rsidR="00130323" w:rsidRPr="00130323">
              <w:rPr>
                <w:rFonts w:ascii="Corbel" w:hAnsi="Corbel"/>
                <w:sz w:val="24"/>
                <w:szCs w:val="24"/>
              </w:rPr>
              <w:t xml:space="preserve">the edibles often require more </w:t>
            </w:r>
            <w:r w:rsidR="00130323" w:rsidRPr="000306CA">
              <w:rPr>
                <w:rFonts w:ascii="Corbel" w:hAnsi="Corbel"/>
                <w:sz w:val="24"/>
                <w:szCs w:val="24"/>
              </w:rPr>
              <w:t>marijuana, (2) there was also extensive discussion about juicing that requires more marijuana,</w:t>
            </w:r>
            <w:r w:rsidR="000306CA" w:rsidRPr="000306CA">
              <w:rPr>
                <w:rFonts w:ascii="Corbel" w:hAnsi="Corbel"/>
                <w:sz w:val="24"/>
                <w:szCs w:val="24"/>
              </w:rPr>
              <w:t xml:space="preserve"> and (3)</w:t>
            </w:r>
            <w:r w:rsidR="00130323" w:rsidRPr="000306CA">
              <w:rPr>
                <w:rFonts w:ascii="Corbel" w:hAnsi="Corbel"/>
                <w:sz w:val="24"/>
                <w:szCs w:val="24"/>
              </w:rPr>
              <w:t xml:space="preserve"> Takoma Wellness Center, Joshua Kahn testified about a third of their patients were having ch</w:t>
            </w:r>
            <w:r w:rsidR="000306CA" w:rsidRPr="000306CA">
              <w:rPr>
                <w:rFonts w:ascii="Corbel" w:hAnsi="Corbel"/>
                <w:sz w:val="24"/>
                <w:szCs w:val="24"/>
              </w:rPr>
              <w:t>allenges</w:t>
            </w:r>
            <w:r w:rsidR="00130323" w:rsidRPr="000306CA">
              <w:rPr>
                <w:rFonts w:ascii="Corbel" w:hAnsi="Corbel"/>
                <w:sz w:val="24"/>
                <w:szCs w:val="24"/>
              </w:rPr>
              <w:t xml:space="preserve"> with running </w:t>
            </w:r>
            <w:r w:rsidR="000306CA">
              <w:rPr>
                <w:rFonts w:ascii="Corbel" w:hAnsi="Corbel"/>
                <w:sz w:val="24"/>
                <w:szCs w:val="24"/>
              </w:rPr>
              <w:t>out of product at</w:t>
            </w:r>
            <w:r w:rsidR="00130323" w:rsidRPr="000306CA">
              <w:rPr>
                <w:rFonts w:ascii="Corbel" w:hAnsi="Corbel"/>
                <w:sz w:val="24"/>
                <w:szCs w:val="24"/>
              </w:rPr>
              <w:t xml:space="preserve"> two ounces per month</w:t>
            </w:r>
            <w:r w:rsidR="000306CA" w:rsidRPr="000306CA">
              <w:rPr>
                <w:rFonts w:ascii="Corbel" w:hAnsi="Corbel"/>
                <w:sz w:val="24"/>
                <w:szCs w:val="24"/>
              </w:rPr>
              <w:t xml:space="preserve">. </w:t>
            </w:r>
            <w:r w:rsidR="000306CA">
              <w:rPr>
                <w:rFonts w:ascii="Corbel" w:hAnsi="Corbel"/>
                <w:sz w:val="24"/>
                <w:szCs w:val="24"/>
              </w:rPr>
              <w:t xml:space="preserve">Kelly O’Meara stated that </w:t>
            </w:r>
            <w:r w:rsidR="00F35C55">
              <w:rPr>
                <w:rFonts w:ascii="Corbel" w:hAnsi="Corbel"/>
                <w:sz w:val="24"/>
                <w:szCs w:val="24"/>
              </w:rPr>
              <w:t xml:space="preserve">this </w:t>
            </w:r>
            <w:r w:rsidR="000306CA">
              <w:rPr>
                <w:rFonts w:ascii="Corbel" w:hAnsi="Corbel"/>
                <w:sz w:val="24"/>
                <w:szCs w:val="24"/>
              </w:rPr>
              <w:t xml:space="preserve">is a </w:t>
            </w:r>
            <w:r w:rsidR="000306CA" w:rsidRPr="000306CA">
              <w:rPr>
                <w:rFonts w:ascii="Corbel" w:hAnsi="Corbel"/>
                <w:sz w:val="24"/>
                <w:szCs w:val="24"/>
              </w:rPr>
              <w:t>significant</w:t>
            </w:r>
            <w:r w:rsidR="000306CA">
              <w:rPr>
                <w:rFonts w:ascii="Corbel" w:hAnsi="Corbel"/>
                <w:sz w:val="24"/>
                <w:szCs w:val="24"/>
              </w:rPr>
              <w:t xml:space="preserve"> number for patients who are forced to find other alternatives. </w:t>
            </w:r>
            <w:r w:rsidR="00F35C55">
              <w:rPr>
                <w:rFonts w:ascii="Corbel" w:hAnsi="Corbel"/>
                <w:sz w:val="24"/>
                <w:szCs w:val="24"/>
              </w:rPr>
              <w:t>. Ms.</w:t>
            </w:r>
            <w:r w:rsidR="00F35C55" w:rsidRPr="00130323">
              <w:rPr>
                <w:rFonts w:ascii="Corbel" w:hAnsi="Corbel"/>
                <w:sz w:val="24"/>
                <w:szCs w:val="24"/>
              </w:rPr>
              <w:t xml:space="preserve"> O’Meara</w:t>
            </w:r>
            <w:r w:rsidR="00F35C55">
              <w:rPr>
                <w:rFonts w:ascii="Corbel" w:hAnsi="Corbel"/>
                <w:sz w:val="24"/>
                <w:szCs w:val="24"/>
              </w:rPr>
              <w:t xml:space="preserve"> further stated that in particular when a patient is trying to find the right treatment, the subcommittee does not want to tie them down into taking the inappropriate form that is not helping the patient. </w:t>
            </w:r>
          </w:p>
          <w:p w:rsidR="000306CA" w:rsidRPr="000306CA" w:rsidRDefault="000306CA" w:rsidP="00130323">
            <w:pPr>
              <w:widowControl w:val="0"/>
              <w:jc w:val="both"/>
              <w:rPr>
                <w:rFonts w:ascii="Corbel" w:hAnsi="Corbel"/>
                <w:sz w:val="24"/>
                <w:szCs w:val="24"/>
              </w:rPr>
            </w:pPr>
          </w:p>
          <w:p w:rsidR="00F35C55" w:rsidRDefault="000306CA" w:rsidP="00130323">
            <w:pPr>
              <w:widowControl w:val="0"/>
              <w:jc w:val="both"/>
              <w:rPr>
                <w:rFonts w:ascii="Corbel" w:hAnsi="Corbel"/>
              </w:rPr>
            </w:pPr>
            <w:r w:rsidRPr="000306CA">
              <w:rPr>
                <w:rFonts w:ascii="Corbel" w:hAnsi="Corbel"/>
                <w:sz w:val="24"/>
                <w:szCs w:val="24"/>
              </w:rPr>
              <w:t>Subcommittee Member, Matt Orlins agreed with Ms. O’</w:t>
            </w:r>
            <w:r>
              <w:rPr>
                <w:rFonts w:ascii="Corbel" w:hAnsi="Corbel"/>
                <w:sz w:val="24"/>
                <w:szCs w:val="24"/>
              </w:rPr>
              <w:t xml:space="preserve">Meara. Mr. Orlins further stated that he also listened to the June 25, 2014 meeting audio </w:t>
            </w:r>
            <w:r w:rsidR="002E3157">
              <w:rPr>
                <w:rFonts w:ascii="Corbel" w:hAnsi="Corbel"/>
                <w:sz w:val="24"/>
                <w:szCs w:val="24"/>
              </w:rPr>
              <w:t xml:space="preserve">and was reminded that there </w:t>
            </w:r>
            <w:r>
              <w:rPr>
                <w:rFonts w:ascii="Corbel" w:hAnsi="Corbel"/>
                <w:sz w:val="24"/>
                <w:szCs w:val="24"/>
              </w:rPr>
              <w:t>are patients who are frequently having difficulty at the amount that is currently provided to patients</w:t>
            </w:r>
            <w:r w:rsidR="00F35C55">
              <w:rPr>
                <w:rFonts w:ascii="Corbel" w:hAnsi="Corbel"/>
                <w:sz w:val="24"/>
                <w:szCs w:val="24"/>
              </w:rPr>
              <w:t>.</w:t>
            </w:r>
          </w:p>
          <w:p w:rsidR="00F35C55" w:rsidRDefault="00F35C55" w:rsidP="00130323">
            <w:pPr>
              <w:widowControl w:val="0"/>
              <w:jc w:val="both"/>
              <w:rPr>
                <w:rFonts w:ascii="Corbel" w:hAnsi="Corbel"/>
                <w:sz w:val="24"/>
                <w:szCs w:val="24"/>
              </w:rPr>
            </w:pPr>
          </w:p>
          <w:p w:rsidR="00AD4C14" w:rsidRDefault="00FB638F" w:rsidP="00F35C55">
            <w:pPr>
              <w:widowControl w:val="0"/>
              <w:jc w:val="both"/>
              <w:rPr>
                <w:rFonts w:ascii="Corbel" w:hAnsi="Corbel"/>
                <w:sz w:val="24"/>
                <w:szCs w:val="24"/>
              </w:rPr>
            </w:pPr>
            <w:r w:rsidRPr="000306CA">
              <w:rPr>
                <w:rFonts w:ascii="Corbel" w:hAnsi="Corbel"/>
                <w:sz w:val="24"/>
                <w:szCs w:val="24"/>
              </w:rPr>
              <w:t xml:space="preserve">Subcommittee Member, </w:t>
            </w:r>
            <w:r>
              <w:rPr>
                <w:rFonts w:ascii="Corbel" w:hAnsi="Corbel"/>
                <w:sz w:val="24"/>
                <w:szCs w:val="24"/>
              </w:rPr>
              <w:t>Nathan Mulet stated that he also listened to the June 24, 2014 meeting audio, reviewed the Medical Marijuana Scientific Subcommittee’s recommendation report,</w:t>
            </w:r>
            <w:r w:rsidR="002E3157">
              <w:rPr>
                <w:rFonts w:ascii="Corbel" w:hAnsi="Corbel"/>
                <w:sz w:val="24"/>
                <w:szCs w:val="24"/>
              </w:rPr>
              <w:t xml:space="preserve"> and</w:t>
            </w:r>
            <w:r>
              <w:rPr>
                <w:rFonts w:ascii="Corbel" w:hAnsi="Corbel"/>
                <w:sz w:val="24"/>
                <w:szCs w:val="24"/>
              </w:rPr>
              <w:t xml:space="preserve"> reviewed the population of medical marijuana </w:t>
            </w:r>
            <w:r w:rsidR="002E3157">
              <w:rPr>
                <w:rFonts w:ascii="Corbel" w:hAnsi="Corbel"/>
                <w:sz w:val="24"/>
                <w:szCs w:val="24"/>
              </w:rPr>
              <w:t>users.</w:t>
            </w:r>
            <w:r>
              <w:rPr>
                <w:rFonts w:ascii="Corbel" w:hAnsi="Corbel"/>
                <w:sz w:val="24"/>
                <w:szCs w:val="24"/>
              </w:rPr>
              <w:t xml:space="preserve"> Mr. Mulet </w:t>
            </w:r>
            <w:r w:rsidR="002E3157">
              <w:rPr>
                <w:rFonts w:ascii="Corbel" w:hAnsi="Corbel"/>
                <w:sz w:val="24"/>
                <w:szCs w:val="24"/>
              </w:rPr>
              <w:t xml:space="preserve">found it very interesting of the different forms of Medical Marijuana used by patients. Mr. Mulet also </w:t>
            </w:r>
            <w:r w:rsidR="00F35C55">
              <w:rPr>
                <w:rFonts w:ascii="Corbel" w:hAnsi="Corbel"/>
                <w:sz w:val="24"/>
                <w:szCs w:val="24"/>
              </w:rPr>
              <w:t xml:space="preserve">mentioned that </w:t>
            </w:r>
            <w:r w:rsidR="002E3157">
              <w:rPr>
                <w:rFonts w:ascii="Corbel" w:hAnsi="Corbel"/>
                <w:sz w:val="24"/>
                <w:szCs w:val="24"/>
              </w:rPr>
              <w:t>based on the testimony from June 24</w:t>
            </w:r>
            <w:r w:rsidR="00F35C55">
              <w:rPr>
                <w:rFonts w:ascii="Corbel" w:hAnsi="Corbel"/>
                <w:sz w:val="24"/>
                <w:szCs w:val="24"/>
              </w:rPr>
              <w:t xml:space="preserve">, 2014, </w:t>
            </w:r>
            <w:r w:rsidR="002E3157">
              <w:rPr>
                <w:rFonts w:ascii="Corbel" w:hAnsi="Corbel"/>
                <w:sz w:val="24"/>
                <w:szCs w:val="24"/>
              </w:rPr>
              <w:t xml:space="preserve">the amount given currently may not be enough for patients. </w:t>
            </w:r>
          </w:p>
          <w:p w:rsidR="00F35C55" w:rsidRDefault="00F35C55" w:rsidP="00F35C55">
            <w:pPr>
              <w:widowControl w:val="0"/>
              <w:jc w:val="both"/>
              <w:rPr>
                <w:rFonts w:ascii="Corbel" w:hAnsi="Corbel"/>
                <w:sz w:val="24"/>
                <w:szCs w:val="24"/>
              </w:rPr>
            </w:pPr>
          </w:p>
          <w:p w:rsidR="00F35C55" w:rsidRDefault="00F35C55" w:rsidP="00F35C55">
            <w:pPr>
              <w:widowControl w:val="0"/>
              <w:jc w:val="both"/>
              <w:rPr>
                <w:rFonts w:ascii="Corbel" w:hAnsi="Corbel" w:cs="Times New Roman"/>
                <w:color w:val="000000"/>
                <w:sz w:val="24"/>
                <w:szCs w:val="24"/>
              </w:rPr>
            </w:pPr>
            <w:r w:rsidRPr="00F35C55">
              <w:rPr>
                <w:rFonts w:ascii="Corbel" w:hAnsi="Corbel"/>
                <w:b/>
                <w:sz w:val="24"/>
                <w:szCs w:val="24"/>
              </w:rPr>
              <w:t>Motion</w:t>
            </w:r>
            <w:r>
              <w:rPr>
                <w:rFonts w:ascii="Corbel" w:hAnsi="Corbel"/>
                <w:sz w:val="24"/>
                <w:szCs w:val="24"/>
              </w:rPr>
              <w:t xml:space="preserve">: Subcommittee Member, </w:t>
            </w:r>
            <w:r w:rsidRPr="00130323">
              <w:rPr>
                <w:rFonts w:ascii="Corbel" w:hAnsi="Corbel"/>
                <w:sz w:val="24"/>
                <w:szCs w:val="24"/>
              </w:rPr>
              <w:t>Kelly O’Meara</w:t>
            </w:r>
            <w:r>
              <w:rPr>
                <w:rFonts w:ascii="Corbel" w:hAnsi="Corbel"/>
                <w:sz w:val="24"/>
                <w:szCs w:val="24"/>
              </w:rPr>
              <w:t xml:space="preserve"> moved that the Intergovernmental Subcommittee recommend to </w:t>
            </w:r>
            <w:r w:rsidR="001E3AEB">
              <w:rPr>
                <w:rFonts w:ascii="Corbel" w:hAnsi="Corbel"/>
                <w:sz w:val="24"/>
                <w:szCs w:val="24"/>
              </w:rPr>
              <w:t>the Director to</w:t>
            </w:r>
            <w:r>
              <w:rPr>
                <w:rFonts w:ascii="Corbel" w:hAnsi="Corbel"/>
                <w:sz w:val="24"/>
                <w:szCs w:val="24"/>
              </w:rPr>
              <w:t xml:space="preserve"> </w:t>
            </w:r>
            <w:r w:rsidR="001E3AEB" w:rsidRPr="00130323">
              <w:rPr>
                <w:rFonts w:ascii="Corbel" w:hAnsi="Corbel" w:cs="Times New Roman"/>
                <w:color w:val="000000"/>
                <w:sz w:val="24"/>
                <w:szCs w:val="24"/>
              </w:rPr>
              <w:t>increase the amount of medical marijuana a patient may receive within a thirty (30) day period from two (2) ounces to four (4) ounces</w:t>
            </w:r>
            <w:r w:rsidR="001E3AEB">
              <w:rPr>
                <w:rFonts w:ascii="Corbel" w:hAnsi="Corbel" w:cs="Times New Roman"/>
                <w:color w:val="000000"/>
                <w:sz w:val="24"/>
                <w:szCs w:val="24"/>
              </w:rPr>
              <w:t xml:space="preserve"> for all forms</w:t>
            </w:r>
            <w:r w:rsidR="001E3AEB" w:rsidRPr="00130323">
              <w:rPr>
                <w:rFonts w:ascii="Corbel" w:hAnsi="Corbel" w:cs="Times New Roman"/>
                <w:color w:val="000000"/>
                <w:sz w:val="24"/>
                <w:szCs w:val="24"/>
              </w:rPr>
              <w:t>.</w:t>
            </w:r>
          </w:p>
          <w:p w:rsidR="001E3AEB" w:rsidRDefault="001E3AEB" w:rsidP="001E3AEB">
            <w:pPr>
              <w:widowControl w:val="0"/>
              <w:jc w:val="both"/>
              <w:rPr>
                <w:rFonts w:ascii="Corbel" w:hAnsi="Corbel" w:cs="Times New Roman"/>
                <w:color w:val="000000"/>
                <w:sz w:val="24"/>
                <w:szCs w:val="24"/>
              </w:rPr>
            </w:pPr>
            <w:r w:rsidRPr="001E3AEB">
              <w:rPr>
                <w:rFonts w:ascii="Corbel" w:hAnsi="Corbel" w:cs="Times New Roman"/>
                <w:b/>
                <w:color w:val="000000"/>
                <w:sz w:val="24"/>
                <w:szCs w:val="24"/>
              </w:rPr>
              <w:t>Seconded by</w:t>
            </w:r>
            <w:r>
              <w:rPr>
                <w:rFonts w:ascii="Corbel" w:hAnsi="Corbel" w:cs="Times New Roman"/>
                <w:color w:val="000000"/>
                <w:sz w:val="24"/>
                <w:szCs w:val="24"/>
              </w:rPr>
              <w:t xml:space="preserve">: Subcommittee Member , Matt Orlins </w:t>
            </w:r>
          </w:p>
          <w:p w:rsidR="001E3AEB" w:rsidRDefault="001E3AEB" w:rsidP="001E3AEB">
            <w:pPr>
              <w:widowControl w:val="0"/>
              <w:jc w:val="both"/>
              <w:rPr>
                <w:rFonts w:ascii="Corbel" w:hAnsi="Corbel" w:cs="Times New Roman"/>
                <w:b/>
                <w:color w:val="000000"/>
                <w:sz w:val="24"/>
                <w:szCs w:val="24"/>
              </w:rPr>
            </w:pPr>
            <w:r w:rsidRPr="001E3AEB">
              <w:rPr>
                <w:rFonts w:ascii="Corbel" w:hAnsi="Corbel" w:cs="Times New Roman"/>
                <w:b/>
                <w:color w:val="000000"/>
                <w:sz w:val="24"/>
                <w:szCs w:val="24"/>
              </w:rPr>
              <w:t xml:space="preserve">Motion Carried </w:t>
            </w:r>
          </w:p>
          <w:p w:rsidR="006245EE" w:rsidRPr="001E3AEB" w:rsidRDefault="006245EE" w:rsidP="001E3AEB">
            <w:pPr>
              <w:widowControl w:val="0"/>
              <w:jc w:val="both"/>
              <w:rPr>
                <w:rFonts w:ascii="Corbel" w:hAnsi="Corbel" w:cs="Times New Roman"/>
                <w:b/>
                <w:color w:val="000000"/>
                <w:sz w:val="24"/>
                <w:szCs w:val="24"/>
              </w:rPr>
            </w:pPr>
          </w:p>
        </w:tc>
        <w:tc>
          <w:tcPr>
            <w:tcW w:w="2358" w:type="dxa"/>
            <w:tcBorders>
              <w:top w:val="nil"/>
              <w:bottom w:val="single" w:sz="4" w:space="0" w:color="BFBFBF" w:themeColor="background1" w:themeShade="BF"/>
            </w:tcBorders>
          </w:tcPr>
          <w:p w:rsidR="003D433A" w:rsidRPr="00A80FEA" w:rsidRDefault="003D433A" w:rsidP="001E1A80">
            <w:pPr>
              <w:rPr>
                <w:rFonts w:ascii="Corbel" w:hAnsi="Corbel"/>
                <w:sz w:val="24"/>
                <w:szCs w:val="24"/>
              </w:rPr>
            </w:pPr>
          </w:p>
        </w:tc>
      </w:tr>
      <w:tr w:rsidR="006245EE" w:rsidRPr="00A80FEA" w:rsidTr="00373457">
        <w:trPr>
          <w:trHeight w:val="1433"/>
        </w:trPr>
        <w:tc>
          <w:tcPr>
            <w:tcW w:w="2088" w:type="dxa"/>
            <w:tcBorders>
              <w:top w:val="single" w:sz="4" w:space="0" w:color="BFBFBF" w:themeColor="background1" w:themeShade="BF"/>
              <w:bottom w:val="single" w:sz="4" w:space="0" w:color="BFBFBF" w:themeColor="background1" w:themeShade="BF"/>
            </w:tcBorders>
          </w:tcPr>
          <w:p w:rsidR="006245EE" w:rsidRDefault="006245EE" w:rsidP="001E1A80">
            <w:pPr>
              <w:rPr>
                <w:rFonts w:ascii="Corbel" w:hAnsi="Corbel" w:cs="Arial"/>
                <w:b/>
                <w:sz w:val="24"/>
                <w:szCs w:val="24"/>
              </w:rPr>
            </w:pPr>
          </w:p>
        </w:tc>
        <w:tc>
          <w:tcPr>
            <w:tcW w:w="5850" w:type="dxa"/>
            <w:tcBorders>
              <w:top w:val="single" w:sz="4" w:space="0" w:color="BFBFBF" w:themeColor="background1" w:themeShade="BF"/>
              <w:bottom w:val="single" w:sz="4" w:space="0" w:color="BFBFBF" w:themeColor="background1" w:themeShade="BF"/>
            </w:tcBorders>
          </w:tcPr>
          <w:p w:rsidR="006245EE" w:rsidRPr="00373457" w:rsidRDefault="006245EE" w:rsidP="006245EE">
            <w:pPr>
              <w:widowControl w:val="0"/>
              <w:jc w:val="both"/>
              <w:rPr>
                <w:rFonts w:ascii="Corbel" w:hAnsi="Corbel"/>
                <w:sz w:val="24"/>
                <w:szCs w:val="24"/>
              </w:rPr>
            </w:pPr>
            <w:r w:rsidRPr="00373457">
              <w:rPr>
                <w:rFonts w:ascii="Corbel" w:hAnsi="Corbel"/>
                <w:sz w:val="24"/>
                <w:szCs w:val="24"/>
              </w:rPr>
              <w:t xml:space="preserve">Subcommittee Member, Kelly O’Meara asked if there were any additional steps </w:t>
            </w:r>
            <w:r w:rsidR="008402BB">
              <w:rPr>
                <w:rFonts w:ascii="Corbel" w:hAnsi="Corbel"/>
                <w:sz w:val="24"/>
                <w:szCs w:val="24"/>
              </w:rPr>
              <w:t>for the</w:t>
            </w:r>
            <w:r w:rsidRPr="00373457">
              <w:rPr>
                <w:rFonts w:ascii="Corbel" w:hAnsi="Corbel"/>
                <w:sz w:val="24"/>
                <w:szCs w:val="24"/>
              </w:rPr>
              <w:t xml:space="preserve"> Intergovernmental Subcommittee to take. Assistant General Counsel, Carla Williams stated that a report will be drafted for the Director to make a final decision. Dr. Sharon Lewis, Chairperson </w:t>
            </w:r>
            <w:r w:rsidR="00373457">
              <w:rPr>
                <w:rFonts w:ascii="Corbel" w:hAnsi="Corbel"/>
                <w:sz w:val="24"/>
                <w:szCs w:val="24"/>
              </w:rPr>
              <w:t xml:space="preserve">asked to hold </w:t>
            </w:r>
            <w:r w:rsidRPr="00373457">
              <w:rPr>
                <w:rFonts w:ascii="Corbel" w:hAnsi="Corbel"/>
                <w:sz w:val="24"/>
                <w:szCs w:val="24"/>
              </w:rPr>
              <w:t>another meeting to approve the August 8, 2016 meeting minutes</w:t>
            </w:r>
            <w:r w:rsidR="00373457" w:rsidRPr="00373457">
              <w:rPr>
                <w:rFonts w:ascii="Corbel" w:hAnsi="Corbel"/>
                <w:sz w:val="24"/>
                <w:szCs w:val="24"/>
              </w:rPr>
              <w:t xml:space="preserve"> via conference call.</w:t>
            </w:r>
          </w:p>
          <w:p w:rsidR="00373457" w:rsidRPr="00373457" w:rsidRDefault="00373457" w:rsidP="006245EE">
            <w:pPr>
              <w:widowControl w:val="0"/>
              <w:jc w:val="both"/>
              <w:rPr>
                <w:rFonts w:ascii="Corbel" w:hAnsi="Corbel"/>
                <w:sz w:val="24"/>
                <w:szCs w:val="24"/>
              </w:rPr>
            </w:pPr>
          </w:p>
        </w:tc>
        <w:tc>
          <w:tcPr>
            <w:tcW w:w="2358" w:type="dxa"/>
            <w:tcBorders>
              <w:top w:val="single" w:sz="4" w:space="0" w:color="BFBFBF" w:themeColor="background1" w:themeShade="BF"/>
              <w:bottom w:val="single" w:sz="4" w:space="0" w:color="BFBFBF" w:themeColor="background1" w:themeShade="BF"/>
            </w:tcBorders>
          </w:tcPr>
          <w:p w:rsidR="006245EE" w:rsidRPr="00A80FEA" w:rsidRDefault="006245EE" w:rsidP="001E1A80">
            <w:pPr>
              <w:rPr>
                <w:rFonts w:ascii="Corbel" w:hAnsi="Corbel"/>
                <w:sz w:val="24"/>
                <w:szCs w:val="24"/>
              </w:rPr>
            </w:pPr>
          </w:p>
        </w:tc>
      </w:tr>
      <w:tr w:rsidR="00373457" w:rsidRPr="00A80FEA" w:rsidTr="00373457">
        <w:trPr>
          <w:trHeight w:val="1433"/>
        </w:trPr>
        <w:tc>
          <w:tcPr>
            <w:tcW w:w="2088" w:type="dxa"/>
            <w:tcBorders>
              <w:top w:val="single" w:sz="4" w:space="0" w:color="BFBFBF" w:themeColor="background1" w:themeShade="BF"/>
              <w:bottom w:val="single" w:sz="4" w:space="0" w:color="BFBFBF" w:themeColor="background1" w:themeShade="BF"/>
            </w:tcBorders>
          </w:tcPr>
          <w:p w:rsidR="00373457" w:rsidRDefault="00373457" w:rsidP="001E1A80">
            <w:pPr>
              <w:rPr>
                <w:rFonts w:ascii="Corbel" w:hAnsi="Corbel" w:cs="Arial"/>
                <w:b/>
                <w:sz w:val="24"/>
                <w:szCs w:val="24"/>
              </w:rPr>
            </w:pPr>
            <w:r>
              <w:rPr>
                <w:rFonts w:ascii="Corbel" w:hAnsi="Corbel" w:cs="Arial"/>
                <w:b/>
                <w:sz w:val="24"/>
                <w:szCs w:val="24"/>
              </w:rPr>
              <w:t xml:space="preserve">Comments from the Public </w:t>
            </w:r>
          </w:p>
        </w:tc>
        <w:tc>
          <w:tcPr>
            <w:tcW w:w="5850" w:type="dxa"/>
            <w:tcBorders>
              <w:top w:val="single" w:sz="4" w:space="0" w:color="BFBFBF" w:themeColor="background1" w:themeShade="BF"/>
              <w:bottom w:val="single" w:sz="4" w:space="0" w:color="BFBFBF" w:themeColor="background1" w:themeShade="BF"/>
            </w:tcBorders>
          </w:tcPr>
          <w:p w:rsidR="00373457" w:rsidRDefault="00373457" w:rsidP="00373457">
            <w:pPr>
              <w:widowControl w:val="0"/>
              <w:jc w:val="both"/>
              <w:rPr>
                <w:rFonts w:ascii="Corbel" w:hAnsi="Corbel"/>
                <w:sz w:val="24"/>
                <w:szCs w:val="24"/>
              </w:rPr>
            </w:pPr>
            <w:r w:rsidRPr="00373457">
              <w:rPr>
                <w:rFonts w:ascii="Corbel" w:hAnsi="Corbel"/>
                <w:sz w:val="24"/>
                <w:szCs w:val="24"/>
              </w:rPr>
              <w:t>Matt Lawson-Baker of Alternatives Solutions Dispensary asked the time frame to move forward with the approval of the recommendation to the Director</w:t>
            </w:r>
            <w:r>
              <w:rPr>
                <w:rFonts w:ascii="Corbel" w:hAnsi="Corbel"/>
                <w:sz w:val="24"/>
                <w:szCs w:val="24"/>
              </w:rPr>
              <w:t xml:space="preserve">. Assistant General Counsel, Carla Williams stated that there is no official time frame. </w:t>
            </w:r>
          </w:p>
          <w:p w:rsidR="00373457" w:rsidRPr="00373457" w:rsidRDefault="00373457" w:rsidP="00373457">
            <w:pPr>
              <w:widowControl w:val="0"/>
              <w:jc w:val="both"/>
              <w:rPr>
                <w:rFonts w:ascii="Corbel" w:hAnsi="Corbel"/>
                <w:sz w:val="24"/>
                <w:szCs w:val="24"/>
              </w:rPr>
            </w:pPr>
          </w:p>
        </w:tc>
        <w:tc>
          <w:tcPr>
            <w:tcW w:w="2358" w:type="dxa"/>
            <w:tcBorders>
              <w:top w:val="single" w:sz="4" w:space="0" w:color="BFBFBF" w:themeColor="background1" w:themeShade="BF"/>
              <w:bottom w:val="single" w:sz="4" w:space="0" w:color="BFBFBF" w:themeColor="background1" w:themeShade="BF"/>
            </w:tcBorders>
          </w:tcPr>
          <w:p w:rsidR="00373457" w:rsidRPr="00A80FEA" w:rsidRDefault="00373457" w:rsidP="001E1A80">
            <w:pPr>
              <w:rPr>
                <w:rFonts w:ascii="Corbel" w:hAnsi="Corbel"/>
                <w:sz w:val="24"/>
                <w:szCs w:val="24"/>
              </w:rPr>
            </w:pPr>
          </w:p>
        </w:tc>
      </w:tr>
      <w:tr w:rsidR="0064229A" w:rsidRPr="00A80FEA" w:rsidTr="00373457">
        <w:trPr>
          <w:trHeight w:val="1433"/>
        </w:trPr>
        <w:tc>
          <w:tcPr>
            <w:tcW w:w="2088" w:type="dxa"/>
            <w:tcBorders>
              <w:top w:val="single" w:sz="4" w:space="0" w:color="BFBFBF" w:themeColor="background1" w:themeShade="BF"/>
              <w:bottom w:val="single" w:sz="4" w:space="0" w:color="BFBFBF" w:themeColor="background1" w:themeShade="BF"/>
            </w:tcBorders>
          </w:tcPr>
          <w:p w:rsidR="0064229A" w:rsidRDefault="0064229A" w:rsidP="001E1A80">
            <w:pPr>
              <w:rPr>
                <w:rFonts w:ascii="Corbel" w:hAnsi="Corbel" w:cs="Arial"/>
                <w:b/>
                <w:sz w:val="24"/>
                <w:szCs w:val="24"/>
              </w:rPr>
            </w:pPr>
            <w:r>
              <w:rPr>
                <w:rFonts w:ascii="Corbel" w:hAnsi="Corbel" w:cs="Arial"/>
                <w:b/>
                <w:sz w:val="24"/>
                <w:szCs w:val="24"/>
              </w:rPr>
              <w:t xml:space="preserve">Motion to Adjourned </w:t>
            </w:r>
          </w:p>
        </w:tc>
        <w:tc>
          <w:tcPr>
            <w:tcW w:w="5850" w:type="dxa"/>
            <w:tcBorders>
              <w:top w:val="single" w:sz="4" w:space="0" w:color="BFBFBF" w:themeColor="background1" w:themeShade="BF"/>
              <w:bottom w:val="single" w:sz="4" w:space="0" w:color="BFBFBF" w:themeColor="background1" w:themeShade="BF"/>
            </w:tcBorders>
          </w:tcPr>
          <w:p w:rsidR="0064229A" w:rsidRDefault="0064229A" w:rsidP="00373457">
            <w:pPr>
              <w:widowControl w:val="0"/>
              <w:jc w:val="both"/>
              <w:rPr>
                <w:rFonts w:ascii="Corbel" w:hAnsi="Corbel"/>
                <w:sz w:val="24"/>
                <w:szCs w:val="24"/>
              </w:rPr>
            </w:pPr>
            <w:r w:rsidRPr="0064229A">
              <w:rPr>
                <w:rFonts w:ascii="Corbel" w:hAnsi="Corbel"/>
                <w:b/>
                <w:sz w:val="24"/>
                <w:szCs w:val="24"/>
              </w:rPr>
              <w:t>Motion</w:t>
            </w:r>
            <w:r>
              <w:rPr>
                <w:rFonts w:ascii="Corbel" w:hAnsi="Corbel"/>
                <w:sz w:val="24"/>
                <w:szCs w:val="24"/>
              </w:rPr>
              <w:t xml:space="preserve">: Subcommittee Member, Nathan </w:t>
            </w:r>
            <w:proofErr w:type="spellStart"/>
            <w:r>
              <w:rPr>
                <w:rFonts w:ascii="Corbel" w:hAnsi="Corbel"/>
                <w:sz w:val="24"/>
                <w:szCs w:val="24"/>
              </w:rPr>
              <w:t>Mulat</w:t>
            </w:r>
            <w:proofErr w:type="spellEnd"/>
            <w:r>
              <w:rPr>
                <w:rFonts w:ascii="Corbel" w:hAnsi="Corbel"/>
                <w:sz w:val="24"/>
                <w:szCs w:val="24"/>
              </w:rPr>
              <w:t xml:space="preserve"> moved to adjourn the meeting. </w:t>
            </w:r>
          </w:p>
          <w:p w:rsidR="0064229A" w:rsidRDefault="0064229A" w:rsidP="00373457">
            <w:pPr>
              <w:widowControl w:val="0"/>
              <w:jc w:val="both"/>
              <w:rPr>
                <w:rFonts w:ascii="Corbel" w:hAnsi="Corbel"/>
                <w:sz w:val="24"/>
                <w:szCs w:val="24"/>
              </w:rPr>
            </w:pPr>
            <w:r w:rsidRPr="0064229A">
              <w:rPr>
                <w:rFonts w:ascii="Corbel" w:hAnsi="Corbel"/>
                <w:b/>
                <w:sz w:val="24"/>
                <w:szCs w:val="24"/>
              </w:rPr>
              <w:t>Seconded by</w:t>
            </w:r>
            <w:r>
              <w:rPr>
                <w:rFonts w:ascii="Corbel" w:hAnsi="Corbel"/>
                <w:sz w:val="24"/>
                <w:szCs w:val="24"/>
              </w:rPr>
              <w:t xml:space="preserve">:  Subcommittee Member, Kelly </w:t>
            </w:r>
            <w:r w:rsidRPr="00130323">
              <w:rPr>
                <w:rFonts w:ascii="Corbel" w:hAnsi="Corbel"/>
                <w:sz w:val="24"/>
                <w:szCs w:val="24"/>
              </w:rPr>
              <w:t xml:space="preserve"> O’Meara</w:t>
            </w:r>
          </w:p>
          <w:p w:rsidR="0064229A" w:rsidRPr="0064229A" w:rsidRDefault="0064229A" w:rsidP="00373457">
            <w:pPr>
              <w:widowControl w:val="0"/>
              <w:jc w:val="both"/>
              <w:rPr>
                <w:rFonts w:ascii="Corbel" w:hAnsi="Corbel"/>
                <w:b/>
                <w:sz w:val="24"/>
                <w:szCs w:val="24"/>
              </w:rPr>
            </w:pPr>
            <w:r w:rsidRPr="0064229A">
              <w:rPr>
                <w:rFonts w:ascii="Corbel" w:hAnsi="Corbel"/>
                <w:b/>
                <w:sz w:val="24"/>
                <w:szCs w:val="24"/>
              </w:rPr>
              <w:t xml:space="preserve">Motion Carried </w:t>
            </w:r>
          </w:p>
        </w:tc>
        <w:tc>
          <w:tcPr>
            <w:tcW w:w="2358" w:type="dxa"/>
            <w:tcBorders>
              <w:top w:val="single" w:sz="4" w:space="0" w:color="BFBFBF" w:themeColor="background1" w:themeShade="BF"/>
              <w:bottom w:val="single" w:sz="4" w:space="0" w:color="BFBFBF" w:themeColor="background1" w:themeShade="BF"/>
            </w:tcBorders>
          </w:tcPr>
          <w:p w:rsidR="0064229A" w:rsidRPr="00A80FEA" w:rsidRDefault="0064229A" w:rsidP="001E1A80">
            <w:pPr>
              <w:rPr>
                <w:rFonts w:ascii="Corbel" w:hAnsi="Corbel"/>
                <w:sz w:val="24"/>
                <w:szCs w:val="24"/>
              </w:rPr>
            </w:pPr>
          </w:p>
        </w:tc>
      </w:tr>
    </w:tbl>
    <w:p w:rsidR="00082E12" w:rsidRDefault="00082E12" w:rsidP="00083592">
      <w:pPr>
        <w:spacing w:after="0" w:line="240" w:lineRule="auto"/>
        <w:ind w:firstLine="720"/>
        <w:rPr>
          <w:color w:val="000000"/>
          <w:sz w:val="24"/>
          <w:szCs w:val="28"/>
        </w:rPr>
      </w:pPr>
    </w:p>
    <w:p w:rsidR="009217C3" w:rsidRPr="00083592" w:rsidRDefault="00DD0A0A" w:rsidP="002E3157">
      <w:pPr>
        <w:spacing w:after="0" w:line="240" w:lineRule="auto"/>
        <w:ind w:firstLine="720"/>
        <w:jc w:val="center"/>
        <w:rPr>
          <w:color w:val="000000"/>
          <w:sz w:val="24"/>
          <w:szCs w:val="28"/>
        </w:rPr>
      </w:pPr>
      <w:r w:rsidRPr="00DD0A0A">
        <w:rPr>
          <w:color w:val="000000"/>
          <w:sz w:val="24"/>
          <w:szCs w:val="28"/>
        </w:rPr>
        <w:t xml:space="preserve">This concludes the Public Open Session of the meeting. </w:t>
      </w:r>
      <w:r w:rsidRPr="00F96A41">
        <w:rPr>
          <w:rFonts w:cs="Arial"/>
          <w:sz w:val="24"/>
          <w:szCs w:val="24"/>
        </w:rPr>
        <w:t>The meeting adjourned at</w:t>
      </w:r>
      <w:r w:rsidR="007617B6">
        <w:rPr>
          <w:rFonts w:cs="Arial"/>
          <w:sz w:val="24"/>
          <w:szCs w:val="24"/>
        </w:rPr>
        <w:t xml:space="preserve"> </w:t>
      </w:r>
      <w:r w:rsidR="002E3157">
        <w:rPr>
          <w:rFonts w:cs="Arial"/>
          <w:sz w:val="24"/>
          <w:szCs w:val="24"/>
        </w:rPr>
        <w:t>4:23pm</w:t>
      </w:r>
    </w:p>
    <w:p w:rsidR="008E49A8" w:rsidRPr="00DD0A0A" w:rsidRDefault="00935C03" w:rsidP="002E3157">
      <w:pPr>
        <w:spacing w:after="0" w:line="240" w:lineRule="auto"/>
        <w:jc w:val="center"/>
        <w:rPr>
          <w:rFonts w:ascii="Corbel" w:hAnsi="Corbel"/>
          <w:b/>
          <w:sz w:val="28"/>
          <w:szCs w:val="28"/>
          <w:u w:val="single"/>
        </w:rPr>
      </w:pPr>
      <w:r>
        <w:rPr>
          <w:rFonts w:cs="Arial"/>
          <w:sz w:val="24"/>
          <w:szCs w:val="24"/>
        </w:rPr>
        <w:t xml:space="preserve">The next Subcommittee Meeting will be held on </w:t>
      </w:r>
      <w:r w:rsidR="001D5016">
        <w:rPr>
          <w:rFonts w:cs="Arial"/>
          <w:sz w:val="24"/>
          <w:szCs w:val="24"/>
        </w:rPr>
        <w:t xml:space="preserve">August 25, 2016 </w:t>
      </w:r>
      <w:bookmarkStart w:id="0" w:name="_GoBack"/>
      <w:bookmarkEnd w:id="0"/>
    </w:p>
    <w:sectPr w:rsidR="008E49A8" w:rsidRPr="00DD0A0A" w:rsidSect="00CF1AE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28" w:rsidRDefault="00F56A28" w:rsidP="002C0DF3">
      <w:pPr>
        <w:spacing w:after="0" w:line="240" w:lineRule="auto"/>
      </w:pPr>
      <w:r>
        <w:separator/>
      </w:r>
    </w:p>
  </w:endnote>
  <w:endnote w:type="continuationSeparator" w:id="0">
    <w:p w:rsidR="00F56A28" w:rsidRDefault="00F56A28" w:rsidP="002C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28" w:rsidRDefault="00F56A28" w:rsidP="002C0DF3">
      <w:pPr>
        <w:spacing w:after="0" w:line="240" w:lineRule="auto"/>
      </w:pPr>
      <w:r>
        <w:separator/>
      </w:r>
    </w:p>
  </w:footnote>
  <w:footnote w:type="continuationSeparator" w:id="0">
    <w:p w:rsidR="00F56A28" w:rsidRDefault="00F56A28" w:rsidP="002C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noProof/>
        <w:sz w:val="24"/>
        <w:szCs w:val="24"/>
      </w:rPr>
      <w:drawing>
        <wp:anchor distT="0" distB="0" distL="114300" distR="114300" simplePos="0" relativeHeight="251663360" behindDoc="0" locked="0" layoutInCell="1" allowOverlap="1" wp14:anchorId="0FE5E332" wp14:editId="0149B010">
          <wp:simplePos x="0" y="0"/>
          <wp:positionH relativeFrom="column">
            <wp:posOffset>5532120</wp:posOffset>
          </wp:positionH>
          <wp:positionV relativeFrom="paragraph">
            <wp:posOffset>-100330</wp:posOffset>
          </wp:positionV>
          <wp:extent cx="624840" cy="80835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4840" cy="808355"/>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02F40073" wp14:editId="65C1FCD0">
          <wp:simplePos x="0" y="0"/>
          <wp:positionH relativeFrom="column">
            <wp:posOffset>-30480</wp:posOffset>
          </wp:positionH>
          <wp:positionV relativeFrom="paragraph">
            <wp:posOffset>-32385</wp:posOffset>
          </wp:positionV>
          <wp:extent cx="845820" cy="47752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845820" cy="477520"/>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sz w:val="24"/>
        <w:szCs w:val="24"/>
      </w:rPr>
      <w:t>Government of the District of Columbia</w:t>
    </w:r>
  </w:p>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Department of Health</w:t>
    </w:r>
  </w:p>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Medical Marijuana Program</w:t>
    </w:r>
  </w:p>
  <w:p w:rsidR="000A3FFF" w:rsidRPr="00D53AB2" w:rsidRDefault="000A3FFF" w:rsidP="007434DC">
    <w:pPr>
      <w:tabs>
        <w:tab w:val="right" w:pos="10080"/>
      </w:tabs>
      <w:spacing w:after="0" w:line="240" w:lineRule="auto"/>
      <w:jc w:val="center"/>
      <w:rPr>
        <w:rFonts w:ascii="Times New Roman" w:eastAsia="Times New Roman" w:hAnsi="Times New Roman" w:cs="Times New Roman"/>
        <w:b/>
        <w:sz w:val="18"/>
        <w:szCs w:val="20"/>
      </w:rPr>
    </w:pPr>
  </w:p>
  <w:p w:rsidR="000A3FFF" w:rsidRPr="007434DC" w:rsidRDefault="000A3FFF" w:rsidP="007434DC">
    <w:pPr>
      <w:spacing w:after="0" w:line="240" w:lineRule="auto"/>
      <w:jc w:val="center"/>
      <w:rPr>
        <w:rFonts w:ascii="Times New Roman" w:eastAsia="Times New Roman" w:hAnsi="Times New Roman" w:cs="Times New Roman"/>
        <w:sz w:val="24"/>
        <w:szCs w:val="24"/>
      </w:rPr>
    </w:pPr>
    <w:r w:rsidRPr="007434DC">
      <w:rPr>
        <w:rFonts w:ascii="Times New Roman" w:eastAsia="Times New Roman" w:hAnsi="Times New Roman" w:cs="Times New Roman"/>
        <w:b/>
        <w:sz w:val="24"/>
        <w:szCs w:val="24"/>
      </w:rPr>
      <w:t>Health Regulation and Licensing Administration</w:t>
    </w:r>
  </w:p>
  <w:p w:rsidR="000A3FFF" w:rsidRDefault="000A3FFF" w:rsidP="00CF1AEC">
    <w:pPr>
      <w:pStyle w:val="Header"/>
    </w:pPr>
    <w:r>
      <w:tab/>
    </w:r>
  </w:p>
  <w:p w:rsidR="000A3FFF" w:rsidRDefault="000A3FFF" w:rsidP="00CF1AEC">
    <w:pPr>
      <w:pStyle w:val="Header"/>
      <w:rPr>
        <w:rFonts w:ascii="Times New Roman" w:hAnsi="Times New Roman" w:cs="Times New Roman"/>
        <w:b/>
        <w:sz w:val="24"/>
        <w:szCs w:val="24"/>
      </w:rPr>
    </w:pPr>
    <w:r>
      <w:tab/>
    </w:r>
    <w:r w:rsidRPr="006C73AD">
      <w:rPr>
        <w:rFonts w:ascii="Times New Roman" w:hAnsi="Times New Roman" w:cs="Times New Roman"/>
        <w:b/>
        <w:sz w:val="24"/>
        <w:szCs w:val="24"/>
      </w:rPr>
      <w:t xml:space="preserve">Open Session </w:t>
    </w:r>
    <w:r>
      <w:rPr>
        <w:rFonts w:ascii="Times New Roman" w:hAnsi="Times New Roman" w:cs="Times New Roman"/>
        <w:b/>
        <w:sz w:val="24"/>
        <w:szCs w:val="24"/>
      </w:rPr>
      <w:t>Agenda</w:t>
    </w:r>
  </w:p>
  <w:p w:rsidR="000A3FFF" w:rsidRPr="006C73AD" w:rsidRDefault="000A3FFF" w:rsidP="00CF1AEC">
    <w:pPr>
      <w:pStyle w:val="Header"/>
      <w:rPr>
        <w:rFonts w:ascii="Times New Roman" w:hAnsi="Times New Roman" w:cs="Times New Roman"/>
        <w:b/>
        <w:sz w:val="24"/>
        <w:szCs w:val="24"/>
      </w:rPr>
    </w:pPr>
    <w:r w:rsidRPr="006C73AD">
      <w:rPr>
        <w:rFonts w:ascii="Times New Roman" w:hAnsi="Times New Roman" w:cs="Times New Roman"/>
        <w:b/>
        <w:sz w:val="24"/>
        <w:szCs w:val="24"/>
      </w:rPr>
      <w:tab/>
    </w:r>
    <w:r w:rsidRPr="006C73AD">
      <w:rPr>
        <w:rFonts w:ascii="Times New Roman" w:hAnsi="Times New Roman" w:cs="Times New Roman"/>
        <w:b/>
        <w:sz w:val="24"/>
        <w:szCs w:val="24"/>
      </w:rPr>
      <w:tab/>
    </w:r>
    <w:r w:rsidRPr="006C73AD">
      <w:rPr>
        <w:rFonts w:ascii="Times New Roman" w:hAnsi="Times New Roman" w:cs="Times New Roman"/>
        <w:b/>
        <w:sz w:val="24"/>
        <w:szCs w:val="24"/>
      </w:rPr>
      <w:tab/>
    </w:r>
    <w:r w:rsidRPr="006C73AD">
      <w:rPr>
        <w:rFonts w:ascii="Times New Roman" w:hAnsi="Times New Roman" w:cs="Times New Roman"/>
        <w:b/>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FF" w:rsidRPr="007434DC" w:rsidRDefault="000A3FFF" w:rsidP="00C06B46">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14:anchorId="5E0CB660" wp14:editId="28BD674E">
          <wp:simplePos x="0" y="0"/>
          <wp:positionH relativeFrom="column">
            <wp:posOffset>5532120</wp:posOffset>
          </wp:positionH>
          <wp:positionV relativeFrom="paragraph">
            <wp:posOffset>-100330</wp:posOffset>
          </wp:positionV>
          <wp:extent cx="624840" cy="8083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4840" cy="808355"/>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530DA6E" wp14:editId="3E385F30">
          <wp:simplePos x="0" y="0"/>
          <wp:positionH relativeFrom="column">
            <wp:posOffset>-30480</wp:posOffset>
          </wp:positionH>
          <wp:positionV relativeFrom="paragraph">
            <wp:posOffset>-32385</wp:posOffset>
          </wp:positionV>
          <wp:extent cx="845820" cy="47752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845820" cy="477520"/>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sz w:val="24"/>
        <w:szCs w:val="24"/>
      </w:rPr>
      <w:t>Government of the District of Columbia</w:t>
    </w:r>
  </w:p>
  <w:p w:rsidR="000A3FFF" w:rsidRPr="007434DC" w:rsidRDefault="000A3FFF" w:rsidP="00C06B46">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Department of Health</w:t>
    </w:r>
  </w:p>
  <w:p w:rsidR="000A3FFF" w:rsidRPr="007434DC" w:rsidRDefault="000A3FFF" w:rsidP="0004360B">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Medical Marijuana Program</w:t>
    </w:r>
  </w:p>
  <w:p w:rsidR="000A3FFF" w:rsidRPr="00D53AB2" w:rsidRDefault="000A3FFF" w:rsidP="00C06B46">
    <w:pPr>
      <w:tabs>
        <w:tab w:val="right" w:pos="10080"/>
      </w:tabs>
      <w:spacing w:after="0" w:line="240" w:lineRule="auto"/>
      <w:jc w:val="center"/>
      <w:rPr>
        <w:rFonts w:ascii="Times New Roman" w:eastAsia="Times New Roman" w:hAnsi="Times New Roman" w:cs="Times New Roman"/>
        <w:b/>
        <w:sz w:val="18"/>
        <w:szCs w:val="20"/>
      </w:rPr>
    </w:pPr>
  </w:p>
  <w:p w:rsidR="000A3FFF" w:rsidRPr="007434DC" w:rsidRDefault="000A3FFF" w:rsidP="00C06B46">
    <w:pPr>
      <w:spacing w:after="0" w:line="240" w:lineRule="auto"/>
      <w:jc w:val="center"/>
      <w:rPr>
        <w:rFonts w:ascii="Times New Roman" w:eastAsia="Times New Roman" w:hAnsi="Times New Roman" w:cs="Times New Roman"/>
        <w:sz w:val="24"/>
        <w:szCs w:val="24"/>
      </w:rPr>
    </w:pPr>
    <w:r w:rsidRPr="007434DC">
      <w:rPr>
        <w:rFonts w:ascii="Times New Roman" w:eastAsia="Times New Roman" w:hAnsi="Times New Roman" w:cs="Times New Roman"/>
        <w:b/>
        <w:sz w:val="24"/>
        <w:szCs w:val="24"/>
      </w:rPr>
      <w:t>Health Regulation and Licensing Administration</w:t>
    </w:r>
  </w:p>
  <w:p w:rsidR="000A3FFF" w:rsidRPr="00C06B46" w:rsidRDefault="000A3FFF" w:rsidP="007434DC">
    <w:pPr>
      <w:pStyle w:val="Header"/>
      <w:tabs>
        <w:tab w:val="clear" w:pos="4680"/>
        <w:tab w:val="clear" w:pos="9360"/>
        <w:tab w:val="left" w:pos="5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66E7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94609"/>
    <w:multiLevelType w:val="hybridMultilevel"/>
    <w:tmpl w:val="78C8F09E"/>
    <w:lvl w:ilvl="0" w:tplc="4F3E8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46223"/>
    <w:multiLevelType w:val="hybridMultilevel"/>
    <w:tmpl w:val="28CEC1C0"/>
    <w:lvl w:ilvl="0" w:tplc="D98A08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514DB"/>
    <w:multiLevelType w:val="hybridMultilevel"/>
    <w:tmpl w:val="B72EE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10F89"/>
    <w:multiLevelType w:val="hybridMultilevel"/>
    <w:tmpl w:val="F6A25098"/>
    <w:lvl w:ilvl="0" w:tplc="8C10B256">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21C79"/>
    <w:multiLevelType w:val="hybridMultilevel"/>
    <w:tmpl w:val="114AA0E8"/>
    <w:lvl w:ilvl="0" w:tplc="55EEDD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62FCA"/>
    <w:multiLevelType w:val="hybridMultilevel"/>
    <w:tmpl w:val="1A9291E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F52D26"/>
    <w:multiLevelType w:val="hybridMultilevel"/>
    <w:tmpl w:val="0C7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64DB6"/>
    <w:multiLevelType w:val="hybridMultilevel"/>
    <w:tmpl w:val="82DC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02B50"/>
    <w:multiLevelType w:val="hybridMultilevel"/>
    <w:tmpl w:val="D4F0B5D6"/>
    <w:lvl w:ilvl="0" w:tplc="AD8C6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43080"/>
    <w:multiLevelType w:val="hybridMultilevel"/>
    <w:tmpl w:val="6A2458F0"/>
    <w:lvl w:ilvl="0" w:tplc="13FCFACE">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nsid w:val="26BA5CA8"/>
    <w:multiLevelType w:val="hybridMultilevel"/>
    <w:tmpl w:val="CE74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63557"/>
    <w:multiLevelType w:val="hybridMultilevel"/>
    <w:tmpl w:val="C91A9B64"/>
    <w:lvl w:ilvl="0" w:tplc="EF0C59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4159A"/>
    <w:multiLevelType w:val="hybridMultilevel"/>
    <w:tmpl w:val="AE16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73373"/>
    <w:multiLevelType w:val="hybridMultilevel"/>
    <w:tmpl w:val="05586B5E"/>
    <w:lvl w:ilvl="0" w:tplc="F6B8A6B4">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3197A"/>
    <w:multiLevelType w:val="hybridMultilevel"/>
    <w:tmpl w:val="5BCE7CFE"/>
    <w:lvl w:ilvl="0" w:tplc="1E3E8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0101A"/>
    <w:multiLevelType w:val="hybridMultilevel"/>
    <w:tmpl w:val="4490B626"/>
    <w:lvl w:ilvl="0" w:tplc="121E8F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65340"/>
    <w:multiLevelType w:val="hybridMultilevel"/>
    <w:tmpl w:val="86E0C048"/>
    <w:lvl w:ilvl="0" w:tplc="5F14E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97CF8"/>
    <w:multiLevelType w:val="hybridMultilevel"/>
    <w:tmpl w:val="0934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B55E31"/>
    <w:multiLevelType w:val="hybridMultilevel"/>
    <w:tmpl w:val="0C7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61C25"/>
    <w:multiLevelType w:val="hybridMultilevel"/>
    <w:tmpl w:val="371441DE"/>
    <w:lvl w:ilvl="0" w:tplc="4252ADB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4B70E4"/>
    <w:multiLevelType w:val="hybridMultilevel"/>
    <w:tmpl w:val="CEBA6EE6"/>
    <w:lvl w:ilvl="0" w:tplc="02585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244AA"/>
    <w:multiLevelType w:val="hybridMultilevel"/>
    <w:tmpl w:val="95C677D0"/>
    <w:lvl w:ilvl="0" w:tplc="2506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E803C3"/>
    <w:multiLevelType w:val="hybridMultilevel"/>
    <w:tmpl w:val="A3A802C0"/>
    <w:lvl w:ilvl="0" w:tplc="01DEE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15AEA"/>
    <w:multiLevelType w:val="hybridMultilevel"/>
    <w:tmpl w:val="E6E0A54C"/>
    <w:lvl w:ilvl="0" w:tplc="E46A5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878F6"/>
    <w:multiLevelType w:val="hybridMultilevel"/>
    <w:tmpl w:val="05586B5E"/>
    <w:lvl w:ilvl="0" w:tplc="F6B8A6B4">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370E7"/>
    <w:multiLevelType w:val="hybridMultilevel"/>
    <w:tmpl w:val="0F023B6E"/>
    <w:lvl w:ilvl="0" w:tplc="96D29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E3656"/>
    <w:multiLevelType w:val="hybridMultilevel"/>
    <w:tmpl w:val="D4067BDA"/>
    <w:lvl w:ilvl="0" w:tplc="F5823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63330"/>
    <w:multiLevelType w:val="hybridMultilevel"/>
    <w:tmpl w:val="9252C24C"/>
    <w:lvl w:ilvl="0" w:tplc="182A8B0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28"/>
  </w:num>
  <w:num w:numId="3">
    <w:abstractNumId w:val="10"/>
  </w:num>
  <w:num w:numId="4">
    <w:abstractNumId w:val="16"/>
  </w:num>
  <w:num w:numId="5">
    <w:abstractNumId w:val="24"/>
  </w:num>
  <w:num w:numId="6">
    <w:abstractNumId w:val="17"/>
  </w:num>
  <w:num w:numId="7">
    <w:abstractNumId w:val="14"/>
  </w:num>
  <w:num w:numId="8">
    <w:abstractNumId w:val="3"/>
  </w:num>
  <w:num w:numId="9">
    <w:abstractNumId w:val="20"/>
  </w:num>
  <w:num w:numId="10">
    <w:abstractNumId w:val="2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12"/>
  </w:num>
  <w:num w:numId="15">
    <w:abstractNumId w:val="1"/>
  </w:num>
  <w:num w:numId="16">
    <w:abstractNumId w:val="9"/>
  </w:num>
  <w:num w:numId="17">
    <w:abstractNumId w:val="23"/>
  </w:num>
  <w:num w:numId="18">
    <w:abstractNumId w:val="5"/>
  </w:num>
  <w:num w:numId="19">
    <w:abstractNumId w:val="25"/>
  </w:num>
  <w:num w:numId="20">
    <w:abstractNumId w:val="27"/>
  </w:num>
  <w:num w:numId="21">
    <w:abstractNumId w:val="11"/>
  </w:num>
  <w:num w:numId="22">
    <w:abstractNumId w:val="19"/>
  </w:num>
  <w:num w:numId="23">
    <w:abstractNumId w:val="8"/>
  </w:num>
  <w:num w:numId="24">
    <w:abstractNumId w:val="7"/>
  </w:num>
  <w:num w:numId="25">
    <w:abstractNumId w:val="13"/>
  </w:num>
  <w:num w:numId="26">
    <w:abstractNumId w:val="15"/>
  </w:num>
  <w:num w:numId="27">
    <w:abstractNumId w:val="22"/>
  </w:num>
  <w:num w:numId="28">
    <w:abstractNumId w:val="4"/>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F3"/>
    <w:rsid w:val="00000A9A"/>
    <w:rsid w:val="00001155"/>
    <w:rsid w:val="0000137A"/>
    <w:rsid w:val="000017B1"/>
    <w:rsid w:val="00002034"/>
    <w:rsid w:val="00007416"/>
    <w:rsid w:val="000163A7"/>
    <w:rsid w:val="00017DF6"/>
    <w:rsid w:val="00020112"/>
    <w:rsid w:val="00021A11"/>
    <w:rsid w:val="00022389"/>
    <w:rsid w:val="00024820"/>
    <w:rsid w:val="000306CA"/>
    <w:rsid w:val="00030915"/>
    <w:rsid w:val="000309BE"/>
    <w:rsid w:val="00032576"/>
    <w:rsid w:val="00035325"/>
    <w:rsid w:val="00035FE7"/>
    <w:rsid w:val="000417DD"/>
    <w:rsid w:val="0004360B"/>
    <w:rsid w:val="00044580"/>
    <w:rsid w:val="0004611A"/>
    <w:rsid w:val="00046EA5"/>
    <w:rsid w:val="000478C3"/>
    <w:rsid w:val="00052FCF"/>
    <w:rsid w:val="00056014"/>
    <w:rsid w:val="00056455"/>
    <w:rsid w:val="00061B59"/>
    <w:rsid w:val="000649A6"/>
    <w:rsid w:val="00067B63"/>
    <w:rsid w:val="0007127E"/>
    <w:rsid w:val="000714A3"/>
    <w:rsid w:val="0007161C"/>
    <w:rsid w:val="00071C61"/>
    <w:rsid w:val="000736FF"/>
    <w:rsid w:val="00074075"/>
    <w:rsid w:val="0007580B"/>
    <w:rsid w:val="000759C7"/>
    <w:rsid w:val="00075AB5"/>
    <w:rsid w:val="00082E12"/>
    <w:rsid w:val="00083592"/>
    <w:rsid w:val="00085653"/>
    <w:rsid w:val="000868BC"/>
    <w:rsid w:val="000874A2"/>
    <w:rsid w:val="00087828"/>
    <w:rsid w:val="000879AA"/>
    <w:rsid w:val="00087B1E"/>
    <w:rsid w:val="00092D33"/>
    <w:rsid w:val="00093EAF"/>
    <w:rsid w:val="00094EE1"/>
    <w:rsid w:val="0009626F"/>
    <w:rsid w:val="00096518"/>
    <w:rsid w:val="00097294"/>
    <w:rsid w:val="000A0EEF"/>
    <w:rsid w:val="000A10B0"/>
    <w:rsid w:val="000A1947"/>
    <w:rsid w:val="000A3D08"/>
    <w:rsid w:val="000A3FFF"/>
    <w:rsid w:val="000B1DDF"/>
    <w:rsid w:val="000B3D3D"/>
    <w:rsid w:val="000B56F2"/>
    <w:rsid w:val="000B5A60"/>
    <w:rsid w:val="000B7F52"/>
    <w:rsid w:val="000C3586"/>
    <w:rsid w:val="000C4E9C"/>
    <w:rsid w:val="000C76C3"/>
    <w:rsid w:val="000D0738"/>
    <w:rsid w:val="000D28D2"/>
    <w:rsid w:val="000D505E"/>
    <w:rsid w:val="000D662D"/>
    <w:rsid w:val="000D6842"/>
    <w:rsid w:val="000E128F"/>
    <w:rsid w:val="000E3065"/>
    <w:rsid w:val="000E337A"/>
    <w:rsid w:val="000E35AB"/>
    <w:rsid w:val="000E4ECF"/>
    <w:rsid w:val="000E6385"/>
    <w:rsid w:val="000E658D"/>
    <w:rsid w:val="000F02FF"/>
    <w:rsid w:val="000F095F"/>
    <w:rsid w:val="000F1169"/>
    <w:rsid w:val="000F2986"/>
    <w:rsid w:val="000F3D32"/>
    <w:rsid w:val="000F612C"/>
    <w:rsid w:val="000F694F"/>
    <w:rsid w:val="000F6A48"/>
    <w:rsid w:val="00102C8E"/>
    <w:rsid w:val="00103CB9"/>
    <w:rsid w:val="00105E4E"/>
    <w:rsid w:val="00111F66"/>
    <w:rsid w:val="00112271"/>
    <w:rsid w:val="00112995"/>
    <w:rsid w:val="00113E16"/>
    <w:rsid w:val="00114196"/>
    <w:rsid w:val="001152F8"/>
    <w:rsid w:val="00115BA3"/>
    <w:rsid w:val="001166B2"/>
    <w:rsid w:val="001174F8"/>
    <w:rsid w:val="001205A5"/>
    <w:rsid w:val="00121265"/>
    <w:rsid w:val="00122E81"/>
    <w:rsid w:val="0012391E"/>
    <w:rsid w:val="001247B5"/>
    <w:rsid w:val="00125D75"/>
    <w:rsid w:val="00130323"/>
    <w:rsid w:val="00134F4C"/>
    <w:rsid w:val="00141F2D"/>
    <w:rsid w:val="0014478A"/>
    <w:rsid w:val="001518DF"/>
    <w:rsid w:val="001529F8"/>
    <w:rsid w:val="001537BB"/>
    <w:rsid w:val="001550DE"/>
    <w:rsid w:val="00155149"/>
    <w:rsid w:val="00155D89"/>
    <w:rsid w:val="0015667C"/>
    <w:rsid w:val="0015744E"/>
    <w:rsid w:val="001602D4"/>
    <w:rsid w:val="00161C75"/>
    <w:rsid w:val="001620DF"/>
    <w:rsid w:val="0016367B"/>
    <w:rsid w:val="00163D47"/>
    <w:rsid w:val="001657C9"/>
    <w:rsid w:val="00166193"/>
    <w:rsid w:val="00167B72"/>
    <w:rsid w:val="001710B7"/>
    <w:rsid w:val="00171D82"/>
    <w:rsid w:val="00174198"/>
    <w:rsid w:val="00177273"/>
    <w:rsid w:val="0018119C"/>
    <w:rsid w:val="00181340"/>
    <w:rsid w:val="00181525"/>
    <w:rsid w:val="00181A8A"/>
    <w:rsid w:val="001834A3"/>
    <w:rsid w:val="001837FB"/>
    <w:rsid w:val="00185B9F"/>
    <w:rsid w:val="0018703F"/>
    <w:rsid w:val="0018753A"/>
    <w:rsid w:val="0019097E"/>
    <w:rsid w:val="0019099C"/>
    <w:rsid w:val="00192A85"/>
    <w:rsid w:val="00193043"/>
    <w:rsid w:val="0019627B"/>
    <w:rsid w:val="001974EA"/>
    <w:rsid w:val="001A0D19"/>
    <w:rsid w:val="001A2573"/>
    <w:rsid w:val="001A365B"/>
    <w:rsid w:val="001A7835"/>
    <w:rsid w:val="001B1734"/>
    <w:rsid w:val="001B4261"/>
    <w:rsid w:val="001B5787"/>
    <w:rsid w:val="001B62E6"/>
    <w:rsid w:val="001C1F41"/>
    <w:rsid w:val="001C2495"/>
    <w:rsid w:val="001C25C3"/>
    <w:rsid w:val="001C6E49"/>
    <w:rsid w:val="001D5016"/>
    <w:rsid w:val="001D5E6F"/>
    <w:rsid w:val="001D5F7E"/>
    <w:rsid w:val="001D7BD8"/>
    <w:rsid w:val="001D7F46"/>
    <w:rsid w:val="001E12D9"/>
    <w:rsid w:val="001E1A80"/>
    <w:rsid w:val="001E3AEB"/>
    <w:rsid w:val="001E6315"/>
    <w:rsid w:val="001F0E45"/>
    <w:rsid w:val="001F1AE4"/>
    <w:rsid w:val="001F1B18"/>
    <w:rsid w:val="001F3A5C"/>
    <w:rsid w:val="001F40B0"/>
    <w:rsid w:val="001F58D5"/>
    <w:rsid w:val="001F701B"/>
    <w:rsid w:val="00202341"/>
    <w:rsid w:val="0020273C"/>
    <w:rsid w:val="00203339"/>
    <w:rsid w:val="00205EBC"/>
    <w:rsid w:val="002067C5"/>
    <w:rsid w:val="0020695F"/>
    <w:rsid w:val="00206D21"/>
    <w:rsid w:val="002076D3"/>
    <w:rsid w:val="002079F2"/>
    <w:rsid w:val="00212D3C"/>
    <w:rsid w:val="00213BF5"/>
    <w:rsid w:val="00213FA2"/>
    <w:rsid w:val="00214E86"/>
    <w:rsid w:val="00216CD8"/>
    <w:rsid w:val="0022609C"/>
    <w:rsid w:val="0022625B"/>
    <w:rsid w:val="00226EA6"/>
    <w:rsid w:val="00227ACA"/>
    <w:rsid w:val="00227B86"/>
    <w:rsid w:val="0023052F"/>
    <w:rsid w:val="00231CCA"/>
    <w:rsid w:val="00231DD2"/>
    <w:rsid w:val="0023217B"/>
    <w:rsid w:val="00232462"/>
    <w:rsid w:val="002342C1"/>
    <w:rsid w:val="002409FD"/>
    <w:rsid w:val="002422B2"/>
    <w:rsid w:val="002427CD"/>
    <w:rsid w:val="002458B2"/>
    <w:rsid w:val="002473DA"/>
    <w:rsid w:val="00251686"/>
    <w:rsid w:val="00251A3E"/>
    <w:rsid w:val="00253154"/>
    <w:rsid w:val="00253533"/>
    <w:rsid w:val="002549F7"/>
    <w:rsid w:val="00255274"/>
    <w:rsid w:val="002563F8"/>
    <w:rsid w:val="002648D3"/>
    <w:rsid w:val="002651FD"/>
    <w:rsid w:val="00267767"/>
    <w:rsid w:val="00270B94"/>
    <w:rsid w:val="00271A8D"/>
    <w:rsid w:val="00274B2F"/>
    <w:rsid w:val="00274C09"/>
    <w:rsid w:val="002750D2"/>
    <w:rsid w:val="002765D9"/>
    <w:rsid w:val="00277C6B"/>
    <w:rsid w:val="0028014C"/>
    <w:rsid w:val="0028082F"/>
    <w:rsid w:val="00280F57"/>
    <w:rsid w:val="00284413"/>
    <w:rsid w:val="00285040"/>
    <w:rsid w:val="00285588"/>
    <w:rsid w:val="0028587B"/>
    <w:rsid w:val="00287177"/>
    <w:rsid w:val="002917B9"/>
    <w:rsid w:val="00292AF0"/>
    <w:rsid w:val="002930EC"/>
    <w:rsid w:val="00293AF3"/>
    <w:rsid w:val="00294A6C"/>
    <w:rsid w:val="002A4BB6"/>
    <w:rsid w:val="002A6738"/>
    <w:rsid w:val="002A6F7B"/>
    <w:rsid w:val="002B09FD"/>
    <w:rsid w:val="002B116E"/>
    <w:rsid w:val="002B11DC"/>
    <w:rsid w:val="002B1C30"/>
    <w:rsid w:val="002B50BB"/>
    <w:rsid w:val="002C0DF3"/>
    <w:rsid w:val="002C32D1"/>
    <w:rsid w:val="002C4E06"/>
    <w:rsid w:val="002D07D0"/>
    <w:rsid w:val="002D0ACB"/>
    <w:rsid w:val="002D0DAD"/>
    <w:rsid w:val="002D1EFB"/>
    <w:rsid w:val="002D22BA"/>
    <w:rsid w:val="002D26F9"/>
    <w:rsid w:val="002D3A69"/>
    <w:rsid w:val="002E049A"/>
    <w:rsid w:val="002E1ECC"/>
    <w:rsid w:val="002E3157"/>
    <w:rsid w:val="002E453C"/>
    <w:rsid w:val="002E5136"/>
    <w:rsid w:val="002E7514"/>
    <w:rsid w:val="002E7746"/>
    <w:rsid w:val="002F0DF4"/>
    <w:rsid w:val="002F1F5E"/>
    <w:rsid w:val="002F42CF"/>
    <w:rsid w:val="002F5187"/>
    <w:rsid w:val="002F63F0"/>
    <w:rsid w:val="002F7CEA"/>
    <w:rsid w:val="00300DAD"/>
    <w:rsid w:val="003041A0"/>
    <w:rsid w:val="0030614C"/>
    <w:rsid w:val="003061FC"/>
    <w:rsid w:val="00306AA7"/>
    <w:rsid w:val="00306BFE"/>
    <w:rsid w:val="00307A00"/>
    <w:rsid w:val="003103DC"/>
    <w:rsid w:val="00312243"/>
    <w:rsid w:val="00312FAA"/>
    <w:rsid w:val="00321F30"/>
    <w:rsid w:val="00322739"/>
    <w:rsid w:val="00324FF5"/>
    <w:rsid w:val="00334A4C"/>
    <w:rsid w:val="003377EB"/>
    <w:rsid w:val="00341D6B"/>
    <w:rsid w:val="00342E49"/>
    <w:rsid w:val="003439DF"/>
    <w:rsid w:val="00343A55"/>
    <w:rsid w:val="0034520D"/>
    <w:rsid w:val="00345952"/>
    <w:rsid w:val="00345BCB"/>
    <w:rsid w:val="0035077C"/>
    <w:rsid w:val="00351E42"/>
    <w:rsid w:val="003529A3"/>
    <w:rsid w:val="0035373C"/>
    <w:rsid w:val="00354128"/>
    <w:rsid w:val="00354A50"/>
    <w:rsid w:val="00354F73"/>
    <w:rsid w:val="0035532C"/>
    <w:rsid w:val="00360D8A"/>
    <w:rsid w:val="00361554"/>
    <w:rsid w:val="00361694"/>
    <w:rsid w:val="0036334D"/>
    <w:rsid w:val="00363AF0"/>
    <w:rsid w:val="00367040"/>
    <w:rsid w:val="00373457"/>
    <w:rsid w:val="003736C7"/>
    <w:rsid w:val="00373CDB"/>
    <w:rsid w:val="003753B4"/>
    <w:rsid w:val="00376357"/>
    <w:rsid w:val="0037689B"/>
    <w:rsid w:val="00377FA8"/>
    <w:rsid w:val="00380C66"/>
    <w:rsid w:val="00381BA3"/>
    <w:rsid w:val="003823E7"/>
    <w:rsid w:val="003838C8"/>
    <w:rsid w:val="00383F00"/>
    <w:rsid w:val="00385797"/>
    <w:rsid w:val="00386703"/>
    <w:rsid w:val="003877C9"/>
    <w:rsid w:val="003904D8"/>
    <w:rsid w:val="00391EBC"/>
    <w:rsid w:val="00392D65"/>
    <w:rsid w:val="00394F91"/>
    <w:rsid w:val="003963D7"/>
    <w:rsid w:val="003A08A0"/>
    <w:rsid w:val="003A148D"/>
    <w:rsid w:val="003A1741"/>
    <w:rsid w:val="003A429E"/>
    <w:rsid w:val="003A55E9"/>
    <w:rsid w:val="003A62B6"/>
    <w:rsid w:val="003A7B10"/>
    <w:rsid w:val="003B02F7"/>
    <w:rsid w:val="003B0D2D"/>
    <w:rsid w:val="003B1206"/>
    <w:rsid w:val="003B2C11"/>
    <w:rsid w:val="003B3867"/>
    <w:rsid w:val="003B53F7"/>
    <w:rsid w:val="003B60CF"/>
    <w:rsid w:val="003B60F8"/>
    <w:rsid w:val="003B6E38"/>
    <w:rsid w:val="003B7A72"/>
    <w:rsid w:val="003C0486"/>
    <w:rsid w:val="003C0D7F"/>
    <w:rsid w:val="003C1D7A"/>
    <w:rsid w:val="003C2114"/>
    <w:rsid w:val="003C3C5D"/>
    <w:rsid w:val="003C66EC"/>
    <w:rsid w:val="003C7241"/>
    <w:rsid w:val="003C7585"/>
    <w:rsid w:val="003C7C07"/>
    <w:rsid w:val="003D290E"/>
    <w:rsid w:val="003D2C38"/>
    <w:rsid w:val="003D3E6E"/>
    <w:rsid w:val="003D433A"/>
    <w:rsid w:val="003D4D3B"/>
    <w:rsid w:val="003D4FD4"/>
    <w:rsid w:val="003D5480"/>
    <w:rsid w:val="003D6F72"/>
    <w:rsid w:val="003D6F94"/>
    <w:rsid w:val="003D723D"/>
    <w:rsid w:val="003D77EE"/>
    <w:rsid w:val="003E06FF"/>
    <w:rsid w:val="003E0D89"/>
    <w:rsid w:val="003E2AF0"/>
    <w:rsid w:val="003E3352"/>
    <w:rsid w:val="003E4C07"/>
    <w:rsid w:val="003E50FB"/>
    <w:rsid w:val="003E5449"/>
    <w:rsid w:val="003E6ED9"/>
    <w:rsid w:val="003F0134"/>
    <w:rsid w:val="003F0A73"/>
    <w:rsid w:val="003F3457"/>
    <w:rsid w:val="003F6544"/>
    <w:rsid w:val="003F739B"/>
    <w:rsid w:val="004001CE"/>
    <w:rsid w:val="00400904"/>
    <w:rsid w:val="00402BAC"/>
    <w:rsid w:val="004053E7"/>
    <w:rsid w:val="00405640"/>
    <w:rsid w:val="004100B7"/>
    <w:rsid w:val="004107AB"/>
    <w:rsid w:val="004109BF"/>
    <w:rsid w:val="004126B3"/>
    <w:rsid w:val="00412E34"/>
    <w:rsid w:val="00413037"/>
    <w:rsid w:val="00413720"/>
    <w:rsid w:val="004142F1"/>
    <w:rsid w:val="004156BA"/>
    <w:rsid w:val="00415D6B"/>
    <w:rsid w:val="00415F06"/>
    <w:rsid w:val="00415FC6"/>
    <w:rsid w:val="00416099"/>
    <w:rsid w:val="00416278"/>
    <w:rsid w:val="00416558"/>
    <w:rsid w:val="004203CB"/>
    <w:rsid w:val="00420EDE"/>
    <w:rsid w:val="00420F2F"/>
    <w:rsid w:val="004215B9"/>
    <w:rsid w:val="00423AD1"/>
    <w:rsid w:val="004263D0"/>
    <w:rsid w:val="00426524"/>
    <w:rsid w:val="004268B6"/>
    <w:rsid w:val="00426946"/>
    <w:rsid w:val="004271E7"/>
    <w:rsid w:val="00432AE2"/>
    <w:rsid w:val="004344BB"/>
    <w:rsid w:val="00435315"/>
    <w:rsid w:val="004427C3"/>
    <w:rsid w:val="004434D2"/>
    <w:rsid w:val="0044415D"/>
    <w:rsid w:val="00451C25"/>
    <w:rsid w:val="004557E2"/>
    <w:rsid w:val="0045745E"/>
    <w:rsid w:val="00460167"/>
    <w:rsid w:val="00461DBF"/>
    <w:rsid w:val="00463695"/>
    <w:rsid w:val="00463E5A"/>
    <w:rsid w:val="0046551A"/>
    <w:rsid w:val="00465806"/>
    <w:rsid w:val="00467079"/>
    <w:rsid w:val="0047010C"/>
    <w:rsid w:val="004717D2"/>
    <w:rsid w:val="00472CC8"/>
    <w:rsid w:val="00477173"/>
    <w:rsid w:val="00477791"/>
    <w:rsid w:val="00480641"/>
    <w:rsid w:val="004807F4"/>
    <w:rsid w:val="004809DE"/>
    <w:rsid w:val="00481238"/>
    <w:rsid w:val="00481ED8"/>
    <w:rsid w:val="0048245F"/>
    <w:rsid w:val="004834AA"/>
    <w:rsid w:val="00484F9D"/>
    <w:rsid w:val="004859FF"/>
    <w:rsid w:val="00487353"/>
    <w:rsid w:val="00490173"/>
    <w:rsid w:val="00493580"/>
    <w:rsid w:val="00493B38"/>
    <w:rsid w:val="00494442"/>
    <w:rsid w:val="00495385"/>
    <w:rsid w:val="00496FC4"/>
    <w:rsid w:val="00497372"/>
    <w:rsid w:val="004A0CF1"/>
    <w:rsid w:val="004A40C0"/>
    <w:rsid w:val="004A486B"/>
    <w:rsid w:val="004A71CB"/>
    <w:rsid w:val="004A7E63"/>
    <w:rsid w:val="004B315A"/>
    <w:rsid w:val="004B36D0"/>
    <w:rsid w:val="004B5E25"/>
    <w:rsid w:val="004B6230"/>
    <w:rsid w:val="004C30C0"/>
    <w:rsid w:val="004C3B89"/>
    <w:rsid w:val="004C481C"/>
    <w:rsid w:val="004C5065"/>
    <w:rsid w:val="004C59DF"/>
    <w:rsid w:val="004C5A9C"/>
    <w:rsid w:val="004C5E3B"/>
    <w:rsid w:val="004C709A"/>
    <w:rsid w:val="004D05B6"/>
    <w:rsid w:val="004D1E1D"/>
    <w:rsid w:val="004D1EB0"/>
    <w:rsid w:val="004D28E9"/>
    <w:rsid w:val="004D5755"/>
    <w:rsid w:val="004D581F"/>
    <w:rsid w:val="004D7A48"/>
    <w:rsid w:val="004D7AEA"/>
    <w:rsid w:val="004D7AF7"/>
    <w:rsid w:val="004E1087"/>
    <w:rsid w:val="004E2E30"/>
    <w:rsid w:val="004E3D4C"/>
    <w:rsid w:val="004E4D6E"/>
    <w:rsid w:val="004E4F3E"/>
    <w:rsid w:val="004F1364"/>
    <w:rsid w:val="004F1CA7"/>
    <w:rsid w:val="004F2280"/>
    <w:rsid w:val="004F2FD7"/>
    <w:rsid w:val="004F56D6"/>
    <w:rsid w:val="00501C55"/>
    <w:rsid w:val="0050206B"/>
    <w:rsid w:val="005022CE"/>
    <w:rsid w:val="00503490"/>
    <w:rsid w:val="0050409C"/>
    <w:rsid w:val="00504260"/>
    <w:rsid w:val="00505595"/>
    <w:rsid w:val="00510147"/>
    <w:rsid w:val="00510DDA"/>
    <w:rsid w:val="005116F5"/>
    <w:rsid w:val="00514824"/>
    <w:rsid w:val="005153CE"/>
    <w:rsid w:val="005173D2"/>
    <w:rsid w:val="0051782D"/>
    <w:rsid w:val="0051795E"/>
    <w:rsid w:val="00517A0A"/>
    <w:rsid w:val="00520637"/>
    <w:rsid w:val="00521BC2"/>
    <w:rsid w:val="005227E3"/>
    <w:rsid w:val="00523520"/>
    <w:rsid w:val="005236AD"/>
    <w:rsid w:val="00524236"/>
    <w:rsid w:val="00524C5B"/>
    <w:rsid w:val="00527358"/>
    <w:rsid w:val="00530832"/>
    <w:rsid w:val="00530B31"/>
    <w:rsid w:val="00530C89"/>
    <w:rsid w:val="005322F4"/>
    <w:rsid w:val="00533880"/>
    <w:rsid w:val="005404EA"/>
    <w:rsid w:val="0054058B"/>
    <w:rsid w:val="005449B8"/>
    <w:rsid w:val="00544BF8"/>
    <w:rsid w:val="005468A1"/>
    <w:rsid w:val="005518D6"/>
    <w:rsid w:val="005558D4"/>
    <w:rsid w:val="00556BF8"/>
    <w:rsid w:val="00557EF5"/>
    <w:rsid w:val="005614A8"/>
    <w:rsid w:val="00562217"/>
    <w:rsid w:val="00562A91"/>
    <w:rsid w:val="00563F47"/>
    <w:rsid w:val="0057056B"/>
    <w:rsid w:val="00572680"/>
    <w:rsid w:val="005825C6"/>
    <w:rsid w:val="0058267B"/>
    <w:rsid w:val="005857BA"/>
    <w:rsid w:val="00585A14"/>
    <w:rsid w:val="00585D7F"/>
    <w:rsid w:val="00587D27"/>
    <w:rsid w:val="00591050"/>
    <w:rsid w:val="0059333C"/>
    <w:rsid w:val="00593A0C"/>
    <w:rsid w:val="0059405A"/>
    <w:rsid w:val="00597E9F"/>
    <w:rsid w:val="005A343B"/>
    <w:rsid w:val="005A4671"/>
    <w:rsid w:val="005A72AB"/>
    <w:rsid w:val="005A763D"/>
    <w:rsid w:val="005B046F"/>
    <w:rsid w:val="005B1FDC"/>
    <w:rsid w:val="005B5F18"/>
    <w:rsid w:val="005B7EEB"/>
    <w:rsid w:val="005C1EE4"/>
    <w:rsid w:val="005C2675"/>
    <w:rsid w:val="005C3802"/>
    <w:rsid w:val="005C41AD"/>
    <w:rsid w:val="005C4D34"/>
    <w:rsid w:val="005C5893"/>
    <w:rsid w:val="005D3EDE"/>
    <w:rsid w:val="005D4E17"/>
    <w:rsid w:val="005D6A49"/>
    <w:rsid w:val="005D7841"/>
    <w:rsid w:val="005E11A5"/>
    <w:rsid w:val="005E2855"/>
    <w:rsid w:val="005E47A9"/>
    <w:rsid w:val="005E564D"/>
    <w:rsid w:val="005E59C0"/>
    <w:rsid w:val="005E6D5E"/>
    <w:rsid w:val="005F0C75"/>
    <w:rsid w:val="005F1E6C"/>
    <w:rsid w:val="005F25A3"/>
    <w:rsid w:val="005F5C9E"/>
    <w:rsid w:val="005F69BD"/>
    <w:rsid w:val="005F729E"/>
    <w:rsid w:val="005F76DD"/>
    <w:rsid w:val="006004AD"/>
    <w:rsid w:val="00600A4D"/>
    <w:rsid w:val="00601350"/>
    <w:rsid w:val="00601D97"/>
    <w:rsid w:val="00602636"/>
    <w:rsid w:val="00602CDF"/>
    <w:rsid w:val="006030E4"/>
    <w:rsid w:val="00605421"/>
    <w:rsid w:val="00605EEE"/>
    <w:rsid w:val="00611F10"/>
    <w:rsid w:val="006126AC"/>
    <w:rsid w:val="00613601"/>
    <w:rsid w:val="006159F5"/>
    <w:rsid w:val="006173E3"/>
    <w:rsid w:val="00617F83"/>
    <w:rsid w:val="0062134E"/>
    <w:rsid w:val="006226A5"/>
    <w:rsid w:val="0062347C"/>
    <w:rsid w:val="006245EE"/>
    <w:rsid w:val="00625B31"/>
    <w:rsid w:val="00625D61"/>
    <w:rsid w:val="00626F15"/>
    <w:rsid w:val="00631CF0"/>
    <w:rsid w:val="00631FCF"/>
    <w:rsid w:val="0063295A"/>
    <w:rsid w:val="00632FD4"/>
    <w:rsid w:val="00636794"/>
    <w:rsid w:val="00641095"/>
    <w:rsid w:val="0064229A"/>
    <w:rsid w:val="00643E11"/>
    <w:rsid w:val="00646010"/>
    <w:rsid w:val="00646122"/>
    <w:rsid w:val="006464F5"/>
    <w:rsid w:val="00650B08"/>
    <w:rsid w:val="00650E59"/>
    <w:rsid w:val="0065225F"/>
    <w:rsid w:val="00652AA9"/>
    <w:rsid w:val="0065360C"/>
    <w:rsid w:val="0065402A"/>
    <w:rsid w:val="00654118"/>
    <w:rsid w:val="00657C2E"/>
    <w:rsid w:val="00657ECA"/>
    <w:rsid w:val="00660208"/>
    <w:rsid w:val="0066663E"/>
    <w:rsid w:val="00666D0C"/>
    <w:rsid w:val="00667322"/>
    <w:rsid w:val="0067024A"/>
    <w:rsid w:val="00670327"/>
    <w:rsid w:val="00670F43"/>
    <w:rsid w:val="006742A9"/>
    <w:rsid w:val="00674652"/>
    <w:rsid w:val="00675874"/>
    <w:rsid w:val="00675A18"/>
    <w:rsid w:val="00676362"/>
    <w:rsid w:val="006807DA"/>
    <w:rsid w:val="00680F7F"/>
    <w:rsid w:val="00681B9F"/>
    <w:rsid w:val="00682AA5"/>
    <w:rsid w:val="006836C3"/>
    <w:rsid w:val="00683867"/>
    <w:rsid w:val="00684D20"/>
    <w:rsid w:val="00686656"/>
    <w:rsid w:val="00686E0C"/>
    <w:rsid w:val="00687551"/>
    <w:rsid w:val="00687779"/>
    <w:rsid w:val="00690398"/>
    <w:rsid w:val="00690E2D"/>
    <w:rsid w:val="0069133E"/>
    <w:rsid w:val="0069175A"/>
    <w:rsid w:val="00691CE2"/>
    <w:rsid w:val="00693443"/>
    <w:rsid w:val="00693510"/>
    <w:rsid w:val="00693D3A"/>
    <w:rsid w:val="00693E54"/>
    <w:rsid w:val="006945CC"/>
    <w:rsid w:val="00696304"/>
    <w:rsid w:val="006A199A"/>
    <w:rsid w:val="006A1DA4"/>
    <w:rsid w:val="006A31B3"/>
    <w:rsid w:val="006A36B4"/>
    <w:rsid w:val="006A3B74"/>
    <w:rsid w:val="006A4E27"/>
    <w:rsid w:val="006A54F1"/>
    <w:rsid w:val="006A63F4"/>
    <w:rsid w:val="006B3404"/>
    <w:rsid w:val="006B4A1B"/>
    <w:rsid w:val="006B528C"/>
    <w:rsid w:val="006B7BAF"/>
    <w:rsid w:val="006C06D5"/>
    <w:rsid w:val="006C0709"/>
    <w:rsid w:val="006C103E"/>
    <w:rsid w:val="006C1A37"/>
    <w:rsid w:val="006C27D7"/>
    <w:rsid w:val="006C3E4F"/>
    <w:rsid w:val="006C469B"/>
    <w:rsid w:val="006C6C6B"/>
    <w:rsid w:val="006C7319"/>
    <w:rsid w:val="006C73AD"/>
    <w:rsid w:val="006C7F7E"/>
    <w:rsid w:val="006D1CA9"/>
    <w:rsid w:val="006D2E93"/>
    <w:rsid w:val="006D35D4"/>
    <w:rsid w:val="006D3DAB"/>
    <w:rsid w:val="006D5F6D"/>
    <w:rsid w:val="006D6398"/>
    <w:rsid w:val="006E1E9B"/>
    <w:rsid w:val="006E5850"/>
    <w:rsid w:val="006F0549"/>
    <w:rsid w:val="006F0D10"/>
    <w:rsid w:val="006F1251"/>
    <w:rsid w:val="006F1B6B"/>
    <w:rsid w:val="006F1CC1"/>
    <w:rsid w:val="006F3378"/>
    <w:rsid w:val="006F5928"/>
    <w:rsid w:val="006F60B8"/>
    <w:rsid w:val="006F6AA5"/>
    <w:rsid w:val="006F6E36"/>
    <w:rsid w:val="006F7804"/>
    <w:rsid w:val="0070074E"/>
    <w:rsid w:val="00700967"/>
    <w:rsid w:val="007014B5"/>
    <w:rsid w:val="00703F06"/>
    <w:rsid w:val="007073E1"/>
    <w:rsid w:val="00711A57"/>
    <w:rsid w:val="00711D4D"/>
    <w:rsid w:val="00715294"/>
    <w:rsid w:val="00716D35"/>
    <w:rsid w:val="00720F70"/>
    <w:rsid w:val="00722B9F"/>
    <w:rsid w:val="00723672"/>
    <w:rsid w:val="007244FF"/>
    <w:rsid w:val="00725F27"/>
    <w:rsid w:val="007269F6"/>
    <w:rsid w:val="00730EF3"/>
    <w:rsid w:val="00731120"/>
    <w:rsid w:val="007325DF"/>
    <w:rsid w:val="00732637"/>
    <w:rsid w:val="00732917"/>
    <w:rsid w:val="00736F15"/>
    <w:rsid w:val="0074023A"/>
    <w:rsid w:val="007418F1"/>
    <w:rsid w:val="00742A61"/>
    <w:rsid w:val="007434DC"/>
    <w:rsid w:val="00744228"/>
    <w:rsid w:val="007445C1"/>
    <w:rsid w:val="007450A7"/>
    <w:rsid w:val="00752838"/>
    <w:rsid w:val="007555D5"/>
    <w:rsid w:val="007556ED"/>
    <w:rsid w:val="00755737"/>
    <w:rsid w:val="00755FDA"/>
    <w:rsid w:val="00757142"/>
    <w:rsid w:val="007614B2"/>
    <w:rsid w:val="007617B6"/>
    <w:rsid w:val="0076232D"/>
    <w:rsid w:val="007625CA"/>
    <w:rsid w:val="00763322"/>
    <w:rsid w:val="007655AE"/>
    <w:rsid w:val="0076563F"/>
    <w:rsid w:val="00765B5F"/>
    <w:rsid w:val="0076696E"/>
    <w:rsid w:val="00770BB0"/>
    <w:rsid w:val="00772AC6"/>
    <w:rsid w:val="0077406A"/>
    <w:rsid w:val="007746F8"/>
    <w:rsid w:val="00774B46"/>
    <w:rsid w:val="00775138"/>
    <w:rsid w:val="007751D5"/>
    <w:rsid w:val="00775B2C"/>
    <w:rsid w:val="007765C9"/>
    <w:rsid w:val="0077744D"/>
    <w:rsid w:val="00781960"/>
    <w:rsid w:val="00782D83"/>
    <w:rsid w:val="00783BEE"/>
    <w:rsid w:val="007840C1"/>
    <w:rsid w:val="007861BB"/>
    <w:rsid w:val="00787689"/>
    <w:rsid w:val="00787F59"/>
    <w:rsid w:val="00791220"/>
    <w:rsid w:val="00791879"/>
    <w:rsid w:val="007918AF"/>
    <w:rsid w:val="00792507"/>
    <w:rsid w:val="00792D90"/>
    <w:rsid w:val="00796974"/>
    <w:rsid w:val="00797297"/>
    <w:rsid w:val="0079752D"/>
    <w:rsid w:val="00797AE3"/>
    <w:rsid w:val="007A3CBE"/>
    <w:rsid w:val="007A40D4"/>
    <w:rsid w:val="007A4A71"/>
    <w:rsid w:val="007A5036"/>
    <w:rsid w:val="007B079F"/>
    <w:rsid w:val="007B0B16"/>
    <w:rsid w:val="007B244C"/>
    <w:rsid w:val="007B25FA"/>
    <w:rsid w:val="007B3E4E"/>
    <w:rsid w:val="007B49A4"/>
    <w:rsid w:val="007B57F8"/>
    <w:rsid w:val="007C0548"/>
    <w:rsid w:val="007C0806"/>
    <w:rsid w:val="007C1017"/>
    <w:rsid w:val="007C14A4"/>
    <w:rsid w:val="007C28AE"/>
    <w:rsid w:val="007C3495"/>
    <w:rsid w:val="007C598D"/>
    <w:rsid w:val="007D0987"/>
    <w:rsid w:val="007D2D35"/>
    <w:rsid w:val="007D3B05"/>
    <w:rsid w:val="007D5E71"/>
    <w:rsid w:val="007D636B"/>
    <w:rsid w:val="007E2351"/>
    <w:rsid w:val="007E4B30"/>
    <w:rsid w:val="007F1E62"/>
    <w:rsid w:val="007F38A5"/>
    <w:rsid w:val="007F4783"/>
    <w:rsid w:val="007F4A0C"/>
    <w:rsid w:val="00800583"/>
    <w:rsid w:val="008009D7"/>
    <w:rsid w:val="008022AE"/>
    <w:rsid w:val="00803474"/>
    <w:rsid w:val="00803AA8"/>
    <w:rsid w:val="008042C0"/>
    <w:rsid w:val="00805065"/>
    <w:rsid w:val="00805EE0"/>
    <w:rsid w:val="00806E1B"/>
    <w:rsid w:val="008118DB"/>
    <w:rsid w:val="008120B2"/>
    <w:rsid w:val="008127CA"/>
    <w:rsid w:val="00812CFF"/>
    <w:rsid w:val="008158C5"/>
    <w:rsid w:val="00815E2C"/>
    <w:rsid w:val="00816D1F"/>
    <w:rsid w:val="008211C9"/>
    <w:rsid w:val="00823C66"/>
    <w:rsid w:val="0082486A"/>
    <w:rsid w:val="0082754D"/>
    <w:rsid w:val="008301B1"/>
    <w:rsid w:val="00830787"/>
    <w:rsid w:val="008309C0"/>
    <w:rsid w:val="00830AB6"/>
    <w:rsid w:val="00831C33"/>
    <w:rsid w:val="008337E8"/>
    <w:rsid w:val="00833F03"/>
    <w:rsid w:val="00837D67"/>
    <w:rsid w:val="008402BB"/>
    <w:rsid w:val="00841970"/>
    <w:rsid w:val="00844294"/>
    <w:rsid w:val="0084613D"/>
    <w:rsid w:val="00851ADD"/>
    <w:rsid w:val="00851BEE"/>
    <w:rsid w:val="00856EB7"/>
    <w:rsid w:val="008624F7"/>
    <w:rsid w:val="008639B9"/>
    <w:rsid w:val="00864363"/>
    <w:rsid w:val="008650DF"/>
    <w:rsid w:val="0087019F"/>
    <w:rsid w:val="008737A5"/>
    <w:rsid w:val="008764D1"/>
    <w:rsid w:val="00880F5B"/>
    <w:rsid w:val="00881C47"/>
    <w:rsid w:val="0088365E"/>
    <w:rsid w:val="00890719"/>
    <w:rsid w:val="00891D79"/>
    <w:rsid w:val="00892E7B"/>
    <w:rsid w:val="00893F78"/>
    <w:rsid w:val="00894070"/>
    <w:rsid w:val="00896F9E"/>
    <w:rsid w:val="008A10C8"/>
    <w:rsid w:val="008A2DAF"/>
    <w:rsid w:val="008A3ACB"/>
    <w:rsid w:val="008A526C"/>
    <w:rsid w:val="008B0BCB"/>
    <w:rsid w:val="008B25CB"/>
    <w:rsid w:val="008B3577"/>
    <w:rsid w:val="008B4584"/>
    <w:rsid w:val="008B7FE7"/>
    <w:rsid w:val="008C0803"/>
    <w:rsid w:val="008C0EE6"/>
    <w:rsid w:val="008C2343"/>
    <w:rsid w:val="008C36D3"/>
    <w:rsid w:val="008C5236"/>
    <w:rsid w:val="008C66D9"/>
    <w:rsid w:val="008D2461"/>
    <w:rsid w:val="008D2CC7"/>
    <w:rsid w:val="008D3C84"/>
    <w:rsid w:val="008D3E2A"/>
    <w:rsid w:val="008D45D5"/>
    <w:rsid w:val="008D5A09"/>
    <w:rsid w:val="008D5A1B"/>
    <w:rsid w:val="008D6A17"/>
    <w:rsid w:val="008D7C6C"/>
    <w:rsid w:val="008D7CE8"/>
    <w:rsid w:val="008E0D22"/>
    <w:rsid w:val="008E3A73"/>
    <w:rsid w:val="008E41C3"/>
    <w:rsid w:val="008E49A8"/>
    <w:rsid w:val="008E524F"/>
    <w:rsid w:val="008E52AD"/>
    <w:rsid w:val="008E56C1"/>
    <w:rsid w:val="008E6DE1"/>
    <w:rsid w:val="008E7659"/>
    <w:rsid w:val="008F19DE"/>
    <w:rsid w:val="008F3048"/>
    <w:rsid w:val="008F3FF2"/>
    <w:rsid w:val="008F711A"/>
    <w:rsid w:val="008F7D77"/>
    <w:rsid w:val="00900AAF"/>
    <w:rsid w:val="00901167"/>
    <w:rsid w:val="009027E8"/>
    <w:rsid w:val="00907BCC"/>
    <w:rsid w:val="00911558"/>
    <w:rsid w:val="00911CCC"/>
    <w:rsid w:val="00912FCB"/>
    <w:rsid w:val="00913C3A"/>
    <w:rsid w:val="009148D1"/>
    <w:rsid w:val="009149B0"/>
    <w:rsid w:val="0091503F"/>
    <w:rsid w:val="00915516"/>
    <w:rsid w:val="009178B1"/>
    <w:rsid w:val="009217C3"/>
    <w:rsid w:val="009217F8"/>
    <w:rsid w:val="009253B0"/>
    <w:rsid w:val="00926722"/>
    <w:rsid w:val="00926D88"/>
    <w:rsid w:val="00931A84"/>
    <w:rsid w:val="00931EEF"/>
    <w:rsid w:val="0093263A"/>
    <w:rsid w:val="00932D26"/>
    <w:rsid w:val="00933B3E"/>
    <w:rsid w:val="00933B8A"/>
    <w:rsid w:val="0093532C"/>
    <w:rsid w:val="00935C03"/>
    <w:rsid w:val="00936F3F"/>
    <w:rsid w:val="0093751F"/>
    <w:rsid w:val="00937988"/>
    <w:rsid w:val="00940945"/>
    <w:rsid w:val="009417E1"/>
    <w:rsid w:val="0094433E"/>
    <w:rsid w:val="00945DC6"/>
    <w:rsid w:val="009468E8"/>
    <w:rsid w:val="00951198"/>
    <w:rsid w:val="009515CE"/>
    <w:rsid w:val="00954EA2"/>
    <w:rsid w:val="009564A9"/>
    <w:rsid w:val="009569AA"/>
    <w:rsid w:val="0096037C"/>
    <w:rsid w:val="009606AD"/>
    <w:rsid w:val="00960A87"/>
    <w:rsid w:val="00966335"/>
    <w:rsid w:val="00966E2E"/>
    <w:rsid w:val="00967ED0"/>
    <w:rsid w:val="0097145C"/>
    <w:rsid w:val="00972032"/>
    <w:rsid w:val="009724B8"/>
    <w:rsid w:val="009735D4"/>
    <w:rsid w:val="0097409A"/>
    <w:rsid w:val="009745C6"/>
    <w:rsid w:val="0097629F"/>
    <w:rsid w:val="00976808"/>
    <w:rsid w:val="00982437"/>
    <w:rsid w:val="009849DF"/>
    <w:rsid w:val="00986B15"/>
    <w:rsid w:val="009879AB"/>
    <w:rsid w:val="0099045D"/>
    <w:rsid w:val="009904CE"/>
    <w:rsid w:val="009935F8"/>
    <w:rsid w:val="009950D2"/>
    <w:rsid w:val="0099668E"/>
    <w:rsid w:val="00997077"/>
    <w:rsid w:val="00997E24"/>
    <w:rsid w:val="00997EF7"/>
    <w:rsid w:val="009A16BE"/>
    <w:rsid w:val="009A1F6B"/>
    <w:rsid w:val="009A2E42"/>
    <w:rsid w:val="009A346E"/>
    <w:rsid w:val="009A44C7"/>
    <w:rsid w:val="009A6515"/>
    <w:rsid w:val="009B3B93"/>
    <w:rsid w:val="009C0333"/>
    <w:rsid w:val="009C043B"/>
    <w:rsid w:val="009C0AE9"/>
    <w:rsid w:val="009C3E33"/>
    <w:rsid w:val="009C4453"/>
    <w:rsid w:val="009C52AD"/>
    <w:rsid w:val="009C610C"/>
    <w:rsid w:val="009C71AF"/>
    <w:rsid w:val="009D3363"/>
    <w:rsid w:val="009D3370"/>
    <w:rsid w:val="009D70DE"/>
    <w:rsid w:val="009D7464"/>
    <w:rsid w:val="009D7611"/>
    <w:rsid w:val="009E0663"/>
    <w:rsid w:val="009E52E2"/>
    <w:rsid w:val="009E57CB"/>
    <w:rsid w:val="009E6276"/>
    <w:rsid w:val="009E6DAC"/>
    <w:rsid w:val="009E731A"/>
    <w:rsid w:val="009F03BD"/>
    <w:rsid w:val="009F0B5A"/>
    <w:rsid w:val="009F335E"/>
    <w:rsid w:val="009F3521"/>
    <w:rsid w:val="009F3DB6"/>
    <w:rsid w:val="009F40F9"/>
    <w:rsid w:val="009F5124"/>
    <w:rsid w:val="009F7801"/>
    <w:rsid w:val="00A0363A"/>
    <w:rsid w:val="00A037EC"/>
    <w:rsid w:val="00A056AB"/>
    <w:rsid w:val="00A0582C"/>
    <w:rsid w:val="00A074CA"/>
    <w:rsid w:val="00A07510"/>
    <w:rsid w:val="00A07F7E"/>
    <w:rsid w:val="00A10C31"/>
    <w:rsid w:val="00A1131B"/>
    <w:rsid w:val="00A1201E"/>
    <w:rsid w:val="00A120AE"/>
    <w:rsid w:val="00A1216B"/>
    <w:rsid w:val="00A15975"/>
    <w:rsid w:val="00A21BAA"/>
    <w:rsid w:val="00A2293F"/>
    <w:rsid w:val="00A22F2F"/>
    <w:rsid w:val="00A23C76"/>
    <w:rsid w:val="00A241FB"/>
    <w:rsid w:val="00A25AAE"/>
    <w:rsid w:val="00A26BDD"/>
    <w:rsid w:val="00A27D5F"/>
    <w:rsid w:val="00A3043D"/>
    <w:rsid w:val="00A305C4"/>
    <w:rsid w:val="00A30CDA"/>
    <w:rsid w:val="00A3624D"/>
    <w:rsid w:val="00A40C51"/>
    <w:rsid w:val="00A40FD2"/>
    <w:rsid w:val="00A414CC"/>
    <w:rsid w:val="00A42215"/>
    <w:rsid w:val="00A43B0F"/>
    <w:rsid w:val="00A45117"/>
    <w:rsid w:val="00A52DD4"/>
    <w:rsid w:val="00A53618"/>
    <w:rsid w:val="00A5453F"/>
    <w:rsid w:val="00A549A3"/>
    <w:rsid w:val="00A5507A"/>
    <w:rsid w:val="00A600AC"/>
    <w:rsid w:val="00A60BF0"/>
    <w:rsid w:val="00A615A9"/>
    <w:rsid w:val="00A623D6"/>
    <w:rsid w:val="00A63075"/>
    <w:rsid w:val="00A645B6"/>
    <w:rsid w:val="00A66751"/>
    <w:rsid w:val="00A668A5"/>
    <w:rsid w:val="00A70157"/>
    <w:rsid w:val="00A73AC8"/>
    <w:rsid w:val="00A740F4"/>
    <w:rsid w:val="00A753FB"/>
    <w:rsid w:val="00A7623E"/>
    <w:rsid w:val="00A769AE"/>
    <w:rsid w:val="00A8033D"/>
    <w:rsid w:val="00A80FEA"/>
    <w:rsid w:val="00A81105"/>
    <w:rsid w:val="00A83D26"/>
    <w:rsid w:val="00A85796"/>
    <w:rsid w:val="00A86A3B"/>
    <w:rsid w:val="00A87164"/>
    <w:rsid w:val="00A8760C"/>
    <w:rsid w:val="00A905FB"/>
    <w:rsid w:val="00A927E3"/>
    <w:rsid w:val="00A937A7"/>
    <w:rsid w:val="00A97B71"/>
    <w:rsid w:val="00AA1259"/>
    <w:rsid w:val="00AA244D"/>
    <w:rsid w:val="00AA4131"/>
    <w:rsid w:val="00AA463B"/>
    <w:rsid w:val="00AA549C"/>
    <w:rsid w:val="00AA58E8"/>
    <w:rsid w:val="00AA6C1A"/>
    <w:rsid w:val="00AA6EA2"/>
    <w:rsid w:val="00AA7031"/>
    <w:rsid w:val="00AA78DC"/>
    <w:rsid w:val="00AA7E2D"/>
    <w:rsid w:val="00AB08A7"/>
    <w:rsid w:val="00AB0EF5"/>
    <w:rsid w:val="00AB20BF"/>
    <w:rsid w:val="00AB31D3"/>
    <w:rsid w:val="00AB41C7"/>
    <w:rsid w:val="00AB6203"/>
    <w:rsid w:val="00AB6C8A"/>
    <w:rsid w:val="00AB781E"/>
    <w:rsid w:val="00AC33C8"/>
    <w:rsid w:val="00AC3FE3"/>
    <w:rsid w:val="00AC6469"/>
    <w:rsid w:val="00AD0214"/>
    <w:rsid w:val="00AD0DCA"/>
    <w:rsid w:val="00AD10FB"/>
    <w:rsid w:val="00AD4C14"/>
    <w:rsid w:val="00AD4DDD"/>
    <w:rsid w:val="00AD5453"/>
    <w:rsid w:val="00AD604B"/>
    <w:rsid w:val="00AD7457"/>
    <w:rsid w:val="00AD7CD6"/>
    <w:rsid w:val="00AE0229"/>
    <w:rsid w:val="00AE057A"/>
    <w:rsid w:val="00AE0D7D"/>
    <w:rsid w:val="00AE3DCB"/>
    <w:rsid w:val="00AE73A2"/>
    <w:rsid w:val="00AF321C"/>
    <w:rsid w:val="00AF383C"/>
    <w:rsid w:val="00AF3B40"/>
    <w:rsid w:val="00AF5B38"/>
    <w:rsid w:val="00AF6C86"/>
    <w:rsid w:val="00AF7001"/>
    <w:rsid w:val="00B01CCE"/>
    <w:rsid w:val="00B033F8"/>
    <w:rsid w:val="00B0378F"/>
    <w:rsid w:val="00B04238"/>
    <w:rsid w:val="00B052D9"/>
    <w:rsid w:val="00B07118"/>
    <w:rsid w:val="00B07CBA"/>
    <w:rsid w:val="00B10D68"/>
    <w:rsid w:val="00B117AD"/>
    <w:rsid w:val="00B140F0"/>
    <w:rsid w:val="00B147FA"/>
    <w:rsid w:val="00B1492E"/>
    <w:rsid w:val="00B172E1"/>
    <w:rsid w:val="00B17EFF"/>
    <w:rsid w:val="00B20583"/>
    <w:rsid w:val="00B2241F"/>
    <w:rsid w:val="00B22A2F"/>
    <w:rsid w:val="00B245C1"/>
    <w:rsid w:val="00B24945"/>
    <w:rsid w:val="00B24FA4"/>
    <w:rsid w:val="00B3103D"/>
    <w:rsid w:val="00B31CC2"/>
    <w:rsid w:val="00B32278"/>
    <w:rsid w:val="00B325FD"/>
    <w:rsid w:val="00B37EC3"/>
    <w:rsid w:val="00B408F1"/>
    <w:rsid w:val="00B41BFC"/>
    <w:rsid w:val="00B41C7A"/>
    <w:rsid w:val="00B41ECC"/>
    <w:rsid w:val="00B4230F"/>
    <w:rsid w:val="00B4378E"/>
    <w:rsid w:val="00B43E93"/>
    <w:rsid w:val="00B449B1"/>
    <w:rsid w:val="00B44F9F"/>
    <w:rsid w:val="00B526B9"/>
    <w:rsid w:val="00B52A72"/>
    <w:rsid w:val="00B52FB7"/>
    <w:rsid w:val="00B554FA"/>
    <w:rsid w:val="00B55665"/>
    <w:rsid w:val="00B55781"/>
    <w:rsid w:val="00B563B0"/>
    <w:rsid w:val="00B568A2"/>
    <w:rsid w:val="00B57162"/>
    <w:rsid w:val="00B6268E"/>
    <w:rsid w:val="00B62D43"/>
    <w:rsid w:val="00B62EFA"/>
    <w:rsid w:val="00B6360F"/>
    <w:rsid w:val="00B64720"/>
    <w:rsid w:val="00B6476E"/>
    <w:rsid w:val="00B64A8B"/>
    <w:rsid w:val="00B653D2"/>
    <w:rsid w:val="00B6573B"/>
    <w:rsid w:val="00B65A91"/>
    <w:rsid w:val="00B66CD0"/>
    <w:rsid w:val="00B7080A"/>
    <w:rsid w:val="00B71285"/>
    <w:rsid w:val="00B736D7"/>
    <w:rsid w:val="00B742D9"/>
    <w:rsid w:val="00B74ECF"/>
    <w:rsid w:val="00B75C01"/>
    <w:rsid w:val="00B7703A"/>
    <w:rsid w:val="00B802DC"/>
    <w:rsid w:val="00B83685"/>
    <w:rsid w:val="00B84A73"/>
    <w:rsid w:val="00B8707F"/>
    <w:rsid w:val="00B87B05"/>
    <w:rsid w:val="00B91323"/>
    <w:rsid w:val="00B92744"/>
    <w:rsid w:val="00B92D97"/>
    <w:rsid w:val="00B934F3"/>
    <w:rsid w:val="00B93C9E"/>
    <w:rsid w:val="00BA083B"/>
    <w:rsid w:val="00BA1747"/>
    <w:rsid w:val="00BA192B"/>
    <w:rsid w:val="00BA1EE7"/>
    <w:rsid w:val="00BA27B0"/>
    <w:rsid w:val="00BA44F2"/>
    <w:rsid w:val="00BA454A"/>
    <w:rsid w:val="00BA547A"/>
    <w:rsid w:val="00BA5DC9"/>
    <w:rsid w:val="00BA6091"/>
    <w:rsid w:val="00BA6150"/>
    <w:rsid w:val="00BA7DBD"/>
    <w:rsid w:val="00BB020B"/>
    <w:rsid w:val="00BB1BBA"/>
    <w:rsid w:val="00BB79C3"/>
    <w:rsid w:val="00BC0D4C"/>
    <w:rsid w:val="00BC252D"/>
    <w:rsid w:val="00BC2741"/>
    <w:rsid w:val="00BC359F"/>
    <w:rsid w:val="00BC4970"/>
    <w:rsid w:val="00BC7868"/>
    <w:rsid w:val="00BD076E"/>
    <w:rsid w:val="00BD0E38"/>
    <w:rsid w:val="00BD212A"/>
    <w:rsid w:val="00BD2E6A"/>
    <w:rsid w:val="00BD2F6F"/>
    <w:rsid w:val="00BD46A2"/>
    <w:rsid w:val="00BD52EA"/>
    <w:rsid w:val="00BD5ABD"/>
    <w:rsid w:val="00BD5C8F"/>
    <w:rsid w:val="00BE16AF"/>
    <w:rsid w:val="00BE1F6A"/>
    <w:rsid w:val="00BE291D"/>
    <w:rsid w:val="00BE3B02"/>
    <w:rsid w:val="00BE4887"/>
    <w:rsid w:val="00BE4920"/>
    <w:rsid w:val="00BE5062"/>
    <w:rsid w:val="00BE53E7"/>
    <w:rsid w:val="00BE7D06"/>
    <w:rsid w:val="00BF2D8C"/>
    <w:rsid w:val="00BF322C"/>
    <w:rsid w:val="00BF3E21"/>
    <w:rsid w:val="00C003D4"/>
    <w:rsid w:val="00C00E7C"/>
    <w:rsid w:val="00C039A9"/>
    <w:rsid w:val="00C03AEE"/>
    <w:rsid w:val="00C0472E"/>
    <w:rsid w:val="00C062DA"/>
    <w:rsid w:val="00C06B46"/>
    <w:rsid w:val="00C0707B"/>
    <w:rsid w:val="00C074AA"/>
    <w:rsid w:val="00C10693"/>
    <w:rsid w:val="00C121F0"/>
    <w:rsid w:val="00C153A0"/>
    <w:rsid w:val="00C15FEE"/>
    <w:rsid w:val="00C175AD"/>
    <w:rsid w:val="00C20051"/>
    <w:rsid w:val="00C23531"/>
    <w:rsid w:val="00C23D45"/>
    <w:rsid w:val="00C23E35"/>
    <w:rsid w:val="00C2672C"/>
    <w:rsid w:val="00C26D7E"/>
    <w:rsid w:val="00C26F71"/>
    <w:rsid w:val="00C27B12"/>
    <w:rsid w:val="00C30EC0"/>
    <w:rsid w:val="00C360DC"/>
    <w:rsid w:val="00C36CA6"/>
    <w:rsid w:val="00C36F10"/>
    <w:rsid w:val="00C373EE"/>
    <w:rsid w:val="00C37976"/>
    <w:rsid w:val="00C40633"/>
    <w:rsid w:val="00C40A49"/>
    <w:rsid w:val="00C41211"/>
    <w:rsid w:val="00C42EB6"/>
    <w:rsid w:val="00C433BE"/>
    <w:rsid w:val="00C50C11"/>
    <w:rsid w:val="00C53894"/>
    <w:rsid w:val="00C55017"/>
    <w:rsid w:val="00C550B5"/>
    <w:rsid w:val="00C55D30"/>
    <w:rsid w:val="00C5671C"/>
    <w:rsid w:val="00C5780A"/>
    <w:rsid w:val="00C57E2E"/>
    <w:rsid w:val="00C60B83"/>
    <w:rsid w:val="00C62794"/>
    <w:rsid w:val="00C627A6"/>
    <w:rsid w:val="00C667B4"/>
    <w:rsid w:val="00C71198"/>
    <w:rsid w:val="00C73061"/>
    <w:rsid w:val="00C749C3"/>
    <w:rsid w:val="00C7597D"/>
    <w:rsid w:val="00C8275B"/>
    <w:rsid w:val="00C827E2"/>
    <w:rsid w:val="00C83BF7"/>
    <w:rsid w:val="00C84327"/>
    <w:rsid w:val="00C844C3"/>
    <w:rsid w:val="00C873E5"/>
    <w:rsid w:val="00C87436"/>
    <w:rsid w:val="00C87E84"/>
    <w:rsid w:val="00C90904"/>
    <w:rsid w:val="00C9134C"/>
    <w:rsid w:val="00C925D5"/>
    <w:rsid w:val="00C93E87"/>
    <w:rsid w:val="00C9410F"/>
    <w:rsid w:val="00C94C45"/>
    <w:rsid w:val="00C95071"/>
    <w:rsid w:val="00C96A86"/>
    <w:rsid w:val="00C9738D"/>
    <w:rsid w:val="00CA4285"/>
    <w:rsid w:val="00CA555A"/>
    <w:rsid w:val="00CA6FEA"/>
    <w:rsid w:val="00CB15D2"/>
    <w:rsid w:val="00CB3BA1"/>
    <w:rsid w:val="00CB72E9"/>
    <w:rsid w:val="00CC0D1B"/>
    <w:rsid w:val="00CC6095"/>
    <w:rsid w:val="00CC6DB6"/>
    <w:rsid w:val="00CD1927"/>
    <w:rsid w:val="00CD26F4"/>
    <w:rsid w:val="00CD4609"/>
    <w:rsid w:val="00CE16B5"/>
    <w:rsid w:val="00CE24E9"/>
    <w:rsid w:val="00CE27DE"/>
    <w:rsid w:val="00CE3947"/>
    <w:rsid w:val="00CE43C7"/>
    <w:rsid w:val="00CE4B18"/>
    <w:rsid w:val="00CE574B"/>
    <w:rsid w:val="00CF0510"/>
    <w:rsid w:val="00CF1AEC"/>
    <w:rsid w:val="00CF2E8D"/>
    <w:rsid w:val="00CF4849"/>
    <w:rsid w:val="00D027FE"/>
    <w:rsid w:val="00D0471D"/>
    <w:rsid w:val="00D108AE"/>
    <w:rsid w:val="00D11241"/>
    <w:rsid w:val="00D11E74"/>
    <w:rsid w:val="00D13F0E"/>
    <w:rsid w:val="00D14143"/>
    <w:rsid w:val="00D1656F"/>
    <w:rsid w:val="00D165DA"/>
    <w:rsid w:val="00D17C2D"/>
    <w:rsid w:val="00D2151F"/>
    <w:rsid w:val="00D21AE5"/>
    <w:rsid w:val="00D24A69"/>
    <w:rsid w:val="00D25808"/>
    <w:rsid w:val="00D25EB4"/>
    <w:rsid w:val="00D27C37"/>
    <w:rsid w:val="00D3364B"/>
    <w:rsid w:val="00D344DF"/>
    <w:rsid w:val="00D36ACE"/>
    <w:rsid w:val="00D3747F"/>
    <w:rsid w:val="00D41D1F"/>
    <w:rsid w:val="00D42680"/>
    <w:rsid w:val="00D43AC9"/>
    <w:rsid w:val="00D4468D"/>
    <w:rsid w:val="00D54908"/>
    <w:rsid w:val="00D55DAA"/>
    <w:rsid w:val="00D55F4C"/>
    <w:rsid w:val="00D56228"/>
    <w:rsid w:val="00D56B49"/>
    <w:rsid w:val="00D61A92"/>
    <w:rsid w:val="00D629DE"/>
    <w:rsid w:val="00D62A37"/>
    <w:rsid w:val="00D63DA8"/>
    <w:rsid w:val="00D646CD"/>
    <w:rsid w:val="00D6543E"/>
    <w:rsid w:val="00D6577C"/>
    <w:rsid w:val="00D66CA2"/>
    <w:rsid w:val="00D66E48"/>
    <w:rsid w:val="00D67B43"/>
    <w:rsid w:val="00D71FF6"/>
    <w:rsid w:val="00D72948"/>
    <w:rsid w:val="00D76567"/>
    <w:rsid w:val="00D77BAB"/>
    <w:rsid w:val="00D82A4D"/>
    <w:rsid w:val="00D83DFB"/>
    <w:rsid w:val="00D84254"/>
    <w:rsid w:val="00D843EC"/>
    <w:rsid w:val="00D84AA4"/>
    <w:rsid w:val="00D84C28"/>
    <w:rsid w:val="00D85695"/>
    <w:rsid w:val="00D8620A"/>
    <w:rsid w:val="00D86B92"/>
    <w:rsid w:val="00D86E48"/>
    <w:rsid w:val="00D8757E"/>
    <w:rsid w:val="00D87FA7"/>
    <w:rsid w:val="00D91873"/>
    <w:rsid w:val="00D928F3"/>
    <w:rsid w:val="00D92A8C"/>
    <w:rsid w:val="00D92BDB"/>
    <w:rsid w:val="00D95C58"/>
    <w:rsid w:val="00DA1915"/>
    <w:rsid w:val="00DA21B4"/>
    <w:rsid w:val="00DA23CB"/>
    <w:rsid w:val="00DA5458"/>
    <w:rsid w:val="00DA5E45"/>
    <w:rsid w:val="00DA7B67"/>
    <w:rsid w:val="00DB0B4F"/>
    <w:rsid w:val="00DB0ED1"/>
    <w:rsid w:val="00DB0EFB"/>
    <w:rsid w:val="00DB30D6"/>
    <w:rsid w:val="00DB30D7"/>
    <w:rsid w:val="00DB3CB0"/>
    <w:rsid w:val="00DB3D31"/>
    <w:rsid w:val="00DB4442"/>
    <w:rsid w:val="00DB4702"/>
    <w:rsid w:val="00DB486E"/>
    <w:rsid w:val="00DB541B"/>
    <w:rsid w:val="00DB5F7B"/>
    <w:rsid w:val="00DC0629"/>
    <w:rsid w:val="00DC19B2"/>
    <w:rsid w:val="00DC1CD8"/>
    <w:rsid w:val="00DC301C"/>
    <w:rsid w:val="00DC51AC"/>
    <w:rsid w:val="00DC5312"/>
    <w:rsid w:val="00DC533F"/>
    <w:rsid w:val="00DC60B5"/>
    <w:rsid w:val="00DC6303"/>
    <w:rsid w:val="00DC6EA1"/>
    <w:rsid w:val="00DD0A0A"/>
    <w:rsid w:val="00DD1D7E"/>
    <w:rsid w:val="00DD43C5"/>
    <w:rsid w:val="00DD4650"/>
    <w:rsid w:val="00DD4DCA"/>
    <w:rsid w:val="00DD675C"/>
    <w:rsid w:val="00DD7376"/>
    <w:rsid w:val="00DE3CB6"/>
    <w:rsid w:val="00DE4036"/>
    <w:rsid w:val="00DE59AE"/>
    <w:rsid w:val="00DE74A4"/>
    <w:rsid w:val="00DF0887"/>
    <w:rsid w:val="00DF0ACA"/>
    <w:rsid w:val="00DF2618"/>
    <w:rsid w:val="00DF2C72"/>
    <w:rsid w:val="00DF3D74"/>
    <w:rsid w:val="00DF4184"/>
    <w:rsid w:val="00DF5905"/>
    <w:rsid w:val="00DF5E68"/>
    <w:rsid w:val="00E00319"/>
    <w:rsid w:val="00E00AEA"/>
    <w:rsid w:val="00E04A0E"/>
    <w:rsid w:val="00E068D8"/>
    <w:rsid w:val="00E06F88"/>
    <w:rsid w:val="00E076AE"/>
    <w:rsid w:val="00E1249F"/>
    <w:rsid w:val="00E156CE"/>
    <w:rsid w:val="00E156D9"/>
    <w:rsid w:val="00E2037B"/>
    <w:rsid w:val="00E222EA"/>
    <w:rsid w:val="00E23376"/>
    <w:rsid w:val="00E30C6F"/>
    <w:rsid w:val="00E31502"/>
    <w:rsid w:val="00E31F27"/>
    <w:rsid w:val="00E32AF5"/>
    <w:rsid w:val="00E33A66"/>
    <w:rsid w:val="00E35336"/>
    <w:rsid w:val="00E3604B"/>
    <w:rsid w:val="00E3619B"/>
    <w:rsid w:val="00E3637F"/>
    <w:rsid w:val="00E37205"/>
    <w:rsid w:val="00E3753A"/>
    <w:rsid w:val="00E37B29"/>
    <w:rsid w:val="00E37EF0"/>
    <w:rsid w:val="00E40852"/>
    <w:rsid w:val="00E414DE"/>
    <w:rsid w:val="00E41733"/>
    <w:rsid w:val="00E42427"/>
    <w:rsid w:val="00E449FF"/>
    <w:rsid w:val="00E44B9F"/>
    <w:rsid w:val="00E458E1"/>
    <w:rsid w:val="00E45BB1"/>
    <w:rsid w:val="00E45C32"/>
    <w:rsid w:val="00E46B45"/>
    <w:rsid w:val="00E476B9"/>
    <w:rsid w:val="00E50A1E"/>
    <w:rsid w:val="00E5171A"/>
    <w:rsid w:val="00E551DB"/>
    <w:rsid w:val="00E556A9"/>
    <w:rsid w:val="00E55F5B"/>
    <w:rsid w:val="00E6154F"/>
    <w:rsid w:val="00E63D6A"/>
    <w:rsid w:val="00E67D4D"/>
    <w:rsid w:val="00E7035E"/>
    <w:rsid w:val="00E70CF2"/>
    <w:rsid w:val="00E721FC"/>
    <w:rsid w:val="00E75FC1"/>
    <w:rsid w:val="00E76C0C"/>
    <w:rsid w:val="00E80626"/>
    <w:rsid w:val="00E80F05"/>
    <w:rsid w:val="00E82502"/>
    <w:rsid w:val="00E83C19"/>
    <w:rsid w:val="00E84AD4"/>
    <w:rsid w:val="00E84C40"/>
    <w:rsid w:val="00E878A4"/>
    <w:rsid w:val="00E87DD9"/>
    <w:rsid w:val="00E93519"/>
    <w:rsid w:val="00E937D4"/>
    <w:rsid w:val="00E94EF0"/>
    <w:rsid w:val="00E950DE"/>
    <w:rsid w:val="00E95A6D"/>
    <w:rsid w:val="00E95D1C"/>
    <w:rsid w:val="00E97CAD"/>
    <w:rsid w:val="00E97D01"/>
    <w:rsid w:val="00E97E69"/>
    <w:rsid w:val="00EA0A77"/>
    <w:rsid w:val="00EA1C2C"/>
    <w:rsid w:val="00EA2EC6"/>
    <w:rsid w:val="00EA3317"/>
    <w:rsid w:val="00EA7E30"/>
    <w:rsid w:val="00EB1008"/>
    <w:rsid w:val="00EB12CB"/>
    <w:rsid w:val="00EB13AC"/>
    <w:rsid w:val="00EB6917"/>
    <w:rsid w:val="00EC0E1B"/>
    <w:rsid w:val="00EC5459"/>
    <w:rsid w:val="00EC6274"/>
    <w:rsid w:val="00EC6A97"/>
    <w:rsid w:val="00ED0286"/>
    <w:rsid w:val="00ED03A8"/>
    <w:rsid w:val="00ED1269"/>
    <w:rsid w:val="00ED46FE"/>
    <w:rsid w:val="00ED577A"/>
    <w:rsid w:val="00ED5BA4"/>
    <w:rsid w:val="00ED705E"/>
    <w:rsid w:val="00EE2737"/>
    <w:rsid w:val="00EE2CEA"/>
    <w:rsid w:val="00EE2ED0"/>
    <w:rsid w:val="00EE41F8"/>
    <w:rsid w:val="00EE44A5"/>
    <w:rsid w:val="00EF0E28"/>
    <w:rsid w:val="00EF28B7"/>
    <w:rsid w:val="00EF29CB"/>
    <w:rsid w:val="00EF433E"/>
    <w:rsid w:val="00EF651A"/>
    <w:rsid w:val="00EF65BF"/>
    <w:rsid w:val="00F04087"/>
    <w:rsid w:val="00F040F9"/>
    <w:rsid w:val="00F06C83"/>
    <w:rsid w:val="00F07D4F"/>
    <w:rsid w:val="00F07EB7"/>
    <w:rsid w:val="00F10D5D"/>
    <w:rsid w:val="00F10FEF"/>
    <w:rsid w:val="00F15282"/>
    <w:rsid w:val="00F15CD6"/>
    <w:rsid w:val="00F16C44"/>
    <w:rsid w:val="00F1710B"/>
    <w:rsid w:val="00F21401"/>
    <w:rsid w:val="00F21F62"/>
    <w:rsid w:val="00F2211E"/>
    <w:rsid w:val="00F22C2A"/>
    <w:rsid w:val="00F24C38"/>
    <w:rsid w:val="00F24E29"/>
    <w:rsid w:val="00F26292"/>
    <w:rsid w:val="00F26594"/>
    <w:rsid w:val="00F271E6"/>
    <w:rsid w:val="00F3056B"/>
    <w:rsid w:val="00F30FC9"/>
    <w:rsid w:val="00F35C55"/>
    <w:rsid w:val="00F40297"/>
    <w:rsid w:val="00F42609"/>
    <w:rsid w:val="00F452DA"/>
    <w:rsid w:val="00F454E0"/>
    <w:rsid w:val="00F459A5"/>
    <w:rsid w:val="00F46F8B"/>
    <w:rsid w:val="00F47A71"/>
    <w:rsid w:val="00F50699"/>
    <w:rsid w:val="00F514F3"/>
    <w:rsid w:val="00F52BD5"/>
    <w:rsid w:val="00F5364E"/>
    <w:rsid w:val="00F540F1"/>
    <w:rsid w:val="00F54693"/>
    <w:rsid w:val="00F56348"/>
    <w:rsid w:val="00F56785"/>
    <w:rsid w:val="00F56A28"/>
    <w:rsid w:val="00F600E1"/>
    <w:rsid w:val="00F7161E"/>
    <w:rsid w:val="00F7581F"/>
    <w:rsid w:val="00F76D1F"/>
    <w:rsid w:val="00F8164A"/>
    <w:rsid w:val="00F829E2"/>
    <w:rsid w:val="00F83A34"/>
    <w:rsid w:val="00F84182"/>
    <w:rsid w:val="00F85E9A"/>
    <w:rsid w:val="00F861CE"/>
    <w:rsid w:val="00F902C9"/>
    <w:rsid w:val="00F91524"/>
    <w:rsid w:val="00F91A7B"/>
    <w:rsid w:val="00F92066"/>
    <w:rsid w:val="00F92941"/>
    <w:rsid w:val="00F9334F"/>
    <w:rsid w:val="00F9371E"/>
    <w:rsid w:val="00F93DAD"/>
    <w:rsid w:val="00F95408"/>
    <w:rsid w:val="00F96345"/>
    <w:rsid w:val="00F966CF"/>
    <w:rsid w:val="00F96A41"/>
    <w:rsid w:val="00F97836"/>
    <w:rsid w:val="00FA1279"/>
    <w:rsid w:val="00FA14BA"/>
    <w:rsid w:val="00FA1BE6"/>
    <w:rsid w:val="00FA2088"/>
    <w:rsid w:val="00FA2B01"/>
    <w:rsid w:val="00FA4BAC"/>
    <w:rsid w:val="00FB1205"/>
    <w:rsid w:val="00FB27F6"/>
    <w:rsid w:val="00FB2889"/>
    <w:rsid w:val="00FB3BBE"/>
    <w:rsid w:val="00FB3D21"/>
    <w:rsid w:val="00FB56C4"/>
    <w:rsid w:val="00FB5D06"/>
    <w:rsid w:val="00FB638F"/>
    <w:rsid w:val="00FB6A25"/>
    <w:rsid w:val="00FC08A6"/>
    <w:rsid w:val="00FC19CD"/>
    <w:rsid w:val="00FC289B"/>
    <w:rsid w:val="00FC6571"/>
    <w:rsid w:val="00FC7228"/>
    <w:rsid w:val="00FD0A2B"/>
    <w:rsid w:val="00FD101C"/>
    <w:rsid w:val="00FD6F7C"/>
    <w:rsid w:val="00FD7EEA"/>
    <w:rsid w:val="00FE0921"/>
    <w:rsid w:val="00FE0A8B"/>
    <w:rsid w:val="00FE1709"/>
    <w:rsid w:val="00FE301B"/>
    <w:rsid w:val="00FE4252"/>
    <w:rsid w:val="00FE5290"/>
    <w:rsid w:val="00FE5ECF"/>
    <w:rsid w:val="00FF1AAF"/>
    <w:rsid w:val="00FF29B5"/>
    <w:rsid w:val="00FF2CFD"/>
    <w:rsid w:val="00FF31DD"/>
    <w:rsid w:val="00FF33BB"/>
    <w:rsid w:val="00FF5D65"/>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7145C"/>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F3"/>
  </w:style>
  <w:style w:type="paragraph" w:styleId="Footer">
    <w:name w:val="footer"/>
    <w:basedOn w:val="Normal"/>
    <w:link w:val="FooterChar"/>
    <w:uiPriority w:val="99"/>
    <w:unhideWhenUsed/>
    <w:rsid w:val="002C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F3"/>
  </w:style>
  <w:style w:type="table" w:styleId="TableGrid">
    <w:name w:val="Table Grid"/>
    <w:basedOn w:val="TableNormal"/>
    <w:uiPriority w:val="59"/>
    <w:rsid w:val="002C0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6EA6"/>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26EA6"/>
    <w:rPr>
      <w:rFonts w:ascii="Arial" w:eastAsia="Times New Roman" w:hAnsi="Arial" w:cs="Times New Roman"/>
      <w:b/>
      <w:sz w:val="24"/>
      <w:szCs w:val="20"/>
    </w:rPr>
  </w:style>
  <w:style w:type="paragraph" w:styleId="ListBullet">
    <w:name w:val="List Bullet"/>
    <w:basedOn w:val="Normal"/>
    <w:uiPriority w:val="99"/>
    <w:unhideWhenUsed/>
    <w:rsid w:val="00A81105"/>
    <w:pPr>
      <w:numPr>
        <w:numId w:val="1"/>
      </w:numPr>
      <w:contextualSpacing/>
    </w:pPr>
  </w:style>
  <w:style w:type="paragraph" w:styleId="ListParagraph">
    <w:name w:val="List Paragraph"/>
    <w:basedOn w:val="Normal"/>
    <w:uiPriority w:val="99"/>
    <w:qFormat/>
    <w:rsid w:val="00A07F7E"/>
    <w:pPr>
      <w:ind w:left="720"/>
      <w:contextualSpacing/>
    </w:pPr>
  </w:style>
  <w:style w:type="paragraph" w:styleId="NoSpacing">
    <w:name w:val="No Spacing"/>
    <w:uiPriority w:val="1"/>
    <w:qFormat/>
    <w:rsid w:val="009C71A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1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8"/>
    <w:rPr>
      <w:rFonts w:ascii="Tahoma" w:hAnsi="Tahoma" w:cs="Tahoma"/>
      <w:sz w:val="16"/>
      <w:szCs w:val="16"/>
    </w:rPr>
  </w:style>
  <w:style w:type="character" w:customStyle="1" w:styleId="Heading2Char">
    <w:name w:val="Heading 2 Char"/>
    <w:basedOn w:val="DefaultParagraphFont"/>
    <w:link w:val="Heading2"/>
    <w:rsid w:val="0097145C"/>
    <w:rPr>
      <w:rFonts w:ascii="Times New Roman" w:eastAsia="Times New Roman" w:hAnsi="Times New Roman" w:cs="Times New Roman"/>
      <w:b/>
      <w:sz w:val="24"/>
      <w:szCs w:val="20"/>
    </w:rPr>
  </w:style>
  <w:style w:type="paragraph" w:styleId="BodyText2">
    <w:name w:val="Body Text 2"/>
    <w:basedOn w:val="Normal"/>
    <w:link w:val="BodyText2Char"/>
    <w:rsid w:val="0097145C"/>
    <w:pPr>
      <w:widowControl w:val="0"/>
      <w:spacing w:after="0" w:line="240" w:lineRule="auto"/>
      <w:ind w:left="2160"/>
    </w:pPr>
    <w:rPr>
      <w:rFonts w:ascii="Arial" w:eastAsia="Times New Roman" w:hAnsi="Arial" w:cs="Times New Roman"/>
      <w:sz w:val="24"/>
      <w:szCs w:val="20"/>
    </w:rPr>
  </w:style>
  <w:style w:type="character" w:customStyle="1" w:styleId="BodyText2Char">
    <w:name w:val="Body Text 2 Char"/>
    <w:basedOn w:val="DefaultParagraphFont"/>
    <w:link w:val="BodyText2"/>
    <w:rsid w:val="0097145C"/>
    <w:rPr>
      <w:rFonts w:ascii="Arial" w:eastAsia="Times New Roman" w:hAnsi="Arial" w:cs="Times New Roman"/>
      <w:sz w:val="24"/>
      <w:szCs w:val="20"/>
    </w:rPr>
  </w:style>
  <w:style w:type="paragraph" w:styleId="BodyText">
    <w:name w:val="Body Text"/>
    <w:basedOn w:val="Normal"/>
    <w:link w:val="BodyTextChar"/>
    <w:rsid w:val="0097145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7145C"/>
    <w:rPr>
      <w:rFonts w:ascii="Arial" w:eastAsia="Times New Roman" w:hAnsi="Arial" w:cs="Arial"/>
      <w:sz w:val="24"/>
      <w:szCs w:val="20"/>
    </w:rPr>
  </w:style>
  <w:style w:type="paragraph" w:styleId="Subtitle">
    <w:name w:val="Subtitle"/>
    <w:basedOn w:val="Normal"/>
    <w:link w:val="SubtitleChar"/>
    <w:qFormat/>
    <w:rsid w:val="00E97CAD"/>
    <w:pPr>
      <w:suppressLineNumbers/>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E97CAD"/>
    <w:rPr>
      <w:rFonts w:ascii="Times New Roman" w:eastAsia="Times New Roman" w:hAnsi="Times New Roman" w:cs="Times New Roman"/>
      <w:b/>
      <w:bCs/>
      <w:sz w:val="24"/>
      <w:szCs w:val="24"/>
      <w:u w:val="single"/>
    </w:rPr>
  </w:style>
  <w:style w:type="paragraph" w:customStyle="1" w:styleId="Default">
    <w:name w:val="Default"/>
    <w:rsid w:val="000309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22C2A"/>
    <w:rPr>
      <w:color w:val="0000FF"/>
      <w:u w:val="single"/>
    </w:rPr>
  </w:style>
  <w:style w:type="paragraph" w:styleId="NormalWeb">
    <w:name w:val="Normal (Web)"/>
    <w:basedOn w:val="Normal"/>
    <w:uiPriority w:val="99"/>
    <w:unhideWhenUsed/>
    <w:rsid w:val="00F22C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1D82"/>
    <w:rPr>
      <w:color w:val="800080" w:themeColor="followedHyperlink"/>
      <w:u w:val="single"/>
    </w:rPr>
  </w:style>
  <w:style w:type="character" w:styleId="Emphasis">
    <w:name w:val="Emphasis"/>
    <w:basedOn w:val="DefaultParagraphFont"/>
    <w:uiPriority w:val="20"/>
    <w:qFormat/>
    <w:rsid w:val="00F96345"/>
    <w:rPr>
      <w:i/>
      <w:iCs/>
    </w:rPr>
  </w:style>
  <w:style w:type="character" w:styleId="Strong">
    <w:name w:val="Strong"/>
    <w:basedOn w:val="DefaultParagraphFont"/>
    <w:uiPriority w:val="22"/>
    <w:qFormat/>
    <w:rsid w:val="00BD2E6A"/>
    <w:rPr>
      <w:b/>
      <w:bCs/>
    </w:rPr>
  </w:style>
  <w:style w:type="paragraph" w:styleId="PlainText">
    <w:name w:val="Plain Text"/>
    <w:basedOn w:val="Normal"/>
    <w:link w:val="PlainTextChar"/>
    <w:uiPriority w:val="99"/>
    <w:unhideWhenUsed/>
    <w:rsid w:val="00E4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6B45"/>
    <w:rPr>
      <w:rFonts w:ascii="Consolas" w:hAnsi="Consolas"/>
      <w:sz w:val="21"/>
      <w:szCs w:val="21"/>
    </w:rPr>
  </w:style>
  <w:style w:type="character" w:styleId="CommentReference">
    <w:name w:val="annotation reference"/>
    <w:basedOn w:val="DefaultParagraphFont"/>
    <w:uiPriority w:val="99"/>
    <w:semiHidden/>
    <w:unhideWhenUsed/>
    <w:rsid w:val="00D21AE5"/>
    <w:rPr>
      <w:sz w:val="16"/>
      <w:szCs w:val="16"/>
    </w:rPr>
  </w:style>
  <w:style w:type="paragraph" w:styleId="CommentText">
    <w:name w:val="annotation text"/>
    <w:basedOn w:val="Normal"/>
    <w:link w:val="CommentTextChar"/>
    <w:uiPriority w:val="99"/>
    <w:semiHidden/>
    <w:unhideWhenUsed/>
    <w:rsid w:val="00D21AE5"/>
    <w:pPr>
      <w:spacing w:line="240" w:lineRule="auto"/>
    </w:pPr>
    <w:rPr>
      <w:sz w:val="20"/>
      <w:szCs w:val="20"/>
    </w:rPr>
  </w:style>
  <w:style w:type="character" w:customStyle="1" w:styleId="CommentTextChar">
    <w:name w:val="Comment Text Char"/>
    <w:basedOn w:val="DefaultParagraphFont"/>
    <w:link w:val="CommentText"/>
    <w:uiPriority w:val="99"/>
    <w:semiHidden/>
    <w:rsid w:val="00D21AE5"/>
    <w:rPr>
      <w:sz w:val="20"/>
      <w:szCs w:val="20"/>
    </w:rPr>
  </w:style>
  <w:style w:type="paragraph" w:styleId="CommentSubject">
    <w:name w:val="annotation subject"/>
    <w:basedOn w:val="CommentText"/>
    <w:next w:val="CommentText"/>
    <w:link w:val="CommentSubjectChar"/>
    <w:uiPriority w:val="99"/>
    <w:semiHidden/>
    <w:unhideWhenUsed/>
    <w:rsid w:val="00D21AE5"/>
    <w:rPr>
      <w:b/>
      <w:bCs/>
    </w:rPr>
  </w:style>
  <w:style w:type="character" w:customStyle="1" w:styleId="CommentSubjectChar">
    <w:name w:val="Comment Subject Char"/>
    <w:basedOn w:val="CommentTextChar"/>
    <w:link w:val="CommentSubject"/>
    <w:uiPriority w:val="99"/>
    <w:semiHidden/>
    <w:rsid w:val="00D21AE5"/>
    <w:rPr>
      <w:b/>
      <w:bCs/>
      <w:sz w:val="20"/>
      <w:szCs w:val="20"/>
    </w:rPr>
  </w:style>
  <w:style w:type="paragraph" w:styleId="Revision">
    <w:name w:val="Revision"/>
    <w:hidden/>
    <w:uiPriority w:val="99"/>
    <w:semiHidden/>
    <w:rsid w:val="00D21AE5"/>
    <w:pPr>
      <w:spacing w:after="0" w:line="240" w:lineRule="auto"/>
    </w:pPr>
  </w:style>
  <w:style w:type="character" w:customStyle="1" w:styleId="info-text2">
    <w:name w:val="info-text2"/>
    <w:basedOn w:val="DefaultParagraphFont"/>
    <w:rsid w:val="00253533"/>
  </w:style>
  <w:style w:type="character" w:customStyle="1" w:styleId="st1">
    <w:name w:val="st1"/>
    <w:basedOn w:val="DefaultParagraphFont"/>
    <w:rsid w:val="00B653D2"/>
  </w:style>
  <w:style w:type="character" w:customStyle="1" w:styleId="title1">
    <w:name w:val="title1"/>
    <w:basedOn w:val="DefaultParagraphFont"/>
    <w:rsid w:val="00AB20BF"/>
    <w:rPr>
      <w:rFonts w:ascii="Georgia" w:hAnsi="Georgia" w:hint="default"/>
      <w:b/>
      <w:bCs/>
      <w:color w:val="12236B"/>
      <w:sz w:val="30"/>
      <w:szCs w:val="30"/>
    </w:rPr>
  </w:style>
  <w:style w:type="table" w:styleId="LightShading">
    <w:name w:val="Light Shading"/>
    <w:basedOn w:val="TableNormal"/>
    <w:uiPriority w:val="60"/>
    <w:rsid w:val="00C047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7145C"/>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F3"/>
  </w:style>
  <w:style w:type="paragraph" w:styleId="Footer">
    <w:name w:val="footer"/>
    <w:basedOn w:val="Normal"/>
    <w:link w:val="FooterChar"/>
    <w:uiPriority w:val="99"/>
    <w:unhideWhenUsed/>
    <w:rsid w:val="002C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F3"/>
  </w:style>
  <w:style w:type="table" w:styleId="TableGrid">
    <w:name w:val="Table Grid"/>
    <w:basedOn w:val="TableNormal"/>
    <w:uiPriority w:val="59"/>
    <w:rsid w:val="002C0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6EA6"/>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26EA6"/>
    <w:rPr>
      <w:rFonts w:ascii="Arial" w:eastAsia="Times New Roman" w:hAnsi="Arial" w:cs="Times New Roman"/>
      <w:b/>
      <w:sz w:val="24"/>
      <w:szCs w:val="20"/>
    </w:rPr>
  </w:style>
  <w:style w:type="paragraph" w:styleId="ListBullet">
    <w:name w:val="List Bullet"/>
    <w:basedOn w:val="Normal"/>
    <w:uiPriority w:val="99"/>
    <w:unhideWhenUsed/>
    <w:rsid w:val="00A81105"/>
    <w:pPr>
      <w:numPr>
        <w:numId w:val="1"/>
      </w:numPr>
      <w:contextualSpacing/>
    </w:pPr>
  </w:style>
  <w:style w:type="paragraph" w:styleId="ListParagraph">
    <w:name w:val="List Paragraph"/>
    <w:basedOn w:val="Normal"/>
    <w:uiPriority w:val="99"/>
    <w:qFormat/>
    <w:rsid w:val="00A07F7E"/>
    <w:pPr>
      <w:ind w:left="720"/>
      <w:contextualSpacing/>
    </w:pPr>
  </w:style>
  <w:style w:type="paragraph" w:styleId="NoSpacing">
    <w:name w:val="No Spacing"/>
    <w:uiPriority w:val="1"/>
    <w:qFormat/>
    <w:rsid w:val="009C71A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1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8"/>
    <w:rPr>
      <w:rFonts w:ascii="Tahoma" w:hAnsi="Tahoma" w:cs="Tahoma"/>
      <w:sz w:val="16"/>
      <w:szCs w:val="16"/>
    </w:rPr>
  </w:style>
  <w:style w:type="character" w:customStyle="1" w:styleId="Heading2Char">
    <w:name w:val="Heading 2 Char"/>
    <w:basedOn w:val="DefaultParagraphFont"/>
    <w:link w:val="Heading2"/>
    <w:rsid w:val="0097145C"/>
    <w:rPr>
      <w:rFonts w:ascii="Times New Roman" w:eastAsia="Times New Roman" w:hAnsi="Times New Roman" w:cs="Times New Roman"/>
      <w:b/>
      <w:sz w:val="24"/>
      <w:szCs w:val="20"/>
    </w:rPr>
  </w:style>
  <w:style w:type="paragraph" w:styleId="BodyText2">
    <w:name w:val="Body Text 2"/>
    <w:basedOn w:val="Normal"/>
    <w:link w:val="BodyText2Char"/>
    <w:rsid w:val="0097145C"/>
    <w:pPr>
      <w:widowControl w:val="0"/>
      <w:spacing w:after="0" w:line="240" w:lineRule="auto"/>
      <w:ind w:left="2160"/>
    </w:pPr>
    <w:rPr>
      <w:rFonts w:ascii="Arial" w:eastAsia="Times New Roman" w:hAnsi="Arial" w:cs="Times New Roman"/>
      <w:sz w:val="24"/>
      <w:szCs w:val="20"/>
    </w:rPr>
  </w:style>
  <w:style w:type="character" w:customStyle="1" w:styleId="BodyText2Char">
    <w:name w:val="Body Text 2 Char"/>
    <w:basedOn w:val="DefaultParagraphFont"/>
    <w:link w:val="BodyText2"/>
    <w:rsid w:val="0097145C"/>
    <w:rPr>
      <w:rFonts w:ascii="Arial" w:eastAsia="Times New Roman" w:hAnsi="Arial" w:cs="Times New Roman"/>
      <w:sz w:val="24"/>
      <w:szCs w:val="20"/>
    </w:rPr>
  </w:style>
  <w:style w:type="paragraph" w:styleId="BodyText">
    <w:name w:val="Body Text"/>
    <w:basedOn w:val="Normal"/>
    <w:link w:val="BodyTextChar"/>
    <w:rsid w:val="0097145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7145C"/>
    <w:rPr>
      <w:rFonts w:ascii="Arial" w:eastAsia="Times New Roman" w:hAnsi="Arial" w:cs="Arial"/>
      <w:sz w:val="24"/>
      <w:szCs w:val="20"/>
    </w:rPr>
  </w:style>
  <w:style w:type="paragraph" w:styleId="Subtitle">
    <w:name w:val="Subtitle"/>
    <w:basedOn w:val="Normal"/>
    <w:link w:val="SubtitleChar"/>
    <w:qFormat/>
    <w:rsid w:val="00E97CAD"/>
    <w:pPr>
      <w:suppressLineNumbers/>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E97CAD"/>
    <w:rPr>
      <w:rFonts w:ascii="Times New Roman" w:eastAsia="Times New Roman" w:hAnsi="Times New Roman" w:cs="Times New Roman"/>
      <w:b/>
      <w:bCs/>
      <w:sz w:val="24"/>
      <w:szCs w:val="24"/>
      <w:u w:val="single"/>
    </w:rPr>
  </w:style>
  <w:style w:type="paragraph" w:customStyle="1" w:styleId="Default">
    <w:name w:val="Default"/>
    <w:rsid w:val="000309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22C2A"/>
    <w:rPr>
      <w:color w:val="0000FF"/>
      <w:u w:val="single"/>
    </w:rPr>
  </w:style>
  <w:style w:type="paragraph" w:styleId="NormalWeb">
    <w:name w:val="Normal (Web)"/>
    <w:basedOn w:val="Normal"/>
    <w:uiPriority w:val="99"/>
    <w:unhideWhenUsed/>
    <w:rsid w:val="00F22C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1D82"/>
    <w:rPr>
      <w:color w:val="800080" w:themeColor="followedHyperlink"/>
      <w:u w:val="single"/>
    </w:rPr>
  </w:style>
  <w:style w:type="character" w:styleId="Emphasis">
    <w:name w:val="Emphasis"/>
    <w:basedOn w:val="DefaultParagraphFont"/>
    <w:uiPriority w:val="20"/>
    <w:qFormat/>
    <w:rsid w:val="00F96345"/>
    <w:rPr>
      <w:i/>
      <w:iCs/>
    </w:rPr>
  </w:style>
  <w:style w:type="character" w:styleId="Strong">
    <w:name w:val="Strong"/>
    <w:basedOn w:val="DefaultParagraphFont"/>
    <w:uiPriority w:val="22"/>
    <w:qFormat/>
    <w:rsid w:val="00BD2E6A"/>
    <w:rPr>
      <w:b/>
      <w:bCs/>
    </w:rPr>
  </w:style>
  <w:style w:type="paragraph" w:styleId="PlainText">
    <w:name w:val="Plain Text"/>
    <w:basedOn w:val="Normal"/>
    <w:link w:val="PlainTextChar"/>
    <w:uiPriority w:val="99"/>
    <w:unhideWhenUsed/>
    <w:rsid w:val="00E4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6B45"/>
    <w:rPr>
      <w:rFonts w:ascii="Consolas" w:hAnsi="Consolas"/>
      <w:sz w:val="21"/>
      <w:szCs w:val="21"/>
    </w:rPr>
  </w:style>
  <w:style w:type="character" w:styleId="CommentReference">
    <w:name w:val="annotation reference"/>
    <w:basedOn w:val="DefaultParagraphFont"/>
    <w:uiPriority w:val="99"/>
    <w:semiHidden/>
    <w:unhideWhenUsed/>
    <w:rsid w:val="00D21AE5"/>
    <w:rPr>
      <w:sz w:val="16"/>
      <w:szCs w:val="16"/>
    </w:rPr>
  </w:style>
  <w:style w:type="paragraph" w:styleId="CommentText">
    <w:name w:val="annotation text"/>
    <w:basedOn w:val="Normal"/>
    <w:link w:val="CommentTextChar"/>
    <w:uiPriority w:val="99"/>
    <w:semiHidden/>
    <w:unhideWhenUsed/>
    <w:rsid w:val="00D21AE5"/>
    <w:pPr>
      <w:spacing w:line="240" w:lineRule="auto"/>
    </w:pPr>
    <w:rPr>
      <w:sz w:val="20"/>
      <w:szCs w:val="20"/>
    </w:rPr>
  </w:style>
  <w:style w:type="character" w:customStyle="1" w:styleId="CommentTextChar">
    <w:name w:val="Comment Text Char"/>
    <w:basedOn w:val="DefaultParagraphFont"/>
    <w:link w:val="CommentText"/>
    <w:uiPriority w:val="99"/>
    <w:semiHidden/>
    <w:rsid w:val="00D21AE5"/>
    <w:rPr>
      <w:sz w:val="20"/>
      <w:szCs w:val="20"/>
    </w:rPr>
  </w:style>
  <w:style w:type="paragraph" w:styleId="CommentSubject">
    <w:name w:val="annotation subject"/>
    <w:basedOn w:val="CommentText"/>
    <w:next w:val="CommentText"/>
    <w:link w:val="CommentSubjectChar"/>
    <w:uiPriority w:val="99"/>
    <w:semiHidden/>
    <w:unhideWhenUsed/>
    <w:rsid w:val="00D21AE5"/>
    <w:rPr>
      <w:b/>
      <w:bCs/>
    </w:rPr>
  </w:style>
  <w:style w:type="character" w:customStyle="1" w:styleId="CommentSubjectChar">
    <w:name w:val="Comment Subject Char"/>
    <w:basedOn w:val="CommentTextChar"/>
    <w:link w:val="CommentSubject"/>
    <w:uiPriority w:val="99"/>
    <w:semiHidden/>
    <w:rsid w:val="00D21AE5"/>
    <w:rPr>
      <w:b/>
      <w:bCs/>
      <w:sz w:val="20"/>
      <w:szCs w:val="20"/>
    </w:rPr>
  </w:style>
  <w:style w:type="paragraph" w:styleId="Revision">
    <w:name w:val="Revision"/>
    <w:hidden/>
    <w:uiPriority w:val="99"/>
    <w:semiHidden/>
    <w:rsid w:val="00D21AE5"/>
    <w:pPr>
      <w:spacing w:after="0" w:line="240" w:lineRule="auto"/>
    </w:pPr>
  </w:style>
  <w:style w:type="character" w:customStyle="1" w:styleId="info-text2">
    <w:name w:val="info-text2"/>
    <w:basedOn w:val="DefaultParagraphFont"/>
    <w:rsid w:val="00253533"/>
  </w:style>
  <w:style w:type="character" w:customStyle="1" w:styleId="st1">
    <w:name w:val="st1"/>
    <w:basedOn w:val="DefaultParagraphFont"/>
    <w:rsid w:val="00B653D2"/>
  </w:style>
  <w:style w:type="character" w:customStyle="1" w:styleId="title1">
    <w:name w:val="title1"/>
    <w:basedOn w:val="DefaultParagraphFont"/>
    <w:rsid w:val="00AB20BF"/>
    <w:rPr>
      <w:rFonts w:ascii="Georgia" w:hAnsi="Georgia" w:hint="default"/>
      <w:b/>
      <w:bCs/>
      <w:color w:val="12236B"/>
      <w:sz w:val="30"/>
      <w:szCs w:val="30"/>
    </w:rPr>
  </w:style>
  <w:style w:type="table" w:styleId="LightShading">
    <w:name w:val="Light Shading"/>
    <w:basedOn w:val="TableNormal"/>
    <w:uiPriority w:val="60"/>
    <w:rsid w:val="00C047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445">
      <w:bodyDiv w:val="1"/>
      <w:marLeft w:val="0"/>
      <w:marRight w:val="0"/>
      <w:marTop w:val="0"/>
      <w:marBottom w:val="0"/>
      <w:divBdr>
        <w:top w:val="none" w:sz="0" w:space="0" w:color="auto"/>
        <w:left w:val="none" w:sz="0" w:space="0" w:color="auto"/>
        <w:bottom w:val="none" w:sz="0" w:space="0" w:color="auto"/>
        <w:right w:val="none" w:sz="0" w:space="0" w:color="auto"/>
      </w:divBdr>
    </w:div>
    <w:div w:id="43338856">
      <w:bodyDiv w:val="1"/>
      <w:marLeft w:val="0"/>
      <w:marRight w:val="0"/>
      <w:marTop w:val="0"/>
      <w:marBottom w:val="0"/>
      <w:divBdr>
        <w:top w:val="none" w:sz="0" w:space="0" w:color="auto"/>
        <w:left w:val="none" w:sz="0" w:space="0" w:color="auto"/>
        <w:bottom w:val="none" w:sz="0" w:space="0" w:color="auto"/>
        <w:right w:val="none" w:sz="0" w:space="0" w:color="auto"/>
      </w:divBdr>
    </w:div>
    <w:div w:id="49965527">
      <w:bodyDiv w:val="1"/>
      <w:marLeft w:val="0"/>
      <w:marRight w:val="0"/>
      <w:marTop w:val="0"/>
      <w:marBottom w:val="0"/>
      <w:divBdr>
        <w:top w:val="none" w:sz="0" w:space="0" w:color="auto"/>
        <w:left w:val="none" w:sz="0" w:space="0" w:color="auto"/>
        <w:bottom w:val="none" w:sz="0" w:space="0" w:color="auto"/>
        <w:right w:val="none" w:sz="0" w:space="0" w:color="auto"/>
      </w:divBdr>
    </w:div>
    <w:div w:id="74398482">
      <w:bodyDiv w:val="1"/>
      <w:marLeft w:val="0"/>
      <w:marRight w:val="0"/>
      <w:marTop w:val="0"/>
      <w:marBottom w:val="0"/>
      <w:divBdr>
        <w:top w:val="none" w:sz="0" w:space="0" w:color="auto"/>
        <w:left w:val="none" w:sz="0" w:space="0" w:color="auto"/>
        <w:bottom w:val="none" w:sz="0" w:space="0" w:color="auto"/>
        <w:right w:val="none" w:sz="0" w:space="0" w:color="auto"/>
      </w:divBdr>
    </w:div>
    <w:div w:id="207687498">
      <w:bodyDiv w:val="1"/>
      <w:marLeft w:val="0"/>
      <w:marRight w:val="0"/>
      <w:marTop w:val="0"/>
      <w:marBottom w:val="0"/>
      <w:divBdr>
        <w:top w:val="none" w:sz="0" w:space="0" w:color="auto"/>
        <w:left w:val="none" w:sz="0" w:space="0" w:color="auto"/>
        <w:bottom w:val="none" w:sz="0" w:space="0" w:color="auto"/>
        <w:right w:val="none" w:sz="0" w:space="0" w:color="auto"/>
      </w:divBdr>
    </w:div>
    <w:div w:id="216818136">
      <w:bodyDiv w:val="1"/>
      <w:marLeft w:val="0"/>
      <w:marRight w:val="0"/>
      <w:marTop w:val="0"/>
      <w:marBottom w:val="0"/>
      <w:divBdr>
        <w:top w:val="none" w:sz="0" w:space="0" w:color="auto"/>
        <w:left w:val="none" w:sz="0" w:space="0" w:color="auto"/>
        <w:bottom w:val="none" w:sz="0" w:space="0" w:color="auto"/>
        <w:right w:val="none" w:sz="0" w:space="0" w:color="auto"/>
      </w:divBdr>
    </w:div>
    <w:div w:id="224995277">
      <w:bodyDiv w:val="1"/>
      <w:marLeft w:val="0"/>
      <w:marRight w:val="0"/>
      <w:marTop w:val="0"/>
      <w:marBottom w:val="0"/>
      <w:divBdr>
        <w:top w:val="none" w:sz="0" w:space="0" w:color="auto"/>
        <w:left w:val="none" w:sz="0" w:space="0" w:color="auto"/>
        <w:bottom w:val="none" w:sz="0" w:space="0" w:color="auto"/>
        <w:right w:val="none" w:sz="0" w:space="0" w:color="auto"/>
      </w:divBdr>
    </w:div>
    <w:div w:id="256526547">
      <w:bodyDiv w:val="1"/>
      <w:marLeft w:val="0"/>
      <w:marRight w:val="0"/>
      <w:marTop w:val="0"/>
      <w:marBottom w:val="0"/>
      <w:divBdr>
        <w:top w:val="none" w:sz="0" w:space="0" w:color="auto"/>
        <w:left w:val="none" w:sz="0" w:space="0" w:color="auto"/>
        <w:bottom w:val="none" w:sz="0" w:space="0" w:color="auto"/>
        <w:right w:val="none" w:sz="0" w:space="0" w:color="auto"/>
      </w:divBdr>
    </w:div>
    <w:div w:id="266890027">
      <w:bodyDiv w:val="1"/>
      <w:marLeft w:val="0"/>
      <w:marRight w:val="0"/>
      <w:marTop w:val="0"/>
      <w:marBottom w:val="0"/>
      <w:divBdr>
        <w:top w:val="none" w:sz="0" w:space="0" w:color="auto"/>
        <w:left w:val="none" w:sz="0" w:space="0" w:color="auto"/>
        <w:bottom w:val="none" w:sz="0" w:space="0" w:color="auto"/>
        <w:right w:val="none" w:sz="0" w:space="0" w:color="auto"/>
      </w:divBdr>
    </w:div>
    <w:div w:id="326641539">
      <w:bodyDiv w:val="1"/>
      <w:marLeft w:val="0"/>
      <w:marRight w:val="0"/>
      <w:marTop w:val="0"/>
      <w:marBottom w:val="0"/>
      <w:divBdr>
        <w:top w:val="none" w:sz="0" w:space="0" w:color="auto"/>
        <w:left w:val="none" w:sz="0" w:space="0" w:color="auto"/>
        <w:bottom w:val="none" w:sz="0" w:space="0" w:color="auto"/>
        <w:right w:val="none" w:sz="0" w:space="0" w:color="auto"/>
      </w:divBdr>
    </w:div>
    <w:div w:id="350298394">
      <w:bodyDiv w:val="1"/>
      <w:marLeft w:val="0"/>
      <w:marRight w:val="0"/>
      <w:marTop w:val="0"/>
      <w:marBottom w:val="0"/>
      <w:divBdr>
        <w:top w:val="none" w:sz="0" w:space="0" w:color="auto"/>
        <w:left w:val="none" w:sz="0" w:space="0" w:color="auto"/>
        <w:bottom w:val="none" w:sz="0" w:space="0" w:color="auto"/>
        <w:right w:val="none" w:sz="0" w:space="0" w:color="auto"/>
      </w:divBdr>
    </w:div>
    <w:div w:id="356739326">
      <w:bodyDiv w:val="1"/>
      <w:marLeft w:val="0"/>
      <w:marRight w:val="0"/>
      <w:marTop w:val="0"/>
      <w:marBottom w:val="0"/>
      <w:divBdr>
        <w:top w:val="none" w:sz="0" w:space="0" w:color="auto"/>
        <w:left w:val="none" w:sz="0" w:space="0" w:color="auto"/>
        <w:bottom w:val="none" w:sz="0" w:space="0" w:color="auto"/>
        <w:right w:val="none" w:sz="0" w:space="0" w:color="auto"/>
      </w:divBdr>
    </w:div>
    <w:div w:id="389891963">
      <w:bodyDiv w:val="1"/>
      <w:marLeft w:val="0"/>
      <w:marRight w:val="0"/>
      <w:marTop w:val="0"/>
      <w:marBottom w:val="0"/>
      <w:divBdr>
        <w:top w:val="none" w:sz="0" w:space="0" w:color="auto"/>
        <w:left w:val="none" w:sz="0" w:space="0" w:color="auto"/>
        <w:bottom w:val="none" w:sz="0" w:space="0" w:color="auto"/>
        <w:right w:val="none" w:sz="0" w:space="0" w:color="auto"/>
      </w:divBdr>
    </w:div>
    <w:div w:id="410201042">
      <w:bodyDiv w:val="1"/>
      <w:marLeft w:val="0"/>
      <w:marRight w:val="0"/>
      <w:marTop w:val="0"/>
      <w:marBottom w:val="0"/>
      <w:divBdr>
        <w:top w:val="none" w:sz="0" w:space="0" w:color="auto"/>
        <w:left w:val="none" w:sz="0" w:space="0" w:color="auto"/>
        <w:bottom w:val="none" w:sz="0" w:space="0" w:color="auto"/>
        <w:right w:val="none" w:sz="0" w:space="0" w:color="auto"/>
      </w:divBdr>
    </w:div>
    <w:div w:id="421604846">
      <w:bodyDiv w:val="1"/>
      <w:marLeft w:val="0"/>
      <w:marRight w:val="0"/>
      <w:marTop w:val="0"/>
      <w:marBottom w:val="0"/>
      <w:divBdr>
        <w:top w:val="none" w:sz="0" w:space="0" w:color="auto"/>
        <w:left w:val="none" w:sz="0" w:space="0" w:color="auto"/>
        <w:bottom w:val="none" w:sz="0" w:space="0" w:color="auto"/>
        <w:right w:val="none" w:sz="0" w:space="0" w:color="auto"/>
      </w:divBdr>
    </w:div>
    <w:div w:id="427627276">
      <w:bodyDiv w:val="1"/>
      <w:marLeft w:val="0"/>
      <w:marRight w:val="0"/>
      <w:marTop w:val="0"/>
      <w:marBottom w:val="0"/>
      <w:divBdr>
        <w:top w:val="none" w:sz="0" w:space="0" w:color="auto"/>
        <w:left w:val="none" w:sz="0" w:space="0" w:color="auto"/>
        <w:bottom w:val="none" w:sz="0" w:space="0" w:color="auto"/>
        <w:right w:val="none" w:sz="0" w:space="0" w:color="auto"/>
      </w:divBdr>
    </w:div>
    <w:div w:id="444428013">
      <w:bodyDiv w:val="1"/>
      <w:marLeft w:val="0"/>
      <w:marRight w:val="0"/>
      <w:marTop w:val="0"/>
      <w:marBottom w:val="0"/>
      <w:divBdr>
        <w:top w:val="none" w:sz="0" w:space="0" w:color="auto"/>
        <w:left w:val="none" w:sz="0" w:space="0" w:color="auto"/>
        <w:bottom w:val="none" w:sz="0" w:space="0" w:color="auto"/>
        <w:right w:val="none" w:sz="0" w:space="0" w:color="auto"/>
      </w:divBdr>
    </w:div>
    <w:div w:id="507328090">
      <w:bodyDiv w:val="1"/>
      <w:marLeft w:val="0"/>
      <w:marRight w:val="0"/>
      <w:marTop w:val="0"/>
      <w:marBottom w:val="0"/>
      <w:divBdr>
        <w:top w:val="none" w:sz="0" w:space="0" w:color="auto"/>
        <w:left w:val="none" w:sz="0" w:space="0" w:color="auto"/>
        <w:bottom w:val="none" w:sz="0" w:space="0" w:color="auto"/>
        <w:right w:val="none" w:sz="0" w:space="0" w:color="auto"/>
      </w:divBdr>
    </w:div>
    <w:div w:id="568198893">
      <w:bodyDiv w:val="1"/>
      <w:marLeft w:val="0"/>
      <w:marRight w:val="0"/>
      <w:marTop w:val="0"/>
      <w:marBottom w:val="0"/>
      <w:divBdr>
        <w:top w:val="none" w:sz="0" w:space="0" w:color="auto"/>
        <w:left w:val="none" w:sz="0" w:space="0" w:color="auto"/>
        <w:bottom w:val="none" w:sz="0" w:space="0" w:color="auto"/>
        <w:right w:val="none" w:sz="0" w:space="0" w:color="auto"/>
      </w:divBdr>
    </w:div>
    <w:div w:id="579410734">
      <w:bodyDiv w:val="1"/>
      <w:marLeft w:val="0"/>
      <w:marRight w:val="0"/>
      <w:marTop w:val="0"/>
      <w:marBottom w:val="0"/>
      <w:divBdr>
        <w:top w:val="none" w:sz="0" w:space="0" w:color="auto"/>
        <w:left w:val="none" w:sz="0" w:space="0" w:color="auto"/>
        <w:bottom w:val="none" w:sz="0" w:space="0" w:color="auto"/>
        <w:right w:val="none" w:sz="0" w:space="0" w:color="auto"/>
      </w:divBdr>
    </w:div>
    <w:div w:id="605965775">
      <w:bodyDiv w:val="1"/>
      <w:marLeft w:val="0"/>
      <w:marRight w:val="0"/>
      <w:marTop w:val="0"/>
      <w:marBottom w:val="0"/>
      <w:divBdr>
        <w:top w:val="none" w:sz="0" w:space="0" w:color="auto"/>
        <w:left w:val="none" w:sz="0" w:space="0" w:color="auto"/>
        <w:bottom w:val="none" w:sz="0" w:space="0" w:color="auto"/>
        <w:right w:val="none" w:sz="0" w:space="0" w:color="auto"/>
      </w:divBdr>
    </w:div>
    <w:div w:id="624965149">
      <w:bodyDiv w:val="1"/>
      <w:marLeft w:val="0"/>
      <w:marRight w:val="0"/>
      <w:marTop w:val="0"/>
      <w:marBottom w:val="0"/>
      <w:divBdr>
        <w:top w:val="none" w:sz="0" w:space="0" w:color="auto"/>
        <w:left w:val="none" w:sz="0" w:space="0" w:color="auto"/>
        <w:bottom w:val="none" w:sz="0" w:space="0" w:color="auto"/>
        <w:right w:val="none" w:sz="0" w:space="0" w:color="auto"/>
      </w:divBdr>
    </w:div>
    <w:div w:id="679700835">
      <w:bodyDiv w:val="1"/>
      <w:marLeft w:val="0"/>
      <w:marRight w:val="0"/>
      <w:marTop w:val="0"/>
      <w:marBottom w:val="0"/>
      <w:divBdr>
        <w:top w:val="none" w:sz="0" w:space="0" w:color="auto"/>
        <w:left w:val="none" w:sz="0" w:space="0" w:color="auto"/>
        <w:bottom w:val="none" w:sz="0" w:space="0" w:color="auto"/>
        <w:right w:val="none" w:sz="0" w:space="0" w:color="auto"/>
      </w:divBdr>
    </w:div>
    <w:div w:id="717895680">
      <w:bodyDiv w:val="1"/>
      <w:marLeft w:val="0"/>
      <w:marRight w:val="0"/>
      <w:marTop w:val="0"/>
      <w:marBottom w:val="0"/>
      <w:divBdr>
        <w:top w:val="none" w:sz="0" w:space="0" w:color="auto"/>
        <w:left w:val="none" w:sz="0" w:space="0" w:color="auto"/>
        <w:bottom w:val="none" w:sz="0" w:space="0" w:color="auto"/>
        <w:right w:val="none" w:sz="0" w:space="0" w:color="auto"/>
      </w:divBdr>
    </w:div>
    <w:div w:id="745421730">
      <w:bodyDiv w:val="1"/>
      <w:marLeft w:val="0"/>
      <w:marRight w:val="0"/>
      <w:marTop w:val="0"/>
      <w:marBottom w:val="0"/>
      <w:divBdr>
        <w:top w:val="none" w:sz="0" w:space="0" w:color="auto"/>
        <w:left w:val="none" w:sz="0" w:space="0" w:color="auto"/>
        <w:bottom w:val="none" w:sz="0" w:space="0" w:color="auto"/>
        <w:right w:val="none" w:sz="0" w:space="0" w:color="auto"/>
      </w:divBdr>
    </w:div>
    <w:div w:id="752580741">
      <w:bodyDiv w:val="1"/>
      <w:marLeft w:val="0"/>
      <w:marRight w:val="0"/>
      <w:marTop w:val="0"/>
      <w:marBottom w:val="0"/>
      <w:divBdr>
        <w:top w:val="none" w:sz="0" w:space="0" w:color="auto"/>
        <w:left w:val="none" w:sz="0" w:space="0" w:color="auto"/>
        <w:bottom w:val="none" w:sz="0" w:space="0" w:color="auto"/>
        <w:right w:val="none" w:sz="0" w:space="0" w:color="auto"/>
      </w:divBdr>
    </w:div>
    <w:div w:id="770203408">
      <w:bodyDiv w:val="1"/>
      <w:marLeft w:val="0"/>
      <w:marRight w:val="0"/>
      <w:marTop w:val="0"/>
      <w:marBottom w:val="0"/>
      <w:divBdr>
        <w:top w:val="none" w:sz="0" w:space="0" w:color="auto"/>
        <w:left w:val="none" w:sz="0" w:space="0" w:color="auto"/>
        <w:bottom w:val="none" w:sz="0" w:space="0" w:color="auto"/>
        <w:right w:val="none" w:sz="0" w:space="0" w:color="auto"/>
      </w:divBdr>
    </w:div>
    <w:div w:id="807169315">
      <w:bodyDiv w:val="1"/>
      <w:marLeft w:val="0"/>
      <w:marRight w:val="0"/>
      <w:marTop w:val="0"/>
      <w:marBottom w:val="0"/>
      <w:divBdr>
        <w:top w:val="none" w:sz="0" w:space="0" w:color="auto"/>
        <w:left w:val="none" w:sz="0" w:space="0" w:color="auto"/>
        <w:bottom w:val="none" w:sz="0" w:space="0" w:color="auto"/>
        <w:right w:val="none" w:sz="0" w:space="0" w:color="auto"/>
      </w:divBdr>
    </w:div>
    <w:div w:id="810829387">
      <w:bodyDiv w:val="1"/>
      <w:marLeft w:val="0"/>
      <w:marRight w:val="0"/>
      <w:marTop w:val="0"/>
      <w:marBottom w:val="0"/>
      <w:divBdr>
        <w:top w:val="none" w:sz="0" w:space="0" w:color="auto"/>
        <w:left w:val="none" w:sz="0" w:space="0" w:color="auto"/>
        <w:bottom w:val="none" w:sz="0" w:space="0" w:color="auto"/>
        <w:right w:val="none" w:sz="0" w:space="0" w:color="auto"/>
      </w:divBdr>
    </w:div>
    <w:div w:id="811335960">
      <w:bodyDiv w:val="1"/>
      <w:marLeft w:val="0"/>
      <w:marRight w:val="0"/>
      <w:marTop w:val="0"/>
      <w:marBottom w:val="0"/>
      <w:divBdr>
        <w:top w:val="none" w:sz="0" w:space="0" w:color="auto"/>
        <w:left w:val="none" w:sz="0" w:space="0" w:color="auto"/>
        <w:bottom w:val="none" w:sz="0" w:space="0" w:color="auto"/>
        <w:right w:val="none" w:sz="0" w:space="0" w:color="auto"/>
      </w:divBdr>
    </w:div>
    <w:div w:id="817846259">
      <w:bodyDiv w:val="1"/>
      <w:marLeft w:val="0"/>
      <w:marRight w:val="0"/>
      <w:marTop w:val="0"/>
      <w:marBottom w:val="0"/>
      <w:divBdr>
        <w:top w:val="none" w:sz="0" w:space="0" w:color="auto"/>
        <w:left w:val="none" w:sz="0" w:space="0" w:color="auto"/>
        <w:bottom w:val="none" w:sz="0" w:space="0" w:color="auto"/>
        <w:right w:val="none" w:sz="0" w:space="0" w:color="auto"/>
      </w:divBdr>
    </w:div>
    <w:div w:id="829831817">
      <w:bodyDiv w:val="1"/>
      <w:marLeft w:val="0"/>
      <w:marRight w:val="0"/>
      <w:marTop w:val="0"/>
      <w:marBottom w:val="0"/>
      <w:divBdr>
        <w:top w:val="none" w:sz="0" w:space="0" w:color="auto"/>
        <w:left w:val="none" w:sz="0" w:space="0" w:color="auto"/>
        <w:bottom w:val="none" w:sz="0" w:space="0" w:color="auto"/>
        <w:right w:val="none" w:sz="0" w:space="0" w:color="auto"/>
      </w:divBdr>
    </w:div>
    <w:div w:id="859122655">
      <w:bodyDiv w:val="1"/>
      <w:marLeft w:val="0"/>
      <w:marRight w:val="0"/>
      <w:marTop w:val="0"/>
      <w:marBottom w:val="0"/>
      <w:divBdr>
        <w:top w:val="none" w:sz="0" w:space="0" w:color="auto"/>
        <w:left w:val="none" w:sz="0" w:space="0" w:color="auto"/>
        <w:bottom w:val="none" w:sz="0" w:space="0" w:color="auto"/>
        <w:right w:val="none" w:sz="0" w:space="0" w:color="auto"/>
      </w:divBdr>
    </w:div>
    <w:div w:id="864369927">
      <w:bodyDiv w:val="1"/>
      <w:marLeft w:val="0"/>
      <w:marRight w:val="0"/>
      <w:marTop w:val="0"/>
      <w:marBottom w:val="0"/>
      <w:divBdr>
        <w:top w:val="none" w:sz="0" w:space="0" w:color="auto"/>
        <w:left w:val="none" w:sz="0" w:space="0" w:color="auto"/>
        <w:bottom w:val="none" w:sz="0" w:space="0" w:color="auto"/>
        <w:right w:val="none" w:sz="0" w:space="0" w:color="auto"/>
      </w:divBdr>
    </w:div>
    <w:div w:id="932276271">
      <w:bodyDiv w:val="1"/>
      <w:marLeft w:val="0"/>
      <w:marRight w:val="0"/>
      <w:marTop w:val="0"/>
      <w:marBottom w:val="0"/>
      <w:divBdr>
        <w:top w:val="none" w:sz="0" w:space="0" w:color="auto"/>
        <w:left w:val="none" w:sz="0" w:space="0" w:color="auto"/>
        <w:bottom w:val="none" w:sz="0" w:space="0" w:color="auto"/>
        <w:right w:val="none" w:sz="0" w:space="0" w:color="auto"/>
      </w:divBdr>
    </w:div>
    <w:div w:id="940526535">
      <w:bodyDiv w:val="1"/>
      <w:marLeft w:val="0"/>
      <w:marRight w:val="0"/>
      <w:marTop w:val="0"/>
      <w:marBottom w:val="0"/>
      <w:divBdr>
        <w:top w:val="none" w:sz="0" w:space="0" w:color="auto"/>
        <w:left w:val="none" w:sz="0" w:space="0" w:color="auto"/>
        <w:bottom w:val="none" w:sz="0" w:space="0" w:color="auto"/>
        <w:right w:val="none" w:sz="0" w:space="0" w:color="auto"/>
      </w:divBdr>
    </w:div>
    <w:div w:id="958337696">
      <w:bodyDiv w:val="1"/>
      <w:marLeft w:val="0"/>
      <w:marRight w:val="0"/>
      <w:marTop w:val="0"/>
      <w:marBottom w:val="0"/>
      <w:divBdr>
        <w:top w:val="none" w:sz="0" w:space="0" w:color="auto"/>
        <w:left w:val="none" w:sz="0" w:space="0" w:color="auto"/>
        <w:bottom w:val="none" w:sz="0" w:space="0" w:color="auto"/>
        <w:right w:val="none" w:sz="0" w:space="0" w:color="auto"/>
      </w:divBdr>
    </w:div>
    <w:div w:id="960499011">
      <w:bodyDiv w:val="1"/>
      <w:marLeft w:val="0"/>
      <w:marRight w:val="0"/>
      <w:marTop w:val="0"/>
      <w:marBottom w:val="0"/>
      <w:divBdr>
        <w:top w:val="none" w:sz="0" w:space="0" w:color="auto"/>
        <w:left w:val="none" w:sz="0" w:space="0" w:color="auto"/>
        <w:bottom w:val="none" w:sz="0" w:space="0" w:color="auto"/>
        <w:right w:val="none" w:sz="0" w:space="0" w:color="auto"/>
      </w:divBdr>
    </w:div>
    <w:div w:id="980112224">
      <w:bodyDiv w:val="1"/>
      <w:marLeft w:val="0"/>
      <w:marRight w:val="0"/>
      <w:marTop w:val="0"/>
      <w:marBottom w:val="0"/>
      <w:divBdr>
        <w:top w:val="none" w:sz="0" w:space="0" w:color="auto"/>
        <w:left w:val="none" w:sz="0" w:space="0" w:color="auto"/>
        <w:bottom w:val="none" w:sz="0" w:space="0" w:color="auto"/>
        <w:right w:val="none" w:sz="0" w:space="0" w:color="auto"/>
      </w:divBdr>
    </w:div>
    <w:div w:id="1010108063">
      <w:bodyDiv w:val="1"/>
      <w:marLeft w:val="0"/>
      <w:marRight w:val="0"/>
      <w:marTop w:val="0"/>
      <w:marBottom w:val="0"/>
      <w:divBdr>
        <w:top w:val="none" w:sz="0" w:space="0" w:color="auto"/>
        <w:left w:val="none" w:sz="0" w:space="0" w:color="auto"/>
        <w:bottom w:val="none" w:sz="0" w:space="0" w:color="auto"/>
        <w:right w:val="none" w:sz="0" w:space="0" w:color="auto"/>
      </w:divBdr>
    </w:div>
    <w:div w:id="1017462533">
      <w:bodyDiv w:val="1"/>
      <w:marLeft w:val="0"/>
      <w:marRight w:val="0"/>
      <w:marTop w:val="0"/>
      <w:marBottom w:val="0"/>
      <w:divBdr>
        <w:top w:val="none" w:sz="0" w:space="0" w:color="auto"/>
        <w:left w:val="none" w:sz="0" w:space="0" w:color="auto"/>
        <w:bottom w:val="none" w:sz="0" w:space="0" w:color="auto"/>
        <w:right w:val="none" w:sz="0" w:space="0" w:color="auto"/>
      </w:divBdr>
    </w:div>
    <w:div w:id="1017542579">
      <w:bodyDiv w:val="1"/>
      <w:marLeft w:val="0"/>
      <w:marRight w:val="0"/>
      <w:marTop w:val="0"/>
      <w:marBottom w:val="0"/>
      <w:divBdr>
        <w:top w:val="none" w:sz="0" w:space="0" w:color="auto"/>
        <w:left w:val="none" w:sz="0" w:space="0" w:color="auto"/>
        <w:bottom w:val="none" w:sz="0" w:space="0" w:color="auto"/>
        <w:right w:val="none" w:sz="0" w:space="0" w:color="auto"/>
      </w:divBdr>
    </w:div>
    <w:div w:id="1054282327">
      <w:bodyDiv w:val="1"/>
      <w:marLeft w:val="0"/>
      <w:marRight w:val="0"/>
      <w:marTop w:val="0"/>
      <w:marBottom w:val="0"/>
      <w:divBdr>
        <w:top w:val="none" w:sz="0" w:space="0" w:color="auto"/>
        <w:left w:val="none" w:sz="0" w:space="0" w:color="auto"/>
        <w:bottom w:val="none" w:sz="0" w:space="0" w:color="auto"/>
        <w:right w:val="none" w:sz="0" w:space="0" w:color="auto"/>
      </w:divBdr>
    </w:div>
    <w:div w:id="1092551603">
      <w:bodyDiv w:val="1"/>
      <w:marLeft w:val="0"/>
      <w:marRight w:val="0"/>
      <w:marTop w:val="0"/>
      <w:marBottom w:val="0"/>
      <w:divBdr>
        <w:top w:val="none" w:sz="0" w:space="0" w:color="auto"/>
        <w:left w:val="none" w:sz="0" w:space="0" w:color="auto"/>
        <w:bottom w:val="none" w:sz="0" w:space="0" w:color="auto"/>
        <w:right w:val="none" w:sz="0" w:space="0" w:color="auto"/>
      </w:divBdr>
    </w:div>
    <w:div w:id="1116825847">
      <w:bodyDiv w:val="1"/>
      <w:marLeft w:val="0"/>
      <w:marRight w:val="0"/>
      <w:marTop w:val="0"/>
      <w:marBottom w:val="0"/>
      <w:divBdr>
        <w:top w:val="none" w:sz="0" w:space="0" w:color="auto"/>
        <w:left w:val="none" w:sz="0" w:space="0" w:color="auto"/>
        <w:bottom w:val="none" w:sz="0" w:space="0" w:color="auto"/>
        <w:right w:val="none" w:sz="0" w:space="0" w:color="auto"/>
      </w:divBdr>
    </w:div>
    <w:div w:id="1116828883">
      <w:bodyDiv w:val="1"/>
      <w:marLeft w:val="0"/>
      <w:marRight w:val="0"/>
      <w:marTop w:val="0"/>
      <w:marBottom w:val="0"/>
      <w:divBdr>
        <w:top w:val="none" w:sz="0" w:space="0" w:color="auto"/>
        <w:left w:val="none" w:sz="0" w:space="0" w:color="auto"/>
        <w:bottom w:val="none" w:sz="0" w:space="0" w:color="auto"/>
        <w:right w:val="none" w:sz="0" w:space="0" w:color="auto"/>
      </w:divBdr>
    </w:div>
    <w:div w:id="1145049952">
      <w:bodyDiv w:val="1"/>
      <w:marLeft w:val="0"/>
      <w:marRight w:val="0"/>
      <w:marTop w:val="0"/>
      <w:marBottom w:val="0"/>
      <w:divBdr>
        <w:top w:val="none" w:sz="0" w:space="0" w:color="auto"/>
        <w:left w:val="none" w:sz="0" w:space="0" w:color="auto"/>
        <w:bottom w:val="none" w:sz="0" w:space="0" w:color="auto"/>
        <w:right w:val="none" w:sz="0" w:space="0" w:color="auto"/>
      </w:divBdr>
    </w:div>
    <w:div w:id="1157721731">
      <w:bodyDiv w:val="1"/>
      <w:marLeft w:val="0"/>
      <w:marRight w:val="0"/>
      <w:marTop w:val="0"/>
      <w:marBottom w:val="0"/>
      <w:divBdr>
        <w:top w:val="none" w:sz="0" w:space="0" w:color="auto"/>
        <w:left w:val="none" w:sz="0" w:space="0" w:color="auto"/>
        <w:bottom w:val="none" w:sz="0" w:space="0" w:color="auto"/>
        <w:right w:val="none" w:sz="0" w:space="0" w:color="auto"/>
      </w:divBdr>
    </w:div>
    <w:div w:id="1171525569">
      <w:bodyDiv w:val="1"/>
      <w:marLeft w:val="0"/>
      <w:marRight w:val="0"/>
      <w:marTop w:val="0"/>
      <w:marBottom w:val="0"/>
      <w:divBdr>
        <w:top w:val="none" w:sz="0" w:space="0" w:color="auto"/>
        <w:left w:val="none" w:sz="0" w:space="0" w:color="auto"/>
        <w:bottom w:val="none" w:sz="0" w:space="0" w:color="auto"/>
        <w:right w:val="none" w:sz="0" w:space="0" w:color="auto"/>
      </w:divBdr>
    </w:div>
    <w:div w:id="1194002632">
      <w:bodyDiv w:val="1"/>
      <w:marLeft w:val="0"/>
      <w:marRight w:val="0"/>
      <w:marTop w:val="0"/>
      <w:marBottom w:val="0"/>
      <w:divBdr>
        <w:top w:val="none" w:sz="0" w:space="0" w:color="auto"/>
        <w:left w:val="none" w:sz="0" w:space="0" w:color="auto"/>
        <w:bottom w:val="none" w:sz="0" w:space="0" w:color="auto"/>
        <w:right w:val="none" w:sz="0" w:space="0" w:color="auto"/>
      </w:divBdr>
    </w:div>
    <w:div w:id="1229414867">
      <w:bodyDiv w:val="1"/>
      <w:marLeft w:val="0"/>
      <w:marRight w:val="0"/>
      <w:marTop w:val="0"/>
      <w:marBottom w:val="0"/>
      <w:divBdr>
        <w:top w:val="none" w:sz="0" w:space="0" w:color="auto"/>
        <w:left w:val="none" w:sz="0" w:space="0" w:color="auto"/>
        <w:bottom w:val="none" w:sz="0" w:space="0" w:color="auto"/>
        <w:right w:val="none" w:sz="0" w:space="0" w:color="auto"/>
      </w:divBdr>
    </w:div>
    <w:div w:id="1279946173">
      <w:bodyDiv w:val="1"/>
      <w:marLeft w:val="0"/>
      <w:marRight w:val="0"/>
      <w:marTop w:val="0"/>
      <w:marBottom w:val="0"/>
      <w:divBdr>
        <w:top w:val="none" w:sz="0" w:space="0" w:color="auto"/>
        <w:left w:val="none" w:sz="0" w:space="0" w:color="auto"/>
        <w:bottom w:val="none" w:sz="0" w:space="0" w:color="auto"/>
        <w:right w:val="none" w:sz="0" w:space="0" w:color="auto"/>
      </w:divBdr>
    </w:div>
    <w:div w:id="1286083594">
      <w:bodyDiv w:val="1"/>
      <w:marLeft w:val="0"/>
      <w:marRight w:val="0"/>
      <w:marTop w:val="0"/>
      <w:marBottom w:val="0"/>
      <w:divBdr>
        <w:top w:val="none" w:sz="0" w:space="0" w:color="auto"/>
        <w:left w:val="none" w:sz="0" w:space="0" w:color="auto"/>
        <w:bottom w:val="none" w:sz="0" w:space="0" w:color="auto"/>
        <w:right w:val="none" w:sz="0" w:space="0" w:color="auto"/>
      </w:divBdr>
    </w:div>
    <w:div w:id="1326280241">
      <w:bodyDiv w:val="1"/>
      <w:marLeft w:val="0"/>
      <w:marRight w:val="0"/>
      <w:marTop w:val="0"/>
      <w:marBottom w:val="0"/>
      <w:divBdr>
        <w:top w:val="none" w:sz="0" w:space="0" w:color="auto"/>
        <w:left w:val="none" w:sz="0" w:space="0" w:color="auto"/>
        <w:bottom w:val="none" w:sz="0" w:space="0" w:color="auto"/>
        <w:right w:val="none" w:sz="0" w:space="0" w:color="auto"/>
      </w:divBdr>
    </w:div>
    <w:div w:id="1338078343">
      <w:bodyDiv w:val="1"/>
      <w:marLeft w:val="0"/>
      <w:marRight w:val="0"/>
      <w:marTop w:val="0"/>
      <w:marBottom w:val="0"/>
      <w:divBdr>
        <w:top w:val="none" w:sz="0" w:space="0" w:color="auto"/>
        <w:left w:val="none" w:sz="0" w:space="0" w:color="auto"/>
        <w:bottom w:val="none" w:sz="0" w:space="0" w:color="auto"/>
        <w:right w:val="none" w:sz="0" w:space="0" w:color="auto"/>
      </w:divBdr>
    </w:div>
    <w:div w:id="1347906671">
      <w:bodyDiv w:val="1"/>
      <w:marLeft w:val="0"/>
      <w:marRight w:val="0"/>
      <w:marTop w:val="0"/>
      <w:marBottom w:val="0"/>
      <w:divBdr>
        <w:top w:val="none" w:sz="0" w:space="0" w:color="auto"/>
        <w:left w:val="none" w:sz="0" w:space="0" w:color="auto"/>
        <w:bottom w:val="none" w:sz="0" w:space="0" w:color="auto"/>
        <w:right w:val="none" w:sz="0" w:space="0" w:color="auto"/>
      </w:divBdr>
    </w:div>
    <w:div w:id="1356808150">
      <w:bodyDiv w:val="1"/>
      <w:marLeft w:val="0"/>
      <w:marRight w:val="0"/>
      <w:marTop w:val="0"/>
      <w:marBottom w:val="0"/>
      <w:divBdr>
        <w:top w:val="none" w:sz="0" w:space="0" w:color="auto"/>
        <w:left w:val="none" w:sz="0" w:space="0" w:color="auto"/>
        <w:bottom w:val="none" w:sz="0" w:space="0" w:color="auto"/>
        <w:right w:val="none" w:sz="0" w:space="0" w:color="auto"/>
      </w:divBdr>
    </w:div>
    <w:div w:id="1431200332">
      <w:bodyDiv w:val="1"/>
      <w:marLeft w:val="0"/>
      <w:marRight w:val="0"/>
      <w:marTop w:val="0"/>
      <w:marBottom w:val="0"/>
      <w:divBdr>
        <w:top w:val="none" w:sz="0" w:space="0" w:color="auto"/>
        <w:left w:val="none" w:sz="0" w:space="0" w:color="auto"/>
        <w:bottom w:val="none" w:sz="0" w:space="0" w:color="auto"/>
        <w:right w:val="none" w:sz="0" w:space="0" w:color="auto"/>
      </w:divBdr>
    </w:div>
    <w:div w:id="1434549518">
      <w:bodyDiv w:val="1"/>
      <w:marLeft w:val="0"/>
      <w:marRight w:val="0"/>
      <w:marTop w:val="0"/>
      <w:marBottom w:val="0"/>
      <w:divBdr>
        <w:top w:val="none" w:sz="0" w:space="0" w:color="auto"/>
        <w:left w:val="none" w:sz="0" w:space="0" w:color="auto"/>
        <w:bottom w:val="none" w:sz="0" w:space="0" w:color="auto"/>
        <w:right w:val="none" w:sz="0" w:space="0" w:color="auto"/>
      </w:divBdr>
    </w:div>
    <w:div w:id="1466392547">
      <w:bodyDiv w:val="1"/>
      <w:marLeft w:val="0"/>
      <w:marRight w:val="0"/>
      <w:marTop w:val="0"/>
      <w:marBottom w:val="0"/>
      <w:divBdr>
        <w:top w:val="none" w:sz="0" w:space="0" w:color="auto"/>
        <w:left w:val="none" w:sz="0" w:space="0" w:color="auto"/>
        <w:bottom w:val="none" w:sz="0" w:space="0" w:color="auto"/>
        <w:right w:val="none" w:sz="0" w:space="0" w:color="auto"/>
      </w:divBdr>
    </w:div>
    <w:div w:id="1475217499">
      <w:bodyDiv w:val="1"/>
      <w:marLeft w:val="0"/>
      <w:marRight w:val="0"/>
      <w:marTop w:val="0"/>
      <w:marBottom w:val="0"/>
      <w:divBdr>
        <w:top w:val="none" w:sz="0" w:space="0" w:color="auto"/>
        <w:left w:val="none" w:sz="0" w:space="0" w:color="auto"/>
        <w:bottom w:val="none" w:sz="0" w:space="0" w:color="auto"/>
        <w:right w:val="none" w:sz="0" w:space="0" w:color="auto"/>
      </w:divBdr>
    </w:div>
    <w:div w:id="1490054111">
      <w:bodyDiv w:val="1"/>
      <w:marLeft w:val="0"/>
      <w:marRight w:val="0"/>
      <w:marTop w:val="0"/>
      <w:marBottom w:val="0"/>
      <w:divBdr>
        <w:top w:val="none" w:sz="0" w:space="0" w:color="auto"/>
        <w:left w:val="none" w:sz="0" w:space="0" w:color="auto"/>
        <w:bottom w:val="none" w:sz="0" w:space="0" w:color="auto"/>
        <w:right w:val="none" w:sz="0" w:space="0" w:color="auto"/>
      </w:divBdr>
    </w:div>
    <w:div w:id="1493372768">
      <w:bodyDiv w:val="1"/>
      <w:marLeft w:val="0"/>
      <w:marRight w:val="0"/>
      <w:marTop w:val="0"/>
      <w:marBottom w:val="0"/>
      <w:divBdr>
        <w:top w:val="none" w:sz="0" w:space="0" w:color="auto"/>
        <w:left w:val="none" w:sz="0" w:space="0" w:color="auto"/>
        <w:bottom w:val="none" w:sz="0" w:space="0" w:color="auto"/>
        <w:right w:val="none" w:sz="0" w:space="0" w:color="auto"/>
      </w:divBdr>
    </w:div>
    <w:div w:id="1498498012">
      <w:bodyDiv w:val="1"/>
      <w:marLeft w:val="0"/>
      <w:marRight w:val="0"/>
      <w:marTop w:val="0"/>
      <w:marBottom w:val="0"/>
      <w:divBdr>
        <w:top w:val="none" w:sz="0" w:space="0" w:color="auto"/>
        <w:left w:val="none" w:sz="0" w:space="0" w:color="auto"/>
        <w:bottom w:val="none" w:sz="0" w:space="0" w:color="auto"/>
        <w:right w:val="none" w:sz="0" w:space="0" w:color="auto"/>
      </w:divBdr>
    </w:div>
    <w:div w:id="1575504795">
      <w:bodyDiv w:val="1"/>
      <w:marLeft w:val="0"/>
      <w:marRight w:val="0"/>
      <w:marTop w:val="0"/>
      <w:marBottom w:val="0"/>
      <w:divBdr>
        <w:top w:val="none" w:sz="0" w:space="0" w:color="auto"/>
        <w:left w:val="none" w:sz="0" w:space="0" w:color="auto"/>
        <w:bottom w:val="none" w:sz="0" w:space="0" w:color="auto"/>
        <w:right w:val="none" w:sz="0" w:space="0" w:color="auto"/>
      </w:divBdr>
    </w:div>
    <w:div w:id="1621376607">
      <w:bodyDiv w:val="1"/>
      <w:marLeft w:val="0"/>
      <w:marRight w:val="0"/>
      <w:marTop w:val="0"/>
      <w:marBottom w:val="0"/>
      <w:divBdr>
        <w:top w:val="none" w:sz="0" w:space="0" w:color="auto"/>
        <w:left w:val="none" w:sz="0" w:space="0" w:color="auto"/>
        <w:bottom w:val="none" w:sz="0" w:space="0" w:color="auto"/>
        <w:right w:val="none" w:sz="0" w:space="0" w:color="auto"/>
      </w:divBdr>
    </w:div>
    <w:div w:id="1627661351">
      <w:bodyDiv w:val="1"/>
      <w:marLeft w:val="0"/>
      <w:marRight w:val="0"/>
      <w:marTop w:val="0"/>
      <w:marBottom w:val="0"/>
      <w:divBdr>
        <w:top w:val="none" w:sz="0" w:space="0" w:color="auto"/>
        <w:left w:val="none" w:sz="0" w:space="0" w:color="auto"/>
        <w:bottom w:val="none" w:sz="0" w:space="0" w:color="auto"/>
        <w:right w:val="none" w:sz="0" w:space="0" w:color="auto"/>
      </w:divBdr>
    </w:div>
    <w:div w:id="1649895332">
      <w:bodyDiv w:val="1"/>
      <w:marLeft w:val="0"/>
      <w:marRight w:val="0"/>
      <w:marTop w:val="0"/>
      <w:marBottom w:val="0"/>
      <w:divBdr>
        <w:top w:val="none" w:sz="0" w:space="0" w:color="auto"/>
        <w:left w:val="none" w:sz="0" w:space="0" w:color="auto"/>
        <w:bottom w:val="none" w:sz="0" w:space="0" w:color="auto"/>
        <w:right w:val="none" w:sz="0" w:space="0" w:color="auto"/>
      </w:divBdr>
    </w:div>
    <w:div w:id="1689335490">
      <w:bodyDiv w:val="1"/>
      <w:marLeft w:val="0"/>
      <w:marRight w:val="0"/>
      <w:marTop w:val="0"/>
      <w:marBottom w:val="0"/>
      <w:divBdr>
        <w:top w:val="none" w:sz="0" w:space="0" w:color="auto"/>
        <w:left w:val="none" w:sz="0" w:space="0" w:color="auto"/>
        <w:bottom w:val="none" w:sz="0" w:space="0" w:color="auto"/>
        <w:right w:val="none" w:sz="0" w:space="0" w:color="auto"/>
      </w:divBdr>
    </w:div>
    <w:div w:id="1691057429">
      <w:bodyDiv w:val="1"/>
      <w:marLeft w:val="0"/>
      <w:marRight w:val="0"/>
      <w:marTop w:val="0"/>
      <w:marBottom w:val="0"/>
      <w:divBdr>
        <w:top w:val="none" w:sz="0" w:space="0" w:color="auto"/>
        <w:left w:val="none" w:sz="0" w:space="0" w:color="auto"/>
        <w:bottom w:val="none" w:sz="0" w:space="0" w:color="auto"/>
        <w:right w:val="none" w:sz="0" w:space="0" w:color="auto"/>
      </w:divBdr>
    </w:div>
    <w:div w:id="1703750861">
      <w:bodyDiv w:val="1"/>
      <w:marLeft w:val="0"/>
      <w:marRight w:val="0"/>
      <w:marTop w:val="0"/>
      <w:marBottom w:val="0"/>
      <w:divBdr>
        <w:top w:val="none" w:sz="0" w:space="0" w:color="auto"/>
        <w:left w:val="none" w:sz="0" w:space="0" w:color="auto"/>
        <w:bottom w:val="none" w:sz="0" w:space="0" w:color="auto"/>
        <w:right w:val="none" w:sz="0" w:space="0" w:color="auto"/>
      </w:divBdr>
    </w:div>
    <w:div w:id="1714695172">
      <w:bodyDiv w:val="1"/>
      <w:marLeft w:val="0"/>
      <w:marRight w:val="0"/>
      <w:marTop w:val="0"/>
      <w:marBottom w:val="0"/>
      <w:divBdr>
        <w:top w:val="none" w:sz="0" w:space="0" w:color="auto"/>
        <w:left w:val="none" w:sz="0" w:space="0" w:color="auto"/>
        <w:bottom w:val="none" w:sz="0" w:space="0" w:color="auto"/>
        <w:right w:val="none" w:sz="0" w:space="0" w:color="auto"/>
      </w:divBdr>
    </w:div>
    <w:div w:id="1716730547">
      <w:bodyDiv w:val="1"/>
      <w:marLeft w:val="0"/>
      <w:marRight w:val="0"/>
      <w:marTop w:val="0"/>
      <w:marBottom w:val="0"/>
      <w:divBdr>
        <w:top w:val="none" w:sz="0" w:space="0" w:color="auto"/>
        <w:left w:val="none" w:sz="0" w:space="0" w:color="auto"/>
        <w:bottom w:val="none" w:sz="0" w:space="0" w:color="auto"/>
        <w:right w:val="none" w:sz="0" w:space="0" w:color="auto"/>
      </w:divBdr>
    </w:div>
    <w:div w:id="1732847884">
      <w:bodyDiv w:val="1"/>
      <w:marLeft w:val="0"/>
      <w:marRight w:val="0"/>
      <w:marTop w:val="0"/>
      <w:marBottom w:val="0"/>
      <w:divBdr>
        <w:top w:val="none" w:sz="0" w:space="0" w:color="auto"/>
        <w:left w:val="none" w:sz="0" w:space="0" w:color="auto"/>
        <w:bottom w:val="none" w:sz="0" w:space="0" w:color="auto"/>
        <w:right w:val="none" w:sz="0" w:space="0" w:color="auto"/>
      </w:divBdr>
    </w:div>
    <w:div w:id="1761870596">
      <w:bodyDiv w:val="1"/>
      <w:marLeft w:val="0"/>
      <w:marRight w:val="0"/>
      <w:marTop w:val="0"/>
      <w:marBottom w:val="0"/>
      <w:divBdr>
        <w:top w:val="none" w:sz="0" w:space="0" w:color="auto"/>
        <w:left w:val="none" w:sz="0" w:space="0" w:color="auto"/>
        <w:bottom w:val="none" w:sz="0" w:space="0" w:color="auto"/>
        <w:right w:val="none" w:sz="0" w:space="0" w:color="auto"/>
      </w:divBdr>
      <w:divsChild>
        <w:div w:id="2036693827">
          <w:marLeft w:val="0"/>
          <w:marRight w:val="0"/>
          <w:marTop w:val="0"/>
          <w:marBottom w:val="0"/>
          <w:divBdr>
            <w:top w:val="none" w:sz="0" w:space="0" w:color="auto"/>
            <w:left w:val="single" w:sz="6" w:space="0" w:color="DDDDDD"/>
            <w:bottom w:val="none" w:sz="0" w:space="0" w:color="auto"/>
            <w:right w:val="single" w:sz="6" w:space="0" w:color="DDDDDD"/>
          </w:divBdr>
          <w:divsChild>
            <w:div w:id="956059196">
              <w:marLeft w:val="0"/>
              <w:marRight w:val="0"/>
              <w:marTop w:val="0"/>
              <w:marBottom w:val="0"/>
              <w:divBdr>
                <w:top w:val="none" w:sz="0" w:space="0" w:color="auto"/>
                <w:left w:val="none" w:sz="0" w:space="0" w:color="auto"/>
                <w:bottom w:val="none" w:sz="0" w:space="0" w:color="auto"/>
                <w:right w:val="none" w:sz="0" w:space="0" w:color="auto"/>
              </w:divBdr>
              <w:divsChild>
                <w:div w:id="454518172">
                  <w:marLeft w:val="0"/>
                  <w:marRight w:val="0"/>
                  <w:marTop w:val="180"/>
                  <w:marBottom w:val="0"/>
                  <w:divBdr>
                    <w:top w:val="none" w:sz="0" w:space="0" w:color="auto"/>
                    <w:left w:val="none" w:sz="0" w:space="0" w:color="auto"/>
                    <w:bottom w:val="none" w:sz="0" w:space="0" w:color="auto"/>
                    <w:right w:val="none" w:sz="0" w:space="0" w:color="auto"/>
                  </w:divBdr>
                  <w:divsChild>
                    <w:div w:id="581373233">
                      <w:marLeft w:val="-225"/>
                      <w:marRight w:val="-225"/>
                      <w:marTop w:val="0"/>
                      <w:marBottom w:val="0"/>
                      <w:divBdr>
                        <w:top w:val="none" w:sz="0" w:space="0" w:color="auto"/>
                        <w:left w:val="none" w:sz="0" w:space="0" w:color="auto"/>
                        <w:bottom w:val="none" w:sz="0" w:space="0" w:color="auto"/>
                        <w:right w:val="none" w:sz="0" w:space="0" w:color="auto"/>
                      </w:divBdr>
                      <w:divsChild>
                        <w:div w:id="611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9906">
      <w:bodyDiv w:val="1"/>
      <w:marLeft w:val="0"/>
      <w:marRight w:val="0"/>
      <w:marTop w:val="0"/>
      <w:marBottom w:val="0"/>
      <w:divBdr>
        <w:top w:val="none" w:sz="0" w:space="0" w:color="auto"/>
        <w:left w:val="none" w:sz="0" w:space="0" w:color="auto"/>
        <w:bottom w:val="none" w:sz="0" w:space="0" w:color="auto"/>
        <w:right w:val="none" w:sz="0" w:space="0" w:color="auto"/>
      </w:divBdr>
    </w:div>
    <w:div w:id="1808156469">
      <w:bodyDiv w:val="1"/>
      <w:marLeft w:val="0"/>
      <w:marRight w:val="0"/>
      <w:marTop w:val="0"/>
      <w:marBottom w:val="0"/>
      <w:divBdr>
        <w:top w:val="none" w:sz="0" w:space="0" w:color="auto"/>
        <w:left w:val="none" w:sz="0" w:space="0" w:color="auto"/>
        <w:bottom w:val="none" w:sz="0" w:space="0" w:color="auto"/>
        <w:right w:val="none" w:sz="0" w:space="0" w:color="auto"/>
      </w:divBdr>
    </w:div>
    <w:div w:id="1817915448">
      <w:bodyDiv w:val="1"/>
      <w:marLeft w:val="0"/>
      <w:marRight w:val="0"/>
      <w:marTop w:val="0"/>
      <w:marBottom w:val="0"/>
      <w:divBdr>
        <w:top w:val="none" w:sz="0" w:space="0" w:color="auto"/>
        <w:left w:val="none" w:sz="0" w:space="0" w:color="auto"/>
        <w:bottom w:val="none" w:sz="0" w:space="0" w:color="auto"/>
        <w:right w:val="none" w:sz="0" w:space="0" w:color="auto"/>
      </w:divBdr>
    </w:div>
    <w:div w:id="1825389931">
      <w:bodyDiv w:val="1"/>
      <w:marLeft w:val="0"/>
      <w:marRight w:val="0"/>
      <w:marTop w:val="0"/>
      <w:marBottom w:val="0"/>
      <w:divBdr>
        <w:top w:val="none" w:sz="0" w:space="0" w:color="auto"/>
        <w:left w:val="none" w:sz="0" w:space="0" w:color="auto"/>
        <w:bottom w:val="none" w:sz="0" w:space="0" w:color="auto"/>
        <w:right w:val="none" w:sz="0" w:space="0" w:color="auto"/>
      </w:divBdr>
    </w:div>
    <w:div w:id="1833061930">
      <w:bodyDiv w:val="1"/>
      <w:marLeft w:val="0"/>
      <w:marRight w:val="0"/>
      <w:marTop w:val="0"/>
      <w:marBottom w:val="0"/>
      <w:divBdr>
        <w:top w:val="none" w:sz="0" w:space="0" w:color="auto"/>
        <w:left w:val="none" w:sz="0" w:space="0" w:color="auto"/>
        <w:bottom w:val="none" w:sz="0" w:space="0" w:color="auto"/>
        <w:right w:val="none" w:sz="0" w:space="0" w:color="auto"/>
      </w:divBdr>
    </w:div>
    <w:div w:id="1845394769">
      <w:bodyDiv w:val="1"/>
      <w:marLeft w:val="0"/>
      <w:marRight w:val="0"/>
      <w:marTop w:val="0"/>
      <w:marBottom w:val="0"/>
      <w:divBdr>
        <w:top w:val="none" w:sz="0" w:space="0" w:color="auto"/>
        <w:left w:val="none" w:sz="0" w:space="0" w:color="auto"/>
        <w:bottom w:val="none" w:sz="0" w:space="0" w:color="auto"/>
        <w:right w:val="none" w:sz="0" w:space="0" w:color="auto"/>
      </w:divBdr>
    </w:div>
    <w:div w:id="1852065176">
      <w:bodyDiv w:val="1"/>
      <w:marLeft w:val="0"/>
      <w:marRight w:val="0"/>
      <w:marTop w:val="0"/>
      <w:marBottom w:val="0"/>
      <w:divBdr>
        <w:top w:val="none" w:sz="0" w:space="0" w:color="auto"/>
        <w:left w:val="none" w:sz="0" w:space="0" w:color="auto"/>
        <w:bottom w:val="none" w:sz="0" w:space="0" w:color="auto"/>
        <w:right w:val="none" w:sz="0" w:space="0" w:color="auto"/>
      </w:divBdr>
    </w:div>
    <w:div w:id="1912301532">
      <w:bodyDiv w:val="1"/>
      <w:marLeft w:val="0"/>
      <w:marRight w:val="0"/>
      <w:marTop w:val="0"/>
      <w:marBottom w:val="0"/>
      <w:divBdr>
        <w:top w:val="none" w:sz="0" w:space="0" w:color="auto"/>
        <w:left w:val="none" w:sz="0" w:space="0" w:color="auto"/>
        <w:bottom w:val="none" w:sz="0" w:space="0" w:color="auto"/>
        <w:right w:val="none" w:sz="0" w:space="0" w:color="auto"/>
      </w:divBdr>
    </w:div>
    <w:div w:id="1915359313">
      <w:bodyDiv w:val="1"/>
      <w:marLeft w:val="0"/>
      <w:marRight w:val="0"/>
      <w:marTop w:val="0"/>
      <w:marBottom w:val="0"/>
      <w:divBdr>
        <w:top w:val="none" w:sz="0" w:space="0" w:color="auto"/>
        <w:left w:val="none" w:sz="0" w:space="0" w:color="auto"/>
        <w:bottom w:val="none" w:sz="0" w:space="0" w:color="auto"/>
        <w:right w:val="none" w:sz="0" w:space="0" w:color="auto"/>
      </w:divBdr>
    </w:div>
    <w:div w:id="2006938011">
      <w:bodyDiv w:val="1"/>
      <w:marLeft w:val="0"/>
      <w:marRight w:val="0"/>
      <w:marTop w:val="0"/>
      <w:marBottom w:val="0"/>
      <w:divBdr>
        <w:top w:val="none" w:sz="0" w:space="0" w:color="auto"/>
        <w:left w:val="none" w:sz="0" w:space="0" w:color="auto"/>
        <w:bottom w:val="none" w:sz="0" w:space="0" w:color="auto"/>
        <w:right w:val="none" w:sz="0" w:space="0" w:color="auto"/>
      </w:divBdr>
    </w:div>
    <w:div w:id="2010910401">
      <w:bodyDiv w:val="1"/>
      <w:marLeft w:val="0"/>
      <w:marRight w:val="0"/>
      <w:marTop w:val="0"/>
      <w:marBottom w:val="0"/>
      <w:divBdr>
        <w:top w:val="none" w:sz="0" w:space="0" w:color="auto"/>
        <w:left w:val="none" w:sz="0" w:space="0" w:color="auto"/>
        <w:bottom w:val="none" w:sz="0" w:space="0" w:color="auto"/>
        <w:right w:val="none" w:sz="0" w:space="0" w:color="auto"/>
      </w:divBdr>
    </w:div>
    <w:div w:id="2068408426">
      <w:bodyDiv w:val="1"/>
      <w:marLeft w:val="0"/>
      <w:marRight w:val="0"/>
      <w:marTop w:val="0"/>
      <w:marBottom w:val="0"/>
      <w:divBdr>
        <w:top w:val="none" w:sz="0" w:space="0" w:color="auto"/>
        <w:left w:val="none" w:sz="0" w:space="0" w:color="auto"/>
        <w:bottom w:val="none" w:sz="0" w:space="0" w:color="auto"/>
        <w:right w:val="none" w:sz="0" w:space="0" w:color="auto"/>
      </w:divBdr>
    </w:div>
    <w:div w:id="2078703483">
      <w:bodyDiv w:val="1"/>
      <w:marLeft w:val="0"/>
      <w:marRight w:val="0"/>
      <w:marTop w:val="0"/>
      <w:marBottom w:val="0"/>
      <w:divBdr>
        <w:top w:val="none" w:sz="0" w:space="0" w:color="auto"/>
        <w:left w:val="none" w:sz="0" w:space="0" w:color="auto"/>
        <w:bottom w:val="none" w:sz="0" w:space="0" w:color="auto"/>
        <w:right w:val="none" w:sz="0" w:space="0" w:color="auto"/>
      </w:divBdr>
    </w:div>
    <w:div w:id="2084260240">
      <w:bodyDiv w:val="1"/>
      <w:marLeft w:val="0"/>
      <w:marRight w:val="0"/>
      <w:marTop w:val="0"/>
      <w:marBottom w:val="0"/>
      <w:divBdr>
        <w:top w:val="none" w:sz="0" w:space="0" w:color="auto"/>
        <w:left w:val="none" w:sz="0" w:space="0" w:color="auto"/>
        <w:bottom w:val="none" w:sz="0" w:space="0" w:color="auto"/>
        <w:right w:val="none" w:sz="0" w:space="0" w:color="auto"/>
      </w:divBdr>
    </w:div>
    <w:div w:id="20873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3D2A-7058-49CE-9B79-90AD4623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thnb</dc:creator>
  <cp:lastModifiedBy>ServUS</cp:lastModifiedBy>
  <cp:revision>8</cp:revision>
  <cp:lastPrinted>2016-07-06T14:56:00Z</cp:lastPrinted>
  <dcterms:created xsi:type="dcterms:W3CDTF">2016-08-22T19:51:00Z</dcterms:created>
  <dcterms:modified xsi:type="dcterms:W3CDTF">2016-08-25T13:22:00Z</dcterms:modified>
</cp:coreProperties>
</file>