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C8438" w14:textId="32B91B55" w:rsidR="009A7092" w:rsidRDefault="005879A7" w:rsidP="001A1F58">
      <w:pPr>
        <w:tabs>
          <w:tab w:val="left" w:pos="1260"/>
        </w:tabs>
        <w:ind w:left="1267" w:hanging="1267"/>
        <w:rPr>
          <w:rFonts w:ascii="Century Gothic" w:hAnsi="Century Gothic" w:cs="Arial"/>
          <w:color w:val="000000" w:themeColor="text1"/>
          <w:sz w:val="24"/>
          <w:szCs w:val="24"/>
        </w:rPr>
      </w:pP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 xml:space="preserve">10:00 </w:t>
      </w:r>
      <w:r w:rsidRPr="00537548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537548">
        <w:rPr>
          <w:rFonts w:ascii="Century Gothic" w:hAnsi="Century Gothic" w:cs="Arial"/>
          <w:b/>
          <w:color w:val="000000" w:themeColor="text1"/>
          <w:sz w:val="24"/>
          <w:szCs w:val="24"/>
        </w:rPr>
        <w:t>Welcome, Introductions, and Meeting Conduct</w:t>
      </w:r>
      <w:r w:rsidRPr="00537548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Pr="00537548">
        <w:rPr>
          <w:rFonts w:ascii="Century Gothic" w:hAnsi="Century Gothic" w:cs="Arial"/>
          <w:color w:val="000000" w:themeColor="text1"/>
          <w:sz w:val="24"/>
          <w:szCs w:val="24"/>
        </w:rPr>
        <w:br/>
      </w:r>
      <w:r w:rsidR="009A7092" w:rsidRPr="00537548">
        <w:rPr>
          <w:rFonts w:ascii="Century Gothic" w:hAnsi="Century Gothic" w:cs="Arial"/>
          <w:color w:val="000000" w:themeColor="text1"/>
          <w:sz w:val="24"/>
          <w:szCs w:val="24"/>
        </w:rPr>
        <w:t>Mayor Anthony Williams, Federal City Council</w:t>
      </w:r>
    </w:p>
    <w:p w14:paraId="231D31F9" w14:textId="038D71D5" w:rsidR="00EC1520" w:rsidRPr="00537548" w:rsidRDefault="4B5A4594" w:rsidP="05EEF0C5">
      <w:pPr>
        <w:tabs>
          <w:tab w:val="left" w:pos="1260"/>
        </w:tabs>
        <w:ind w:left="1267"/>
        <w:rPr>
          <w:rFonts w:ascii="Century Gothic" w:hAnsi="Century Gothic" w:cs="Arial"/>
          <w:color w:val="000000" w:themeColor="text1"/>
          <w:sz w:val="24"/>
          <w:szCs w:val="24"/>
        </w:rPr>
      </w:pPr>
      <w:r w:rsidRPr="00537548">
        <w:rPr>
          <w:rFonts w:ascii="Century Gothic" w:hAnsi="Century Gothic" w:cs="Arial"/>
          <w:color w:val="000000" w:themeColor="text1"/>
          <w:sz w:val="24"/>
          <w:szCs w:val="24"/>
        </w:rPr>
        <w:t>Director Tommy Wells, District Department of Energy &amp; Environment (DOEE)</w:t>
      </w:r>
    </w:p>
    <w:p w14:paraId="6AD99EE8" w14:textId="782F6B57" w:rsidR="005879A7" w:rsidRPr="00537548" w:rsidRDefault="00EC1520" w:rsidP="05EEF0C5">
      <w:pPr>
        <w:tabs>
          <w:tab w:val="left" w:pos="1260"/>
        </w:tabs>
        <w:ind w:left="1267"/>
        <w:rPr>
          <w:rFonts w:ascii="Century Gothic" w:hAnsi="Century Gothic" w:cs="Arial"/>
          <w:color w:val="000000" w:themeColor="text1"/>
          <w:sz w:val="24"/>
          <w:szCs w:val="24"/>
        </w:rPr>
      </w:pPr>
      <w:r w:rsidRPr="00537548">
        <w:rPr>
          <w:rFonts w:ascii="Century Gothic" w:hAnsi="Century Gothic" w:cs="Arial"/>
          <w:color w:val="000000" w:themeColor="text1"/>
          <w:sz w:val="24"/>
          <w:szCs w:val="24"/>
        </w:rPr>
        <w:t>Brent Peterson, DOEE</w:t>
      </w:r>
      <w:r w:rsidR="005879A7" w:rsidRPr="00537548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</w:p>
    <w:p w14:paraId="0D1E35A8" w14:textId="77777777" w:rsidR="00B77184" w:rsidRPr="00537548" w:rsidRDefault="00B77184" w:rsidP="005879A7">
      <w:pPr>
        <w:tabs>
          <w:tab w:val="left" w:pos="1260"/>
        </w:tabs>
        <w:ind w:left="1260" w:hanging="1260"/>
        <w:rPr>
          <w:rFonts w:ascii="Century Gothic" w:hAnsi="Century Gothic" w:cs="Arial"/>
          <w:color w:val="000000" w:themeColor="text1"/>
          <w:sz w:val="24"/>
          <w:szCs w:val="24"/>
        </w:rPr>
      </w:pPr>
    </w:p>
    <w:p w14:paraId="7778DE76" w14:textId="4C76B6C1" w:rsidR="00A24B8D" w:rsidRPr="00537548" w:rsidRDefault="00B77184" w:rsidP="000F2122">
      <w:pPr>
        <w:tabs>
          <w:tab w:val="left" w:pos="1260"/>
        </w:tabs>
        <w:ind w:left="1267" w:hanging="1267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  <w:r w:rsidRPr="05EEF0C5">
        <w:rPr>
          <w:rFonts w:ascii="Century Gothic" w:hAnsi="Century Gothic" w:cs="Arial"/>
          <w:color w:val="000000" w:themeColor="text1"/>
          <w:sz w:val="24"/>
          <w:szCs w:val="24"/>
        </w:rPr>
        <w:t>10:10</w:t>
      </w:r>
      <w:r w:rsidR="00E840F0">
        <w:tab/>
      </w:r>
      <w:r w:rsidR="004C57A0" w:rsidRPr="05EEF0C5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Maryland Department of Environment (MDE) </w:t>
      </w:r>
      <w:r w:rsidR="00A24B8D" w:rsidRPr="05EEF0C5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Update</w:t>
      </w:r>
      <w:r w:rsidR="00A24B8D" w:rsidRPr="05EEF0C5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</w:p>
    <w:p w14:paraId="76DED339" w14:textId="6BB322D8" w:rsidR="001B44DD" w:rsidRPr="00537548" w:rsidRDefault="00B91E08" w:rsidP="00537548">
      <w:pPr>
        <w:ind w:left="1260"/>
        <w:rPr>
          <w:rFonts w:ascii="Century Gothic" w:hAnsi="Century Gothic"/>
          <w:sz w:val="24"/>
          <w:szCs w:val="24"/>
        </w:rPr>
      </w:pPr>
      <w:r w:rsidRPr="05EEF0C5">
        <w:rPr>
          <w:rFonts w:ascii="Century Gothic" w:hAnsi="Century Gothic"/>
          <w:sz w:val="24"/>
          <w:szCs w:val="24"/>
        </w:rPr>
        <w:t xml:space="preserve">Dr. </w:t>
      </w:r>
      <w:r w:rsidR="004C57A0" w:rsidRPr="05EEF0C5">
        <w:rPr>
          <w:rFonts w:ascii="Century Gothic" w:hAnsi="Century Gothic"/>
          <w:sz w:val="24"/>
          <w:szCs w:val="24"/>
        </w:rPr>
        <w:t>Lis Green</w:t>
      </w:r>
      <w:r w:rsidR="00004718" w:rsidRPr="05EEF0C5">
        <w:rPr>
          <w:rFonts w:ascii="Century Gothic" w:hAnsi="Century Gothic"/>
          <w:sz w:val="24"/>
          <w:szCs w:val="24"/>
        </w:rPr>
        <w:t xml:space="preserve"> </w:t>
      </w:r>
      <w:r w:rsidR="00BA7E75" w:rsidRPr="05EEF0C5">
        <w:rPr>
          <w:rFonts w:ascii="Century Gothic" w:hAnsi="Century Gothic"/>
          <w:sz w:val="24"/>
          <w:szCs w:val="24"/>
        </w:rPr>
        <w:t>(</w:t>
      </w:r>
      <w:r w:rsidR="005E4865" w:rsidRPr="05EEF0C5">
        <w:rPr>
          <w:rFonts w:ascii="Century Gothic" w:hAnsi="Century Gothic" w:cs="Arial"/>
          <w:sz w:val="24"/>
          <w:szCs w:val="24"/>
        </w:rPr>
        <w:t>Remedial Project Manager)</w:t>
      </w:r>
      <w:r w:rsidR="000F1C8A" w:rsidRPr="05EEF0C5">
        <w:rPr>
          <w:rFonts w:ascii="Century Gothic" w:hAnsi="Century Gothic" w:cs="Arial"/>
          <w:sz w:val="24"/>
          <w:szCs w:val="24"/>
        </w:rPr>
        <w:t xml:space="preserve"> and </w:t>
      </w:r>
      <w:r w:rsidR="00004718" w:rsidRPr="05EEF0C5">
        <w:rPr>
          <w:rFonts w:ascii="Century Gothic" w:hAnsi="Century Gothic"/>
          <w:sz w:val="24"/>
          <w:szCs w:val="24"/>
        </w:rPr>
        <w:t>Mark Ma</w:t>
      </w:r>
      <w:r w:rsidR="00537548" w:rsidRPr="05EEF0C5">
        <w:rPr>
          <w:rFonts w:ascii="Century Gothic" w:hAnsi="Century Gothic"/>
          <w:sz w:val="24"/>
          <w:szCs w:val="24"/>
        </w:rPr>
        <w:t>n</w:t>
      </w:r>
      <w:r w:rsidR="00004718" w:rsidRPr="05EEF0C5">
        <w:rPr>
          <w:rFonts w:ascii="Century Gothic" w:hAnsi="Century Gothic"/>
          <w:sz w:val="24"/>
          <w:szCs w:val="24"/>
        </w:rPr>
        <w:t>k</w:t>
      </w:r>
      <w:r w:rsidR="00BA7E75" w:rsidRPr="05EEF0C5">
        <w:rPr>
          <w:rFonts w:ascii="Century Gothic" w:hAnsi="Century Gothic"/>
          <w:sz w:val="24"/>
          <w:szCs w:val="24"/>
        </w:rPr>
        <w:t xml:space="preserve"> (</w:t>
      </w:r>
      <w:r w:rsidR="00BA7E75" w:rsidRPr="05EEF0C5">
        <w:rPr>
          <w:rFonts w:ascii="Century Gothic" w:eastAsia="Times New Roman" w:hAnsi="Century Gothic"/>
          <w:sz w:val="24"/>
          <w:szCs w:val="24"/>
        </w:rPr>
        <w:t>Toxicologist</w:t>
      </w:r>
      <w:r w:rsidR="005E4865" w:rsidRPr="05EEF0C5">
        <w:rPr>
          <w:rFonts w:ascii="Century Gothic" w:eastAsia="Times New Roman" w:hAnsi="Century Gothic"/>
          <w:sz w:val="24"/>
          <w:szCs w:val="24"/>
        </w:rPr>
        <w:t>)</w:t>
      </w:r>
      <w:r w:rsidR="002B624E" w:rsidRPr="05EEF0C5">
        <w:rPr>
          <w:rFonts w:ascii="Century Gothic" w:hAnsi="Century Gothic"/>
          <w:sz w:val="24"/>
          <w:szCs w:val="24"/>
        </w:rPr>
        <w:t xml:space="preserve">, </w:t>
      </w:r>
      <w:r w:rsidRPr="05EEF0C5">
        <w:rPr>
          <w:rFonts w:ascii="Century Gothic" w:hAnsi="Century Gothic" w:cs="Arial"/>
          <w:sz w:val="24"/>
          <w:szCs w:val="24"/>
        </w:rPr>
        <w:t>Land and Materials Administration</w:t>
      </w:r>
    </w:p>
    <w:p w14:paraId="37E9BF76" w14:textId="77777777" w:rsidR="00A24B8D" w:rsidRPr="00537548" w:rsidRDefault="00A24B8D" w:rsidP="0097609D">
      <w:pPr>
        <w:ind w:left="1260"/>
        <w:rPr>
          <w:rFonts w:ascii="Century Gothic" w:hAnsi="Century Gothic" w:cs="Times New Roman"/>
          <w:sz w:val="24"/>
          <w:szCs w:val="24"/>
        </w:rPr>
      </w:pPr>
    </w:p>
    <w:p w14:paraId="7982D164" w14:textId="454DAED3" w:rsidR="00241C87" w:rsidRPr="00537548" w:rsidRDefault="004C098D" w:rsidP="05EEF0C5">
      <w:pPr>
        <w:tabs>
          <w:tab w:val="left" w:pos="1260"/>
        </w:tabs>
        <w:ind w:left="1260" w:hanging="1260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  <w:r w:rsidRPr="05EEF0C5">
        <w:rPr>
          <w:rFonts w:ascii="Century Gothic" w:hAnsi="Century Gothic" w:cs="Arial"/>
          <w:color w:val="000000" w:themeColor="text1"/>
          <w:sz w:val="24"/>
          <w:szCs w:val="24"/>
        </w:rPr>
        <w:t>10:</w:t>
      </w:r>
      <w:r w:rsidR="535C8C80" w:rsidRPr="05EEF0C5">
        <w:rPr>
          <w:rFonts w:ascii="Century Gothic" w:hAnsi="Century Gothic" w:cs="Arial"/>
          <w:color w:val="000000" w:themeColor="text1"/>
          <w:sz w:val="24"/>
          <w:szCs w:val="24"/>
        </w:rPr>
        <w:t>30</w:t>
      </w:r>
      <w:r>
        <w:tab/>
      </w:r>
      <w:r w:rsidR="6F27CCF8" w:rsidRPr="05EEF0C5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Post </w:t>
      </w:r>
      <w:r w:rsidR="406E0A1A" w:rsidRPr="05EEF0C5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A</w:t>
      </w:r>
      <w:r w:rsidR="4C2213B4" w:rsidRPr="05EEF0C5">
        <w:rPr>
          <w:rFonts w:ascii="Century Gothic" w:hAnsi="Century Gothic" w:cs="Arial"/>
          <w:b/>
          <w:bCs/>
          <w:sz w:val="24"/>
          <w:szCs w:val="24"/>
        </w:rPr>
        <w:t>nacostia River Sediment Project</w:t>
      </w:r>
      <w:r w:rsidR="4C2213B4" w:rsidRPr="05EEF0C5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 (</w:t>
      </w:r>
      <w:r w:rsidR="27661BC6" w:rsidRPr="05EEF0C5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ARSP</w:t>
      </w:r>
      <w:r w:rsidR="1FA8A2BD" w:rsidRPr="05EEF0C5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)</w:t>
      </w:r>
      <w:r w:rsidR="27661BC6" w:rsidRPr="05EEF0C5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 </w:t>
      </w:r>
      <w:r w:rsidR="6F27CCF8" w:rsidRPr="05EEF0C5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Interim ROD </w:t>
      </w:r>
      <w:r w:rsidR="004C57A0" w:rsidRPr="05EEF0C5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Work Plan</w:t>
      </w:r>
      <w:r w:rsidR="624621D0" w:rsidRPr="05EEF0C5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s</w:t>
      </w:r>
      <w:r w:rsidR="00A83992" w:rsidRPr="05EEF0C5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 </w:t>
      </w:r>
    </w:p>
    <w:p w14:paraId="4B8069C8" w14:textId="50CE213D" w:rsidR="004C098D" w:rsidRPr="00537548" w:rsidRDefault="004C57A0" w:rsidP="38A763F2">
      <w:pPr>
        <w:tabs>
          <w:tab w:val="left" w:pos="1260"/>
        </w:tabs>
        <w:ind w:left="1260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  <w:r w:rsidRPr="05EEF0C5">
        <w:rPr>
          <w:rFonts w:ascii="Century Gothic" w:hAnsi="Century Gothic"/>
          <w:sz w:val="24"/>
          <w:szCs w:val="24"/>
        </w:rPr>
        <w:t>Dev Murali</w:t>
      </w:r>
      <w:r w:rsidRPr="05EEF0C5">
        <w:rPr>
          <w:rFonts w:ascii="Century Gothic" w:hAnsi="Century Gothic" w:cs="Arial"/>
          <w:sz w:val="24"/>
          <w:szCs w:val="24"/>
        </w:rPr>
        <w:t>,</w:t>
      </w:r>
      <w:r w:rsidR="63D8FD7C" w:rsidRPr="05EEF0C5">
        <w:rPr>
          <w:rFonts w:ascii="Century Gothic" w:hAnsi="Century Gothic" w:cs="Arial"/>
          <w:sz w:val="24"/>
          <w:szCs w:val="24"/>
        </w:rPr>
        <w:t xml:space="preserve"> </w:t>
      </w:r>
      <w:r w:rsidR="12848741" w:rsidRPr="05EEF0C5">
        <w:rPr>
          <w:rFonts w:ascii="Century Gothic" w:hAnsi="Century Gothic" w:cs="Arial"/>
          <w:sz w:val="24"/>
          <w:szCs w:val="24"/>
        </w:rPr>
        <w:t xml:space="preserve">ARSP </w:t>
      </w:r>
      <w:r w:rsidRPr="05EEF0C5">
        <w:rPr>
          <w:rFonts w:ascii="Century Gothic" w:hAnsi="Century Gothic" w:cs="Arial"/>
          <w:sz w:val="24"/>
          <w:szCs w:val="24"/>
        </w:rPr>
        <w:t xml:space="preserve">Remedial Project Manager, </w:t>
      </w:r>
      <w:r w:rsidR="002B624E" w:rsidRPr="05EEF0C5">
        <w:rPr>
          <w:rFonts w:ascii="Century Gothic" w:hAnsi="Century Gothic" w:cs="Arial"/>
          <w:sz w:val="24"/>
          <w:szCs w:val="24"/>
        </w:rPr>
        <w:t>DOEE</w:t>
      </w:r>
    </w:p>
    <w:p w14:paraId="39B211FC" w14:textId="77777777" w:rsidR="005879A7" w:rsidRPr="00537548" w:rsidRDefault="005879A7" w:rsidP="005879A7">
      <w:pPr>
        <w:tabs>
          <w:tab w:val="left" w:pos="1260"/>
        </w:tabs>
        <w:ind w:left="1440" w:hanging="1440"/>
        <w:rPr>
          <w:rFonts w:ascii="Century Gothic" w:hAnsi="Century Gothic" w:cs="Arial"/>
          <w:color w:val="000000" w:themeColor="text1"/>
          <w:sz w:val="24"/>
          <w:szCs w:val="24"/>
        </w:rPr>
      </w:pPr>
    </w:p>
    <w:p w14:paraId="05B0A906" w14:textId="08074FC6" w:rsidR="00A83992" w:rsidRPr="00537548" w:rsidRDefault="004C098D" w:rsidP="05EEF0C5">
      <w:pPr>
        <w:tabs>
          <w:tab w:val="left" w:pos="1260"/>
        </w:tabs>
        <w:ind w:left="1260" w:hanging="1260"/>
        <w:rPr>
          <w:rFonts w:ascii="Century Gothic" w:hAnsi="Century Gothic" w:cs="Arial"/>
          <w:b/>
          <w:bCs/>
        </w:rPr>
      </w:pPr>
      <w:r w:rsidRPr="05EEF0C5">
        <w:rPr>
          <w:rFonts w:ascii="Century Gothic" w:hAnsi="Century Gothic" w:cs="Arial"/>
          <w:color w:val="000000" w:themeColor="text1"/>
          <w:sz w:val="24"/>
          <w:szCs w:val="24"/>
        </w:rPr>
        <w:t>1</w:t>
      </w:r>
      <w:r w:rsidR="00D54EB8" w:rsidRPr="05EEF0C5">
        <w:rPr>
          <w:rFonts w:ascii="Century Gothic" w:hAnsi="Century Gothic" w:cs="Arial"/>
          <w:color w:val="000000" w:themeColor="text1"/>
          <w:sz w:val="24"/>
          <w:szCs w:val="24"/>
        </w:rPr>
        <w:t>1</w:t>
      </w:r>
      <w:r w:rsidRPr="05EEF0C5">
        <w:rPr>
          <w:rFonts w:ascii="Century Gothic" w:hAnsi="Century Gothic" w:cs="Arial"/>
          <w:color w:val="000000" w:themeColor="text1"/>
          <w:sz w:val="24"/>
          <w:szCs w:val="24"/>
        </w:rPr>
        <w:t>:</w:t>
      </w:r>
      <w:r w:rsidR="00D54EB8" w:rsidRPr="05EEF0C5">
        <w:rPr>
          <w:rFonts w:ascii="Century Gothic" w:hAnsi="Century Gothic" w:cs="Arial"/>
          <w:color w:val="000000" w:themeColor="text1"/>
          <w:sz w:val="24"/>
          <w:szCs w:val="24"/>
        </w:rPr>
        <w:t>0</w:t>
      </w:r>
      <w:r w:rsidR="02488B87" w:rsidRPr="05EEF0C5">
        <w:rPr>
          <w:rFonts w:ascii="Century Gothic" w:hAnsi="Century Gothic" w:cs="Arial"/>
          <w:color w:val="000000" w:themeColor="text1"/>
          <w:sz w:val="24"/>
          <w:szCs w:val="24"/>
        </w:rPr>
        <w:t>0</w:t>
      </w:r>
      <w:r>
        <w:tab/>
      </w:r>
      <w:r w:rsidR="13C911D9" w:rsidRPr="05EEF0C5">
        <w:rPr>
          <w:rFonts w:ascii="Century Gothic" w:eastAsia="Century Gothic" w:hAnsi="Century Gothic" w:cs="Century Gothic"/>
          <w:b/>
          <w:bCs/>
          <w:color w:val="222222"/>
        </w:rPr>
        <w:t>United States Geological Survey</w:t>
      </w:r>
      <w:r w:rsidR="13C911D9" w:rsidRPr="05EEF0C5">
        <w:rPr>
          <w:rFonts w:ascii="Century Gothic" w:hAnsi="Century Gothic" w:cs="Arial"/>
          <w:b/>
          <w:bCs/>
        </w:rPr>
        <w:t xml:space="preserve"> (</w:t>
      </w:r>
      <w:r w:rsidR="7B121EDA" w:rsidRPr="05EEF0C5">
        <w:rPr>
          <w:rFonts w:ascii="Century Gothic" w:hAnsi="Century Gothic" w:cs="Arial"/>
          <w:b/>
          <w:bCs/>
        </w:rPr>
        <w:t>USGS</w:t>
      </w:r>
      <w:r w:rsidR="70315535" w:rsidRPr="05EEF0C5">
        <w:rPr>
          <w:rFonts w:ascii="Century Gothic" w:hAnsi="Century Gothic" w:cs="Arial"/>
          <w:b/>
          <w:bCs/>
        </w:rPr>
        <w:t>)</w:t>
      </w:r>
      <w:r w:rsidR="7B121EDA" w:rsidRPr="05EEF0C5">
        <w:rPr>
          <w:rFonts w:ascii="Century Gothic" w:hAnsi="Century Gothic" w:cs="Arial"/>
          <w:b/>
          <w:bCs/>
        </w:rPr>
        <w:t xml:space="preserve"> Update </w:t>
      </w:r>
    </w:p>
    <w:p w14:paraId="79A6CAAE" w14:textId="41A2FA6A" w:rsidR="00C42B0B" w:rsidRPr="00537548" w:rsidRDefault="002B624E" w:rsidP="05EEF0C5">
      <w:pPr>
        <w:ind w:left="1260"/>
        <w:rPr>
          <w:rFonts w:ascii="Century Gothic" w:hAnsi="Century Gothic" w:cs="Arial"/>
        </w:rPr>
      </w:pPr>
      <w:r w:rsidRPr="05EEF0C5">
        <w:rPr>
          <w:rFonts w:ascii="Century Gothic" w:hAnsi="Century Gothic" w:cs="Arial"/>
        </w:rPr>
        <w:t xml:space="preserve">Dr. </w:t>
      </w:r>
      <w:r w:rsidR="32FDEA33" w:rsidRPr="05EEF0C5">
        <w:rPr>
          <w:rFonts w:ascii="Century Gothic" w:hAnsi="Century Gothic" w:cs="Arial"/>
        </w:rPr>
        <w:t>Tim Wilson</w:t>
      </w:r>
      <w:r w:rsidR="71B989DF" w:rsidRPr="05EEF0C5">
        <w:rPr>
          <w:rFonts w:ascii="Century Gothic" w:hAnsi="Century Gothic" w:cs="Arial"/>
        </w:rPr>
        <w:t>,</w:t>
      </w:r>
      <w:r w:rsidR="001F1003" w:rsidRPr="05EEF0C5">
        <w:rPr>
          <w:rFonts w:ascii="Century Gothic" w:hAnsi="Century Gothic" w:cs="Arial"/>
        </w:rPr>
        <w:t xml:space="preserve"> </w:t>
      </w:r>
      <w:r w:rsidR="7AF3C5DA" w:rsidRPr="05EEF0C5">
        <w:rPr>
          <w:rFonts w:ascii="Century Gothic" w:hAnsi="Century Gothic" w:cs="Arial"/>
        </w:rPr>
        <w:t>Principal Investigator for Bacteria forecasting tool for Anacostia River</w:t>
      </w:r>
      <w:r w:rsidR="7A6F93B8" w:rsidRPr="05EEF0C5">
        <w:rPr>
          <w:rFonts w:ascii="Century Gothic" w:hAnsi="Century Gothic" w:cs="Arial"/>
        </w:rPr>
        <w:t xml:space="preserve"> </w:t>
      </w:r>
      <w:r w:rsidR="6C22533D" w:rsidRPr="05EEF0C5">
        <w:rPr>
          <w:rFonts w:ascii="Century Gothic" w:hAnsi="Century Gothic" w:cs="Arial"/>
        </w:rPr>
        <w:t xml:space="preserve">and </w:t>
      </w:r>
      <w:r w:rsidR="73145D80" w:rsidRPr="05EEF0C5">
        <w:rPr>
          <w:rFonts w:ascii="Century Gothic" w:hAnsi="Century Gothic" w:cs="Arial"/>
        </w:rPr>
        <w:t>ARSP Tributary Studies</w:t>
      </w:r>
      <w:r w:rsidR="3E40C20A" w:rsidRPr="05EEF0C5">
        <w:rPr>
          <w:rFonts w:ascii="Century Gothic" w:hAnsi="Century Gothic" w:cs="Arial"/>
        </w:rPr>
        <w:t xml:space="preserve">, </w:t>
      </w:r>
      <w:r w:rsidR="00A82D1C" w:rsidRPr="05EEF0C5">
        <w:rPr>
          <w:rFonts w:ascii="Century Gothic" w:hAnsi="Century Gothic" w:cs="Arial"/>
        </w:rPr>
        <w:t>U</w:t>
      </w:r>
      <w:r w:rsidR="6354CB5A" w:rsidRPr="05EEF0C5">
        <w:rPr>
          <w:rFonts w:ascii="Century Gothic" w:hAnsi="Century Gothic" w:cs="Arial"/>
        </w:rPr>
        <w:t>SGS</w:t>
      </w:r>
    </w:p>
    <w:p w14:paraId="706A49B0" w14:textId="43C79E4D" w:rsidR="05EEF0C5" w:rsidRDefault="05EEF0C5" w:rsidP="05EEF0C5">
      <w:pPr>
        <w:ind w:left="1260"/>
        <w:rPr>
          <w:rFonts w:ascii="Century Gothic" w:hAnsi="Century Gothic" w:cs="Arial"/>
          <w:sz w:val="24"/>
          <w:szCs w:val="24"/>
        </w:rPr>
      </w:pPr>
    </w:p>
    <w:p w14:paraId="55F143EE" w14:textId="04ECE890" w:rsidR="64B68ED0" w:rsidRDefault="64B68ED0" w:rsidP="05EEF0C5">
      <w:pPr>
        <w:tabs>
          <w:tab w:val="left" w:pos="1260"/>
        </w:tabs>
        <w:ind w:left="1267" w:hanging="1267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5EEF0C5">
        <w:rPr>
          <w:rFonts w:ascii="Century Gothic" w:hAnsi="Century Gothic" w:cs="Arial"/>
          <w:sz w:val="24"/>
          <w:szCs w:val="24"/>
        </w:rPr>
        <w:t xml:space="preserve">11: </w:t>
      </w:r>
      <w:r w:rsidR="504B90A4" w:rsidRPr="05EEF0C5">
        <w:rPr>
          <w:rFonts w:ascii="Century Gothic" w:hAnsi="Century Gothic" w:cs="Arial"/>
          <w:sz w:val="24"/>
          <w:szCs w:val="24"/>
        </w:rPr>
        <w:t>3</w:t>
      </w:r>
      <w:r w:rsidRPr="05EEF0C5">
        <w:rPr>
          <w:rFonts w:ascii="Century Gothic" w:hAnsi="Century Gothic" w:cs="Arial"/>
          <w:sz w:val="24"/>
          <w:szCs w:val="24"/>
        </w:rPr>
        <w:t>0</w:t>
      </w:r>
      <w:r>
        <w:tab/>
      </w:r>
      <w:r w:rsidR="25AA1153" w:rsidRPr="05EEF0C5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Natural Resource Damage Assessment and Restoration (NRDAR) for the Anacostia River </w:t>
      </w:r>
    </w:p>
    <w:p w14:paraId="423BBA20" w14:textId="2B773DEB" w:rsidR="25AA1153" w:rsidRDefault="25AA1153" w:rsidP="05EEF0C5">
      <w:pPr>
        <w:ind w:left="540" w:firstLine="720"/>
        <w:rPr>
          <w:rFonts w:ascii="Century Gothic" w:hAnsi="Century Gothic" w:cs="Arial"/>
          <w:sz w:val="24"/>
          <w:szCs w:val="24"/>
        </w:rPr>
      </w:pPr>
      <w:r w:rsidRPr="05EEF0C5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Gretchen Mikeska (Anacostia Coordinator), DOEE</w:t>
      </w:r>
      <w:r w:rsidR="64B68ED0" w:rsidRPr="05EEF0C5">
        <w:rPr>
          <w:rFonts w:ascii="Century Gothic" w:hAnsi="Century Gothic" w:cs="Arial"/>
          <w:sz w:val="24"/>
          <w:szCs w:val="24"/>
        </w:rPr>
        <w:t xml:space="preserve"> </w:t>
      </w:r>
      <w:r>
        <w:tab/>
      </w:r>
      <w:r>
        <w:tab/>
      </w:r>
    </w:p>
    <w:p w14:paraId="002BC345" w14:textId="23B2EC7B" w:rsidR="005879A7" w:rsidRDefault="00D54EB8" w:rsidP="007B27B8">
      <w:pPr>
        <w:tabs>
          <w:tab w:val="left" w:pos="1260"/>
        </w:tabs>
        <w:spacing w:before="240" w:after="240"/>
        <w:ind w:left="1267" w:hanging="1267"/>
        <w:rPr>
          <w:rFonts w:ascii="Century Gothic" w:hAnsi="Century Gothic" w:cs="Arial"/>
          <w:color w:val="000000" w:themeColor="text1"/>
          <w:sz w:val="24"/>
          <w:szCs w:val="24"/>
        </w:rPr>
      </w:pPr>
      <w:r w:rsidRPr="05EEF0C5">
        <w:rPr>
          <w:rFonts w:ascii="Century Gothic" w:hAnsi="Century Gothic" w:cs="Arial"/>
          <w:color w:val="000000" w:themeColor="text1"/>
          <w:sz w:val="24"/>
          <w:szCs w:val="24"/>
        </w:rPr>
        <w:t>1</w:t>
      </w:r>
      <w:r w:rsidR="004C098D" w:rsidRPr="05EEF0C5">
        <w:rPr>
          <w:rFonts w:ascii="Century Gothic" w:hAnsi="Century Gothic" w:cs="Arial"/>
          <w:color w:val="000000" w:themeColor="text1"/>
          <w:sz w:val="24"/>
          <w:szCs w:val="24"/>
        </w:rPr>
        <w:t>1:</w:t>
      </w:r>
      <w:r w:rsidR="4D7A283E" w:rsidRPr="05EEF0C5">
        <w:rPr>
          <w:rFonts w:ascii="Century Gothic" w:hAnsi="Century Gothic" w:cs="Arial"/>
          <w:color w:val="000000" w:themeColor="text1"/>
          <w:sz w:val="24"/>
          <w:szCs w:val="24"/>
        </w:rPr>
        <w:t>4</w:t>
      </w:r>
      <w:r w:rsidR="001D22A3" w:rsidRPr="05EEF0C5">
        <w:rPr>
          <w:rFonts w:ascii="Century Gothic" w:hAnsi="Century Gothic" w:cs="Arial"/>
          <w:color w:val="000000" w:themeColor="text1"/>
          <w:sz w:val="24"/>
          <w:szCs w:val="24"/>
        </w:rPr>
        <w:t>5</w:t>
      </w:r>
      <w:r>
        <w:tab/>
      </w:r>
      <w:r w:rsidR="005879A7" w:rsidRPr="05EEF0C5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Discussion</w:t>
      </w:r>
      <w:r w:rsidR="005879A7" w:rsidRPr="05EEF0C5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</w:p>
    <w:p w14:paraId="29EEE5BD" w14:textId="5DA486F5" w:rsidR="005879A7" w:rsidRDefault="005879A7" w:rsidP="00241C87">
      <w:pPr>
        <w:pStyle w:val="Default"/>
        <w:tabs>
          <w:tab w:val="left" w:pos="1260"/>
        </w:tabs>
        <w:spacing w:before="120"/>
        <w:ind w:left="1267" w:hanging="1267"/>
        <w:rPr>
          <w:rFonts w:ascii="Century Gothic" w:hAnsi="Century Gothic" w:cs="Arial"/>
          <w:b/>
          <w:bCs/>
          <w:color w:val="000000" w:themeColor="text1"/>
        </w:rPr>
      </w:pPr>
      <w:r w:rsidRPr="001016DA">
        <w:rPr>
          <w:rFonts w:ascii="Century Gothic" w:hAnsi="Century Gothic" w:cs="Arial"/>
          <w:color w:val="000000" w:themeColor="text1"/>
        </w:rPr>
        <w:t>12:00</w:t>
      </w:r>
      <w:r w:rsidRPr="001016DA">
        <w:rPr>
          <w:rFonts w:ascii="Century Gothic" w:hAnsi="Century Gothic" w:cs="Arial"/>
          <w:color w:val="000000" w:themeColor="text1"/>
        </w:rPr>
        <w:tab/>
      </w:r>
      <w:r w:rsidRPr="77AA2C78">
        <w:rPr>
          <w:rFonts w:ascii="Century Gothic" w:hAnsi="Century Gothic" w:cs="Arial"/>
          <w:b/>
          <w:bCs/>
          <w:color w:val="000000" w:themeColor="text1"/>
        </w:rPr>
        <w:t>Adjourn</w:t>
      </w:r>
    </w:p>
    <w:p w14:paraId="0BDA44FE" w14:textId="77777777" w:rsidR="00320D17" w:rsidRDefault="00320D17" w:rsidP="00241C87">
      <w:pPr>
        <w:pStyle w:val="Default"/>
        <w:tabs>
          <w:tab w:val="left" w:pos="1260"/>
        </w:tabs>
        <w:spacing w:before="120"/>
        <w:ind w:left="1267" w:hanging="1267"/>
        <w:rPr>
          <w:rFonts w:ascii="Century Gothic" w:hAnsi="Century Gothic" w:cs="Arial"/>
          <w:b/>
          <w:bCs/>
          <w:color w:val="000000" w:themeColor="text1"/>
        </w:rPr>
      </w:pPr>
    </w:p>
    <w:p w14:paraId="4CF05BED" w14:textId="77777777" w:rsidR="005879A7" w:rsidRPr="001016DA" w:rsidRDefault="005879A7" w:rsidP="005879A7">
      <w:pPr>
        <w:pStyle w:val="Default"/>
        <w:ind w:left="1440" w:hanging="1440"/>
        <w:rPr>
          <w:rFonts w:ascii="Century Gothic" w:hAnsi="Century Gothic" w:cs="Arial"/>
          <w:color w:val="000000" w:themeColor="text1"/>
        </w:rPr>
      </w:pPr>
    </w:p>
    <w:tbl>
      <w:tblPr>
        <w:tblW w:w="10935" w:type="dxa"/>
        <w:tblInd w:w="-1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8685"/>
      </w:tblGrid>
      <w:tr w:rsidR="00B301BD" w:rsidRPr="00B301BD" w14:paraId="4E5498DA" w14:textId="77777777" w:rsidTr="05EEF0C5">
        <w:tc>
          <w:tcPr>
            <w:tcW w:w="10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61947" w14:textId="7B0E9C82" w:rsidR="00B301BD" w:rsidRPr="00B301BD" w:rsidRDefault="005879A7" w:rsidP="05EEF0C5">
            <w:pPr>
              <w:rPr>
                <w:rFonts w:ascii="Century Gothic" w:eastAsia="Century Gothic" w:hAnsi="Century Gothic" w:cs="Century Gothic"/>
              </w:rPr>
            </w:pPr>
            <w:r w:rsidRPr="05EEF0C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To Join Meeting Remotely</w:t>
            </w:r>
            <w:r>
              <w:br/>
            </w:r>
            <w:r w:rsidR="28E9347D" w:rsidRPr="05EEF0C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WebEx Link:</w:t>
            </w:r>
          </w:p>
        </w:tc>
      </w:tr>
      <w:tr w:rsidR="00B301BD" w:rsidRPr="00B301BD" w14:paraId="182F9CFF" w14:textId="77777777" w:rsidTr="05EEF0C5">
        <w:trPr>
          <w:trHeight w:val="465"/>
        </w:trPr>
        <w:tc>
          <w:tcPr>
            <w:tcW w:w="109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719"/>
            </w:tblGrid>
            <w:tr w:rsidR="05EEF0C5" w14:paraId="22C2ACB3" w14:textId="77777777" w:rsidTr="05EEF0C5">
              <w:trPr>
                <w:trHeight w:val="300"/>
              </w:trPr>
              <w:tc>
                <w:tcPr>
                  <w:tcW w:w="10725" w:type="dxa"/>
                </w:tcPr>
                <w:p w14:paraId="5D58DF53" w14:textId="0F287C20" w:rsidR="05EEF0C5" w:rsidRDefault="00DB563D" w:rsidP="05EEF0C5">
                  <w:pPr>
                    <w:rPr>
                      <w:rFonts w:ascii="Century Gothic" w:eastAsia="Century Gothic" w:hAnsi="Century Gothic" w:cs="Century Gothic"/>
                    </w:rPr>
                  </w:pPr>
                  <w:hyperlink r:id="rId11">
                    <w:r w:rsidR="05EEF0C5" w:rsidRPr="05EEF0C5">
                      <w:rPr>
                        <w:rStyle w:val="Hyperlink"/>
                        <w:rFonts w:ascii="Century Gothic" w:eastAsia="Century Gothic" w:hAnsi="Century Gothic" w:cs="Century Gothic"/>
                      </w:rPr>
                      <w:t>https://dcnet.webex.com/dcnet/j.php?MTID=m92c76cb966a2e281555e6cfa5abf4b6e</w:t>
                    </w:r>
                  </w:hyperlink>
                </w:p>
              </w:tc>
            </w:tr>
          </w:tbl>
          <w:p w14:paraId="1E78B7CB" w14:textId="74252978" w:rsidR="00B301BD" w:rsidRPr="003B44B2" w:rsidRDefault="00B301BD" w:rsidP="05EEF0C5">
            <w:pPr>
              <w:pStyle w:val="NormalWeb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B301BD" w:rsidRPr="00B301BD" w14:paraId="429A5E5E" w14:textId="77777777" w:rsidTr="05EEF0C5">
        <w:trPr>
          <w:trHeight w:val="1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A997" w14:textId="77777777" w:rsidR="00B301BD" w:rsidRPr="00B301BD" w:rsidRDefault="28E9347D" w:rsidP="05EEF0C5">
            <w:pPr>
              <w:rPr>
                <w:rFonts w:ascii="Century Gothic" w:eastAsia="Century Gothic" w:hAnsi="Century Gothic" w:cs="Century Gothic"/>
              </w:rPr>
            </w:pPr>
            <w:r w:rsidRPr="05EEF0C5">
              <w:rPr>
                <w:rFonts w:ascii="Century Gothic" w:eastAsia="Century Gothic" w:hAnsi="Century Gothic" w:cs="Century Gothic"/>
                <w:b/>
                <w:bCs/>
              </w:rPr>
              <w:t xml:space="preserve">Meeting number: 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0696" w14:textId="482EF256" w:rsidR="00B301BD" w:rsidRPr="003B44B2" w:rsidRDefault="75D7872D" w:rsidP="05EEF0C5">
            <w:pPr>
              <w:rPr>
                <w:rFonts w:ascii="Century Gothic" w:eastAsia="Century Gothic" w:hAnsi="Century Gothic" w:cs="Century Gothic"/>
                <w:color w:val="666666"/>
              </w:rPr>
            </w:pPr>
            <w:r w:rsidRPr="05EEF0C5">
              <w:rPr>
                <w:rFonts w:ascii="Century Gothic" w:eastAsia="Century Gothic" w:hAnsi="Century Gothic" w:cs="Century Gothic"/>
                <w:color w:val="666666"/>
                <w:shd w:val="clear" w:color="auto" w:fill="FFFFFF"/>
              </w:rPr>
              <w:t>157 922 7219</w:t>
            </w:r>
          </w:p>
        </w:tc>
      </w:tr>
      <w:tr w:rsidR="00B301BD" w:rsidRPr="00B301BD" w14:paraId="11FCCDF0" w14:textId="77777777" w:rsidTr="05EEF0C5">
        <w:trPr>
          <w:trHeight w:val="241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06A1" w14:textId="77777777" w:rsidR="00B301BD" w:rsidRPr="00B301BD" w:rsidRDefault="28E9347D" w:rsidP="05EEF0C5">
            <w:pPr>
              <w:rPr>
                <w:rFonts w:ascii="Century Gothic" w:eastAsia="Century Gothic" w:hAnsi="Century Gothic" w:cs="Century Gothic"/>
              </w:rPr>
            </w:pPr>
            <w:r w:rsidRPr="05EEF0C5">
              <w:rPr>
                <w:rFonts w:ascii="Century Gothic" w:eastAsia="Century Gothic" w:hAnsi="Century Gothic" w:cs="Century Gothic"/>
                <w:b/>
                <w:bCs/>
              </w:rPr>
              <w:t>Password: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1718" w14:textId="64FC9844" w:rsidR="00B301BD" w:rsidRPr="003B44B2" w:rsidRDefault="28E9347D" w:rsidP="05EEF0C5">
            <w:pPr>
              <w:shd w:val="clear" w:color="auto" w:fill="FFFFFF" w:themeFill="background1"/>
              <w:spacing w:after="90"/>
              <w:rPr>
                <w:rFonts w:ascii="Century Gothic" w:eastAsia="Century Gothic" w:hAnsi="Century Gothic" w:cs="Century Gothic"/>
              </w:rPr>
            </w:pPr>
            <w:r w:rsidRPr="05EEF0C5">
              <w:rPr>
                <w:rFonts w:ascii="Century Gothic" w:eastAsia="Century Gothic" w:hAnsi="Century Gothic" w:cs="Century Gothic"/>
                <w:color w:val="666666"/>
              </w:rPr>
              <w:t>LCCAR</w:t>
            </w:r>
          </w:p>
        </w:tc>
      </w:tr>
      <w:tr w:rsidR="00B301BD" w:rsidRPr="00B301BD" w14:paraId="620F8868" w14:textId="77777777" w:rsidTr="05EEF0C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17FA" w14:textId="6D249321" w:rsidR="00B301BD" w:rsidRPr="00B301BD" w:rsidRDefault="28E9347D" w:rsidP="05EEF0C5">
            <w:pPr>
              <w:rPr>
                <w:rFonts w:ascii="Century Gothic" w:eastAsia="Century Gothic" w:hAnsi="Century Gothic" w:cs="Century Gothic"/>
              </w:rPr>
            </w:pPr>
            <w:r w:rsidRPr="05EEF0C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Call </w:t>
            </w:r>
            <w:r w:rsidR="11EBF929" w:rsidRPr="05EEF0C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in</w:t>
            </w:r>
            <w:r w:rsidRPr="05EEF0C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 xml:space="preserve"> Number: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969A" w14:textId="0F3C41CE" w:rsidR="00B301BD" w:rsidRPr="003B44B2" w:rsidRDefault="00C77C04" w:rsidP="05EEF0C5">
            <w:pPr>
              <w:rPr>
                <w:rFonts w:ascii="Century Gothic" w:eastAsia="Century Gothic" w:hAnsi="Century Gothic" w:cs="Century Gothic"/>
              </w:rPr>
            </w:pPr>
            <w:r w:rsidRPr="05EEF0C5">
              <w:rPr>
                <w:rFonts w:ascii="Century Gothic" w:eastAsia="Century Gothic" w:hAnsi="Century Gothic" w:cs="Century Gothic"/>
                <w:color w:val="666666"/>
                <w:shd w:val="clear" w:color="auto" w:fill="FFFFFF"/>
              </w:rPr>
              <w:t>1-202-860-2110</w:t>
            </w:r>
          </w:p>
        </w:tc>
      </w:tr>
      <w:tr w:rsidR="00B301BD" w:rsidRPr="00B301BD" w14:paraId="7B3A0BFB" w14:textId="77777777" w:rsidTr="05EEF0C5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0DE4B" w14:textId="77777777" w:rsidR="00B301BD" w:rsidRPr="00B301BD" w:rsidRDefault="28E9347D" w:rsidP="05EEF0C5">
            <w:pPr>
              <w:rPr>
                <w:rFonts w:ascii="Century Gothic" w:eastAsia="Century Gothic" w:hAnsi="Century Gothic" w:cs="Century Gothic"/>
              </w:rPr>
            </w:pPr>
            <w:r w:rsidRPr="05EEF0C5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Access code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C94ED" w14:textId="3EB97E26" w:rsidR="00B301BD" w:rsidRPr="003B44B2" w:rsidRDefault="49BE04C8" w:rsidP="05EEF0C5">
            <w:pPr>
              <w:rPr>
                <w:rFonts w:ascii="Century Gothic" w:eastAsia="Century Gothic" w:hAnsi="Century Gothic" w:cs="Century Gothic"/>
                <w:color w:val="666666"/>
              </w:rPr>
            </w:pPr>
            <w:r w:rsidRPr="05EEF0C5">
              <w:rPr>
                <w:rFonts w:ascii="Century Gothic" w:eastAsia="Century Gothic" w:hAnsi="Century Gothic" w:cs="Century Gothic"/>
                <w:color w:val="666666"/>
                <w:shd w:val="clear" w:color="auto" w:fill="FFFFFF"/>
              </w:rPr>
              <w:t>157 922 7219</w:t>
            </w:r>
          </w:p>
        </w:tc>
      </w:tr>
    </w:tbl>
    <w:p w14:paraId="29DD63AB" w14:textId="70C3E3AB" w:rsidR="00B301BD" w:rsidRDefault="00B301BD" w:rsidP="005879A7">
      <w:pPr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</w:p>
    <w:p w14:paraId="4AAD5DC2" w14:textId="7791CD71" w:rsidR="005879A7" w:rsidRPr="001016DA" w:rsidRDefault="005879A7" w:rsidP="00BD6B8B">
      <w:pPr>
        <w:jc w:val="center"/>
        <w:rPr>
          <w:rFonts w:ascii="Century Gothic" w:hAnsi="Century Gothic" w:cs="Arial"/>
          <w:sz w:val="24"/>
          <w:szCs w:val="24"/>
        </w:rPr>
      </w:pPr>
      <w:r w:rsidRPr="05EEF0C5">
        <w:rPr>
          <w:rFonts w:ascii="Century Gothic" w:hAnsi="Century Gothic" w:cs="Arial"/>
          <w:b/>
          <w:bCs/>
          <w:sz w:val="24"/>
          <w:szCs w:val="24"/>
        </w:rPr>
        <w:t>Next LCCAR meeting</w:t>
      </w:r>
      <w:r w:rsidRPr="05EEF0C5">
        <w:rPr>
          <w:rFonts w:ascii="Century Gothic" w:hAnsi="Century Gothic" w:cs="Arial"/>
          <w:sz w:val="24"/>
          <w:szCs w:val="24"/>
        </w:rPr>
        <w:t xml:space="preserve">: </w:t>
      </w:r>
      <w:r w:rsidR="2F4FCAE1" w:rsidRPr="05EEF0C5">
        <w:rPr>
          <w:rFonts w:ascii="Century Gothic" w:hAnsi="Century Gothic" w:cs="Arial"/>
          <w:sz w:val="24"/>
          <w:szCs w:val="24"/>
        </w:rPr>
        <w:t>September 9</w:t>
      </w:r>
      <w:r w:rsidRPr="05EEF0C5">
        <w:rPr>
          <w:rFonts w:ascii="Century Gothic" w:hAnsi="Century Gothic" w:cs="Arial"/>
          <w:sz w:val="24"/>
          <w:szCs w:val="24"/>
        </w:rPr>
        <w:t>, 202</w:t>
      </w:r>
      <w:r w:rsidR="00C77C04" w:rsidRPr="05EEF0C5">
        <w:rPr>
          <w:rFonts w:ascii="Century Gothic" w:hAnsi="Century Gothic" w:cs="Arial"/>
          <w:sz w:val="24"/>
          <w:szCs w:val="24"/>
        </w:rPr>
        <w:t>1</w:t>
      </w:r>
    </w:p>
    <w:p w14:paraId="43EA2122" w14:textId="5249C6CD" w:rsidR="005879A7" w:rsidRPr="001016DA" w:rsidRDefault="005879A7" w:rsidP="005879A7">
      <w:pPr>
        <w:pStyle w:val="Default"/>
        <w:rPr>
          <w:rFonts w:ascii="Century Gothic" w:hAnsi="Century Gothic" w:cs="Arial"/>
          <w:color w:val="000000" w:themeColor="text1"/>
        </w:rPr>
      </w:pPr>
    </w:p>
    <w:p w14:paraId="57C0D4D9" w14:textId="688D7F9B" w:rsidR="00BE0B0A" w:rsidRPr="00184939" w:rsidRDefault="005879A7" w:rsidP="00184939">
      <w:pPr>
        <w:jc w:val="center"/>
        <w:rPr>
          <w:rFonts w:ascii="Arial" w:hAnsi="Arial" w:cs="Arial"/>
          <w:sz w:val="24"/>
          <w:szCs w:val="24"/>
        </w:rPr>
      </w:pP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 xml:space="preserve">Have an agenda item to suggest or presentation you would like to see or make?  Please contact </w:t>
      </w:r>
      <w:hyperlink r:id="rId12" w:history="1">
        <w:r w:rsidRPr="001016DA">
          <w:rPr>
            <w:rStyle w:val="Hyperlink"/>
            <w:rFonts w:ascii="Century Gothic" w:hAnsi="Century Gothic" w:cs="Arial"/>
            <w:color w:val="000000" w:themeColor="text1"/>
            <w:sz w:val="24"/>
            <w:szCs w:val="24"/>
          </w:rPr>
          <w:t>gretchen.mikeska@dc.gov</w:t>
        </w:r>
      </w:hyperlink>
    </w:p>
    <w:sectPr w:rsidR="00BE0B0A" w:rsidRPr="00184939" w:rsidSect="005879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B1A2B" w14:textId="77777777" w:rsidR="00DB563D" w:rsidRDefault="00DB563D" w:rsidP="005879A7">
      <w:r>
        <w:separator/>
      </w:r>
    </w:p>
  </w:endnote>
  <w:endnote w:type="continuationSeparator" w:id="0">
    <w:p w14:paraId="78BEE84D" w14:textId="77777777" w:rsidR="00DB563D" w:rsidRDefault="00DB563D" w:rsidP="005879A7">
      <w:r>
        <w:continuationSeparator/>
      </w:r>
    </w:p>
  </w:endnote>
  <w:endnote w:type="continuationNotice" w:id="1">
    <w:p w14:paraId="6B16A32A" w14:textId="77777777" w:rsidR="00DB563D" w:rsidRDefault="00DB5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4A54A" w14:textId="77777777" w:rsidR="00EA4B5B" w:rsidRDefault="00EA4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5EEF0C5" w14:paraId="28D8FCAB" w14:textId="77777777" w:rsidTr="05EEF0C5">
      <w:tc>
        <w:tcPr>
          <w:tcW w:w="3360" w:type="dxa"/>
        </w:tcPr>
        <w:p w14:paraId="50A54F5E" w14:textId="1A8749C6" w:rsidR="05EEF0C5" w:rsidRDefault="05EEF0C5" w:rsidP="05EEF0C5">
          <w:pPr>
            <w:pStyle w:val="Header"/>
            <w:ind w:left="-115"/>
          </w:pPr>
        </w:p>
      </w:tc>
      <w:tc>
        <w:tcPr>
          <w:tcW w:w="3360" w:type="dxa"/>
        </w:tcPr>
        <w:p w14:paraId="18878B4D" w14:textId="6586DCB2" w:rsidR="05EEF0C5" w:rsidRDefault="05EEF0C5" w:rsidP="05EEF0C5">
          <w:pPr>
            <w:pStyle w:val="Header"/>
            <w:jc w:val="center"/>
          </w:pPr>
        </w:p>
      </w:tc>
      <w:tc>
        <w:tcPr>
          <w:tcW w:w="3360" w:type="dxa"/>
        </w:tcPr>
        <w:p w14:paraId="47E672C2" w14:textId="351B6E63" w:rsidR="05EEF0C5" w:rsidRDefault="05EEF0C5" w:rsidP="05EEF0C5">
          <w:pPr>
            <w:pStyle w:val="Header"/>
            <w:ind w:right="-115"/>
            <w:jc w:val="right"/>
          </w:pPr>
        </w:p>
      </w:tc>
    </w:tr>
  </w:tbl>
  <w:p w14:paraId="24960C84" w14:textId="394A149B" w:rsidR="05EEF0C5" w:rsidRDefault="05EEF0C5" w:rsidP="05EEF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FB8A4" w14:textId="77777777" w:rsidR="00EA4B5B" w:rsidRDefault="00EA4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A2E16" w14:textId="77777777" w:rsidR="00DB563D" w:rsidRDefault="00DB563D" w:rsidP="005879A7">
      <w:r>
        <w:separator/>
      </w:r>
    </w:p>
  </w:footnote>
  <w:footnote w:type="continuationSeparator" w:id="0">
    <w:p w14:paraId="2CE7A62D" w14:textId="77777777" w:rsidR="00DB563D" w:rsidRDefault="00DB563D" w:rsidP="005879A7">
      <w:r>
        <w:continuationSeparator/>
      </w:r>
    </w:p>
  </w:footnote>
  <w:footnote w:type="continuationNotice" w:id="1">
    <w:p w14:paraId="7965A5CC" w14:textId="77777777" w:rsidR="00DB563D" w:rsidRDefault="00DB56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B83D6" w14:textId="77777777" w:rsidR="00EA4B5B" w:rsidRDefault="00EA4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70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70"/>
      <w:gridCol w:w="7020"/>
      <w:gridCol w:w="2610"/>
    </w:tblGrid>
    <w:tr w:rsidR="005879A7" w:rsidRPr="001016DA" w14:paraId="2D3B6996" w14:textId="77777777" w:rsidTr="0FBEC4EB">
      <w:trPr>
        <w:trHeight w:val="1082"/>
      </w:trPr>
      <w:tc>
        <w:tcPr>
          <w:tcW w:w="2070" w:type="dxa"/>
        </w:tcPr>
        <w:p w14:paraId="066E4AEC" w14:textId="77777777" w:rsidR="005879A7" w:rsidRPr="001016DA" w:rsidRDefault="005879A7" w:rsidP="008F6BDF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</w:rPr>
          </w:pPr>
          <w:r w:rsidRPr="001016DA">
            <w:rPr>
              <w:rFonts w:ascii="Century Gothic" w:eastAsia="Calibri" w:hAnsi="Century Gothic" w:cs="Times New Roman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8241" behindDoc="0" locked="0" layoutInCell="1" allowOverlap="1" wp14:anchorId="5B4E6938" wp14:editId="6A277F5B">
                <wp:simplePos x="0" y="0"/>
                <wp:positionH relativeFrom="column">
                  <wp:posOffset>-68580</wp:posOffset>
                </wp:positionH>
                <wp:positionV relativeFrom="margin">
                  <wp:posOffset>12700</wp:posOffset>
                </wp:positionV>
                <wp:extent cx="1304925" cy="386715"/>
                <wp:effectExtent l="0" t="0" r="9525" b="0"/>
                <wp:wrapSquare wrapText="bothSides"/>
                <wp:docPr id="1" name="Picture 1" descr="C:\DOEE-logo--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C:\DOEE-logo--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86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0" w:type="dxa"/>
        </w:tcPr>
        <w:p w14:paraId="503CF24F" w14:textId="02F9FBD3" w:rsidR="005879A7" w:rsidRPr="001016DA" w:rsidRDefault="005879A7" w:rsidP="0073081A">
          <w:pPr>
            <w:spacing w:after="200" w:line="276" w:lineRule="auto"/>
            <w:jc w:val="center"/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</w:pPr>
          <w:r w:rsidRPr="001016DA"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  <w:t>LEADERSHIP COUNCIL FOR A CLEANER ANACOSTIA RIVER</w:t>
          </w:r>
          <w:r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  <w:br/>
          </w:r>
          <w:r w:rsidR="00EA4B5B">
            <w:rPr>
              <w:rFonts w:ascii="Century Gothic" w:eastAsia="Calibri" w:hAnsi="Century Gothic" w:cs="Times New Roman"/>
              <w:sz w:val="24"/>
              <w:szCs w:val="24"/>
            </w:rPr>
            <w:t>June 10</w:t>
          </w:r>
          <w:r w:rsidRPr="001016DA">
            <w:rPr>
              <w:rFonts w:ascii="Century Gothic" w:eastAsia="Calibri" w:hAnsi="Century Gothic" w:cs="Times New Roman"/>
              <w:sz w:val="24"/>
              <w:szCs w:val="24"/>
            </w:rPr>
            <w:t>, 20</w:t>
          </w:r>
          <w:r>
            <w:rPr>
              <w:rFonts w:ascii="Century Gothic" w:eastAsia="Calibri" w:hAnsi="Century Gothic" w:cs="Times New Roman"/>
              <w:sz w:val="24"/>
              <w:szCs w:val="24"/>
            </w:rPr>
            <w:t>2</w:t>
          </w:r>
          <w:r w:rsidR="00023762">
            <w:rPr>
              <w:rFonts w:ascii="Century Gothic" w:eastAsia="Calibri" w:hAnsi="Century Gothic" w:cs="Times New Roman"/>
              <w:sz w:val="24"/>
              <w:szCs w:val="24"/>
            </w:rPr>
            <w:t>1</w:t>
          </w:r>
          <w:r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  <w:br/>
          </w:r>
          <w:r w:rsidRPr="001016DA">
            <w:rPr>
              <w:rFonts w:ascii="Century Gothic" w:eastAsia="Calibri" w:hAnsi="Century Gothic" w:cs="Times New Roman"/>
              <w:sz w:val="24"/>
              <w:szCs w:val="24"/>
            </w:rPr>
            <w:t>10:00 AM – 1</w:t>
          </w:r>
          <w:r>
            <w:rPr>
              <w:rFonts w:ascii="Century Gothic" w:eastAsia="Calibri" w:hAnsi="Century Gothic" w:cs="Times New Roman"/>
              <w:sz w:val="24"/>
              <w:szCs w:val="24"/>
            </w:rPr>
            <w:t>2</w:t>
          </w:r>
          <w:r w:rsidRPr="001016DA">
            <w:rPr>
              <w:rFonts w:ascii="Century Gothic" w:eastAsia="Calibri" w:hAnsi="Century Gothic" w:cs="Times New Roman"/>
              <w:sz w:val="24"/>
              <w:szCs w:val="24"/>
            </w:rPr>
            <w:t>:00 PM</w:t>
          </w:r>
        </w:p>
      </w:tc>
      <w:tc>
        <w:tcPr>
          <w:tcW w:w="2610" w:type="dxa"/>
        </w:tcPr>
        <w:p w14:paraId="4D28B1D7" w14:textId="77777777" w:rsidR="005879A7" w:rsidRPr="001016DA" w:rsidRDefault="005879A7" w:rsidP="008F6BDF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</w:rPr>
          </w:pPr>
          <w:r w:rsidRPr="001016DA">
            <w:rPr>
              <w:rFonts w:ascii="Century Gothic" w:eastAsia="Calibri" w:hAnsi="Century Gothic" w:cs="Times New Roman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8240" behindDoc="0" locked="0" layoutInCell="1" allowOverlap="1" wp14:anchorId="084DA320" wp14:editId="2577A6AB">
                <wp:simplePos x="0" y="0"/>
                <wp:positionH relativeFrom="column">
                  <wp:posOffset>-68580</wp:posOffset>
                </wp:positionH>
                <wp:positionV relativeFrom="margin">
                  <wp:posOffset>12700</wp:posOffset>
                </wp:positionV>
                <wp:extent cx="1647825" cy="428625"/>
                <wp:effectExtent l="0" t="0" r="9525" b="952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C:\DOEE-logo--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E62EFD1" w14:textId="77777777" w:rsidR="005879A7" w:rsidRDefault="005879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06A14" w14:textId="77777777" w:rsidR="00EA4B5B" w:rsidRDefault="00EA4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D2D14"/>
    <w:multiLevelType w:val="hybridMultilevel"/>
    <w:tmpl w:val="2638B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DE2B1C"/>
    <w:multiLevelType w:val="hybridMultilevel"/>
    <w:tmpl w:val="097C4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FB4BC7"/>
    <w:multiLevelType w:val="hybridMultilevel"/>
    <w:tmpl w:val="94A4D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A5FD0"/>
    <w:multiLevelType w:val="hybridMultilevel"/>
    <w:tmpl w:val="8B5E3970"/>
    <w:lvl w:ilvl="0" w:tplc="E64484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954F5B"/>
    <w:multiLevelType w:val="hybridMultilevel"/>
    <w:tmpl w:val="3D58A1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20"/>
    <w:rsid w:val="0000143C"/>
    <w:rsid w:val="00004718"/>
    <w:rsid w:val="00023762"/>
    <w:rsid w:val="00044A76"/>
    <w:rsid w:val="0005575A"/>
    <w:rsid w:val="00071E05"/>
    <w:rsid w:val="00074CB1"/>
    <w:rsid w:val="00083CF2"/>
    <w:rsid w:val="000B1477"/>
    <w:rsid w:val="000B276C"/>
    <w:rsid w:val="000B2ADD"/>
    <w:rsid w:val="000B75F6"/>
    <w:rsid w:val="000C4488"/>
    <w:rsid w:val="000D169D"/>
    <w:rsid w:val="000D25A5"/>
    <w:rsid w:val="000D7577"/>
    <w:rsid w:val="000E2C76"/>
    <w:rsid w:val="000F1379"/>
    <w:rsid w:val="000F1C8A"/>
    <w:rsid w:val="000F2122"/>
    <w:rsid w:val="000F3542"/>
    <w:rsid w:val="0010459C"/>
    <w:rsid w:val="001206A2"/>
    <w:rsid w:val="00133ED9"/>
    <w:rsid w:val="00143DEA"/>
    <w:rsid w:val="00146712"/>
    <w:rsid w:val="0015735D"/>
    <w:rsid w:val="00161C29"/>
    <w:rsid w:val="00175A0B"/>
    <w:rsid w:val="00184939"/>
    <w:rsid w:val="00185396"/>
    <w:rsid w:val="001877FB"/>
    <w:rsid w:val="0019069A"/>
    <w:rsid w:val="00193381"/>
    <w:rsid w:val="00195B9A"/>
    <w:rsid w:val="001A1495"/>
    <w:rsid w:val="001A1F58"/>
    <w:rsid w:val="001A2FF2"/>
    <w:rsid w:val="001B2FB3"/>
    <w:rsid w:val="001B44DD"/>
    <w:rsid w:val="001C7F7F"/>
    <w:rsid w:val="001D22A3"/>
    <w:rsid w:val="001E0539"/>
    <w:rsid w:val="001E16DA"/>
    <w:rsid w:val="001E6581"/>
    <w:rsid w:val="001F1003"/>
    <w:rsid w:val="001F5A74"/>
    <w:rsid w:val="00205FBB"/>
    <w:rsid w:val="00210313"/>
    <w:rsid w:val="00222DF2"/>
    <w:rsid w:val="0022444F"/>
    <w:rsid w:val="00231867"/>
    <w:rsid w:val="00241C87"/>
    <w:rsid w:val="00242C84"/>
    <w:rsid w:val="002437D6"/>
    <w:rsid w:val="00257E44"/>
    <w:rsid w:val="00265DFE"/>
    <w:rsid w:val="00274496"/>
    <w:rsid w:val="002803CC"/>
    <w:rsid w:val="002842FF"/>
    <w:rsid w:val="00291EE6"/>
    <w:rsid w:val="002B02C3"/>
    <w:rsid w:val="002B042E"/>
    <w:rsid w:val="002B346F"/>
    <w:rsid w:val="002B624E"/>
    <w:rsid w:val="002C7866"/>
    <w:rsid w:val="002D27AA"/>
    <w:rsid w:val="002E0594"/>
    <w:rsid w:val="002E1A83"/>
    <w:rsid w:val="002E21E4"/>
    <w:rsid w:val="002F7683"/>
    <w:rsid w:val="002F7DDC"/>
    <w:rsid w:val="0030174E"/>
    <w:rsid w:val="003036EE"/>
    <w:rsid w:val="00304D59"/>
    <w:rsid w:val="00307901"/>
    <w:rsid w:val="0031059C"/>
    <w:rsid w:val="003148C0"/>
    <w:rsid w:val="0031490D"/>
    <w:rsid w:val="00320D17"/>
    <w:rsid w:val="00330DCD"/>
    <w:rsid w:val="00333F18"/>
    <w:rsid w:val="003341D9"/>
    <w:rsid w:val="00335AAE"/>
    <w:rsid w:val="00336F67"/>
    <w:rsid w:val="00337551"/>
    <w:rsid w:val="00356114"/>
    <w:rsid w:val="00356B85"/>
    <w:rsid w:val="00360619"/>
    <w:rsid w:val="00364508"/>
    <w:rsid w:val="0037422D"/>
    <w:rsid w:val="00374E87"/>
    <w:rsid w:val="00375D68"/>
    <w:rsid w:val="003957C8"/>
    <w:rsid w:val="003A7ECB"/>
    <w:rsid w:val="003B44B2"/>
    <w:rsid w:val="003B54A7"/>
    <w:rsid w:val="003C194F"/>
    <w:rsid w:val="003C388D"/>
    <w:rsid w:val="003D09E3"/>
    <w:rsid w:val="003D0C6A"/>
    <w:rsid w:val="003D3952"/>
    <w:rsid w:val="003D4B0C"/>
    <w:rsid w:val="003D5431"/>
    <w:rsid w:val="003E2FAF"/>
    <w:rsid w:val="00403610"/>
    <w:rsid w:val="00417DAF"/>
    <w:rsid w:val="00422570"/>
    <w:rsid w:val="004226CD"/>
    <w:rsid w:val="00430074"/>
    <w:rsid w:val="00433E6B"/>
    <w:rsid w:val="0043626C"/>
    <w:rsid w:val="00437649"/>
    <w:rsid w:val="00442CE9"/>
    <w:rsid w:val="00445132"/>
    <w:rsid w:val="00457476"/>
    <w:rsid w:val="004632E9"/>
    <w:rsid w:val="00471D41"/>
    <w:rsid w:val="00472C10"/>
    <w:rsid w:val="00487FE9"/>
    <w:rsid w:val="0049654A"/>
    <w:rsid w:val="004A6987"/>
    <w:rsid w:val="004B49D2"/>
    <w:rsid w:val="004B781D"/>
    <w:rsid w:val="004C098D"/>
    <w:rsid w:val="004C57A0"/>
    <w:rsid w:val="004C7E20"/>
    <w:rsid w:val="004D02A5"/>
    <w:rsid w:val="004D1F6E"/>
    <w:rsid w:val="004D2381"/>
    <w:rsid w:val="004E3AB7"/>
    <w:rsid w:val="004F292A"/>
    <w:rsid w:val="004F5643"/>
    <w:rsid w:val="004F65BA"/>
    <w:rsid w:val="004F6CE7"/>
    <w:rsid w:val="004F74EA"/>
    <w:rsid w:val="005048B0"/>
    <w:rsid w:val="00531B49"/>
    <w:rsid w:val="005340D3"/>
    <w:rsid w:val="00535DFA"/>
    <w:rsid w:val="00537548"/>
    <w:rsid w:val="00553326"/>
    <w:rsid w:val="005748CD"/>
    <w:rsid w:val="00575E9C"/>
    <w:rsid w:val="005813A8"/>
    <w:rsid w:val="00582BB7"/>
    <w:rsid w:val="005879A7"/>
    <w:rsid w:val="00596E23"/>
    <w:rsid w:val="005A1A9A"/>
    <w:rsid w:val="005A5E73"/>
    <w:rsid w:val="005A6DE4"/>
    <w:rsid w:val="005B2310"/>
    <w:rsid w:val="005B4D75"/>
    <w:rsid w:val="005B5044"/>
    <w:rsid w:val="005C65C6"/>
    <w:rsid w:val="005D1AC0"/>
    <w:rsid w:val="005E1401"/>
    <w:rsid w:val="005E4865"/>
    <w:rsid w:val="00607F82"/>
    <w:rsid w:val="006134A6"/>
    <w:rsid w:val="0061438B"/>
    <w:rsid w:val="00614D5D"/>
    <w:rsid w:val="00617514"/>
    <w:rsid w:val="00621C82"/>
    <w:rsid w:val="00622647"/>
    <w:rsid w:val="00623AD7"/>
    <w:rsid w:val="00631037"/>
    <w:rsid w:val="00634178"/>
    <w:rsid w:val="0063459E"/>
    <w:rsid w:val="006367F0"/>
    <w:rsid w:val="006413B6"/>
    <w:rsid w:val="006520A4"/>
    <w:rsid w:val="00653340"/>
    <w:rsid w:val="006617F4"/>
    <w:rsid w:val="00662C38"/>
    <w:rsid w:val="00663841"/>
    <w:rsid w:val="0066717C"/>
    <w:rsid w:val="00670C00"/>
    <w:rsid w:val="0067262A"/>
    <w:rsid w:val="00697022"/>
    <w:rsid w:val="00697DE2"/>
    <w:rsid w:val="006A34FD"/>
    <w:rsid w:val="006A422F"/>
    <w:rsid w:val="006C38D2"/>
    <w:rsid w:val="006D31F7"/>
    <w:rsid w:val="006D481B"/>
    <w:rsid w:val="006D7B9A"/>
    <w:rsid w:val="006E5467"/>
    <w:rsid w:val="0070090C"/>
    <w:rsid w:val="00701C11"/>
    <w:rsid w:val="00707EB5"/>
    <w:rsid w:val="0073081A"/>
    <w:rsid w:val="007329D1"/>
    <w:rsid w:val="0075338B"/>
    <w:rsid w:val="0075413D"/>
    <w:rsid w:val="00754F37"/>
    <w:rsid w:val="007776D5"/>
    <w:rsid w:val="00783D1B"/>
    <w:rsid w:val="007967C7"/>
    <w:rsid w:val="00797B1A"/>
    <w:rsid w:val="007A5C7D"/>
    <w:rsid w:val="007B27B8"/>
    <w:rsid w:val="007B5ADB"/>
    <w:rsid w:val="007C2263"/>
    <w:rsid w:val="007D7E44"/>
    <w:rsid w:val="007E0DBF"/>
    <w:rsid w:val="007E1A7B"/>
    <w:rsid w:val="008001B0"/>
    <w:rsid w:val="008022C1"/>
    <w:rsid w:val="00807B3A"/>
    <w:rsid w:val="00820D75"/>
    <w:rsid w:val="00825A40"/>
    <w:rsid w:val="00826C2B"/>
    <w:rsid w:val="0083770C"/>
    <w:rsid w:val="00856E3E"/>
    <w:rsid w:val="00862DC5"/>
    <w:rsid w:val="008639C2"/>
    <w:rsid w:val="008649F1"/>
    <w:rsid w:val="00866177"/>
    <w:rsid w:val="00876571"/>
    <w:rsid w:val="00876DE9"/>
    <w:rsid w:val="008774C5"/>
    <w:rsid w:val="0088335D"/>
    <w:rsid w:val="008926F3"/>
    <w:rsid w:val="008973DD"/>
    <w:rsid w:val="008A04C0"/>
    <w:rsid w:val="008A491F"/>
    <w:rsid w:val="008B0E9D"/>
    <w:rsid w:val="008C011F"/>
    <w:rsid w:val="008C3558"/>
    <w:rsid w:val="008D0BDF"/>
    <w:rsid w:val="008D1A1D"/>
    <w:rsid w:val="008D7016"/>
    <w:rsid w:val="008F03BB"/>
    <w:rsid w:val="008F43E1"/>
    <w:rsid w:val="008F45B0"/>
    <w:rsid w:val="008F5779"/>
    <w:rsid w:val="008F6BDF"/>
    <w:rsid w:val="008F6C30"/>
    <w:rsid w:val="00905E2F"/>
    <w:rsid w:val="009101B3"/>
    <w:rsid w:val="00924C5A"/>
    <w:rsid w:val="00933AE8"/>
    <w:rsid w:val="00935C39"/>
    <w:rsid w:val="009450B2"/>
    <w:rsid w:val="00945BFD"/>
    <w:rsid w:val="00952D4F"/>
    <w:rsid w:val="009533B6"/>
    <w:rsid w:val="00961FC0"/>
    <w:rsid w:val="009636CB"/>
    <w:rsid w:val="009710FE"/>
    <w:rsid w:val="0097609D"/>
    <w:rsid w:val="0097739E"/>
    <w:rsid w:val="00977B20"/>
    <w:rsid w:val="009815D3"/>
    <w:rsid w:val="009816B7"/>
    <w:rsid w:val="009A11A4"/>
    <w:rsid w:val="009A6BAD"/>
    <w:rsid w:val="009A7092"/>
    <w:rsid w:val="009B5918"/>
    <w:rsid w:val="009B7132"/>
    <w:rsid w:val="009F5673"/>
    <w:rsid w:val="00A05013"/>
    <w:rsid w:val="00A06428"/>
    <w:rsid w:val="00A15FBA"/>
    <w:rsid w:val="00A23851"/>
    <w:rsid w:val="00A24B8D"/>
    <w:rsid w:val="00A27722"/>
    <w:rsid w:val="00A32332"/>
    <w:rsid w:val="00A325BB"/>
    <w:rsid w:val="00A347F2"/>
    <w:rsid w:val="00A35829"/>
    <w:rsid w:val="00A37B0B"/>
    <w:rsid w:val="00A42EEA"/>
    <w:rsid w:val="00A4347F"/>
    <w:rsid w:val="00A44074"/>
    <w:rsid w:val="00A44EEE"/>
    <w:rsid w:val="00A54FB9"/>
    <w:rsid w:val="00A63F84"/>
    <w:rsid w:val="00A7032E"/>
    <w:rsid w:val="00A80C2D"/>
    <w:rsid w:val="00A82D1C"/>
    <w:rsid w:val="00A83992"/>
    <w:rsid w:val="00A84FCF"/>
    <w:rsid w:val="00A9161A"/>
    <w:rsid w:val="00A94CFD"/>
    <w:rsid w:val="00AA2C47"/>
    <w:rsid w:val="00AA7636"/>
    <w:rsid w:val="00AB429C"/>
    <w:rsid w:val="00AB5E99"/>
    <w:rsid w:val="00AB630F"/>
    <w:rsid w:val="00AC3C87"/>
    <w:rsid w:val="00AC4DD0"/>
    <w:rsid w:val="00AC6AE8"/>
    <w:rsid w:val="00AD7F31"/>
    <w:rsid w:val="00AE1028"/>
    <w:rsid w:val="00AF3E50"/>
    <w:rsid w:val="00AF7808"/>
    <w:rsid w:val="00B00CE5"/>
    <w:rsid w:val="00B02434"/>
    <w:rsid w:val="00B11C4E"/>
    <w:rsid w:val="00B20304"/>
    <w:rsid w:val="00B20B81"/>
    <w:rsid w:val="00B301BD"/>
    <w:rsid w:val="00B30FB3"/>
    <w:rsid w:val="00B32C4C"/>
    <w:rsid w:val="00B34574"/>
    <w:rsid w:val="00B34929"/>
    <w:rsid w:val="00B36D78"/>
    <w:rsid w:val="00B51951"/>
    <w:rsid w:val="00B56605"/>
    <w:rsid w:val="00B56E31"/>
    <w:rsid w:val="00B57761"/>
    <w:rsid w:val="00B57BAE"/>
    <w:rsid w:val="00B64053"/>
    <w:rsid w:val="00B7025B"/>
    <w:rsid w:val="00B76415"/>
    <w:rsid w:val="00B77184"/>
    <w:rsid w:val="00B809E7"/>
    <w:rsid w:val="00B82061"/>
    <w:rsid w:val="00B82200"/>
    <w:rsid w:val="00B91E08"/>
    <w:rsid w:val="00B95061"/>
    <w:rsid w:val="00BA0F5E"/>
    <w:rsid w:val="00BA7E75"/>
    <w:rsid w:val="00BB0D82"/>
    <w:rsid w:val="00BB3E12"/>
    <w:rsid w:val="00BB55A6"/>
    <w:rsid w:val="00BC486F"/>
    <w:rsid w:val="00BC48F5"/>
    <w:rsid w:val="00BC669B"/>
    <w:rsid w:val="00BD6B8B"/>
    <w:rsid w:val="00BD73C6"/>
    <w:rsid w:val="00BD7C02"/>
    <w:rsid w:val="00BE0B0A"/>
    <w:rsid w:val="00BE0BF2"/>
    <w:rsid w:val="00BE6540"/>
    <w:rsid w:val="00BF515C"/>
    <w:rsid w:val="00C1261F"/>
    <w:rsid w:val="00C16C13"/>
    <w:rsid w:val="00C16C29"/>
    <w:rsid w:val="00C31E09"/>
    <w:rsid w:val="00C33FD1"/>
    <w:rsid w:val="00C418A0"/>
    <w:rsid w:val="00C42B0B"/>
    <w:rsid w:val="00C4684C"/>
    <w:rsid w:val="00C50C00"/>
    <w:rsid w:val="00C53BDD"/>
    <w:rsid w:val="00C74AEE"/>
    <w:rsid w:val="00C7673B"/>
    <w:rsid w:val="00C77C04"/>
    <w:rsid w:val="00C8131D"/>
    <w:rsid w:val="00CA1079"/>
    <w:rsid w:val="00CA3F16"/>
    <w:rsid w:val="00CA7A7E"/>
    <w:rsid w:val="00CA7C85"/>
    <w:rsid w:val="00CB4010"/>
    <w:rsid w:val="00CC0B6F"/>
    <w:rsid w:val="00CC4B59"/>
    <w:rsid w:val="00CC6DFE"/>
    <w:rsid w:val="00CD6DD3"/>
    <w:rsid w:val="00CE35B2"/>
    <w:rsid w:val="00CE3880"/>
    <w:rsid w:val="00CF593F"/>
    <w:rsid w:val="00D018FE"/>
    <w:rsid w:val="00D02FC1"/>
    <w:rsid w:val="00D0506C"/>
    <w:rsid w:val="00D144A6"/>
    <w:rsid w:val="00D1520A"/>
    <w:rsid w:val="00D160BB"/>
    <w:rsid w:val="00D23BB4"/>
    <w:rsid w:val="00D2533C"/>
    <w:rsid w:val="00D35757"/>
    <w:rsid w:val="00D407FB"/>
    <w:rsid w:val="00D428BF"/>
    <w:rsid w:val="00D44F5F"/>
    <w:rsid w:val="00D47330"/>
    <w:rsid w:val="00D54A37"/>
    <w:rsid w:val="00D54EB8"/>
    <w:rsid w:val="00D57D45"/>
    <w:rsid w:val="00D60534"/>
    <w:rsid w:val="00D61272"/>
    <w:rsid w:val="00D70BD0"/>
    <w:rsid w:val="00D71500"/>
    <w:rsid w:val="00D73F44"/>
    <w:rsid w:val="00D82E17"/>
    <w:rsid w:val="00D83BB0"/>
    <w:rsid w:val="00D85CD1"/>
    <w:rsid w:val="00D96E17"/>
    <w:rsid w:val="00D97E10"/>
    <w:rsid w:val="00DB1F2A"/>
    <w:rsid w:val="00DB24D2"/>
    <w:rsid w:val="00DB2969"/>
    <w:rsid w:val="00DB2AAC"/>
    <w:rsid w:val="00DB563D"/>
    <w:rsid w:val="00DB61B7"/>
    <w:rsid w:val="00DC0BCA"/>
    <w:rsid w:val="00DC34C1"/>
    <w:rsid w:val="00DC48B4"/>
    <w:rsid w:val="00DC7361"/>
    <w:rsid w:val="00DD3174"/>
    <w:rsid w:val="00DE6768"/>
    <w:rsid w:val="00E00A8B"/>
    <w:rsid w:val="00E05124"/>
    <w:rsid w:val="00E11AE9"/>
    <w:rsid w:val="00E11ED9"/>
    <w:rsid w:val="00E21B1C"/>
    <w:rsid w:val="00E25471"/>
    <w:rsid w:val="00E27055"/>
    <w:rsid w:val="00E33C13"/>
    <w:rsid w:val="00E35223"/>
    <w:rsid w:val="00E374D6"/>
    <w:rsid w:val="00E414C4"/>
    <w:rsid w:val="00E55EE9"/>
    <w:rsid w:val="00E65B8C"/>
    <w:rsid w:val="00E840F0"/>
    <w:rsid w:val="00EA0FE2"/>
    <w:rsid w:val="00EA4B5B"/>
    <w:rsid w:val="00EA65CC"/>
    <w:rsid w:val="00EC1520"/>
    <w:rsid w:val="00ED57FC"/>
    <w:rsid w:val="00EF353D"/>
    <w:rsid w:val="00EF3F9B"/>
    <w:rsid w:val="00EF7709"/>
    <w:rsid w:val="00F10EBB"/>
    <w:rsid w:val="00F129DA"/>
    <w:rsid w:val="00F17DBA"/>
    <w:rsid w:val="00F2381E"/>
    <w:rsid w:val="00F23D1D"/>
    <w:rsid w:val="00F26905"/>
    <w:rsid w:val="00F27675"/>
    <w:rsid w:val="00F37B2A"/>
    <w:rsid w:val="00F40D8C"/>
    <w:rsid w:val="00F46F43"/>
    <w:rsid w:val="00F51D82"/>
    <w:rsid w:val="00F54663"/>
    <w:rsid w:val="00F57A5D"/>
    <w:rsid w:val="00F614DE"/>
    <w:rsid w:val="00F703C6"/>
    <w:rsid w:val="00F707A9"/>
    <w:rsid w:val="00F7234F"/>
    <w:rsid w:val="00F81483"/>
    <w:rsid w:val="00FA7823"/>
    <w:rsid w:val="00FB05D6"/>
    <w:rsid w:val="00FC49F7"/>
    <w:rsid w:val="00FD07A9"/>
    <w:rsid w:val="00FD23DE"/>
    <w:rsid w:val="00FD744F"/>
    <w:rsid w:val="00FE492A"/>
    <w:rsid w:val="00FE755E"/>
    <w:rsid w:val="00FF5700"/>
    <w:rsid w:val="02488B87"/>
    <w:rsid w:val="039B3100"/>
    <w:rsid w:val="05AF56AB"/>
    <w:rsid w:val="05EEF0C5"/>
    <w:rsid w:val="061AB572"/>
    <w:rsid w:val="070C770B"/>
    <w:rsid w:val="070F9613"/>
    <w:rsid w:val="07E10852"/>
    <w:rsid w:val="08EE10C5"/>
    <w:rsid w:val="0A09929D"/>
    <w:rsid w:val="0D1186F4"/>
    <w:rsid w:val="0D6E7750"/>
    <w:rsid w:val="0E7AB9E6"/>
    <w:rsid w:val="0F0AAB8F"/>
    <w:rsid w:val="0F4C91C5"/>
    <w:rsid w:val="0F5D5249"/>
    <w:rsid w:val="0FBEC4EB"/>
    <w:rsid w:val="104927B6"/>
    <w:rsid w:val="118D6657"/>
    <w:rsid w:val="11EBF929"/>
    <w:rsid w:val="12848741"/>
    <w:rsid w:val="1294F30B"/>
    <w:rsid w:val="136F3F94"/>
    <w:rsid w:val="13C911D9"/>
    <w:rsid w:val="14AA16D5"/>
    <w:rsid w:val="160DEF86"/>
    <w:rsid w:val="16886689"/>
    <w:rsid w:val="1854399B"/>
    <w:rsid w:val="18797C9A"/>
    <w:rsid w:val="1891B28B"/>
    <w:rsid w:val="1966E59E"/>
    <w:rsid w:val="1AB171CE"/>
    <w:rsid w:val="1FA8A2BD"/>
    <w:rsid w:val="20F61E17"/>
    <w:rsid w:val="211EAA9C"/>
    <w:rsid w:val="2240E415"/>
    <w:rsid w:val="22BA7AFD"/>
    <w:rsid w:val="22D25CC0"/>
    <w:rsid w:val="23A636EB"/>
    <w:rsid w:val="255E178E"/>
    <w:rsid w:val="258F35F2"/>
    <w:rsid w:val="25AA1153"/>
    <w:rsid w:val="27661BC6"/>
    <w:rsid w:val="281E109A"/>
    <w:rsid w:val="28787AF3"/>
    <w:rsid w:val="28E9347D"/>
    <w:rsid w:val="2CF9F642"/>
    <w:rsid w:val="2F4FCAE1"/>
    <w:rsid w:val="2F5C9A86"/>
    <w:rsid w:val="31142F67"/>
    <w:rsid w:val="32374EF5"/>
    <w:rsid w:val="32FDEA33"/>
    <w:rsid w:val="336A2911"/>
    <w:rsid w:val="35C219AA"/>
    <w:rsid w:val="377FE63C"/>
    <w:rsid w:val="38A763F2"/>
    <w:rsid w:val="3BDC70A2"/>
    <w:rsid w:val="3E40C20A"/>
    <w:rsid w:val="3FBE02D7"/>
    <w:rsid w:val="4053D53E"/>
    <w:rsid w:val="4062040E"/>
    <w:rsid w:val="406E0A1A"/>
    <w:rsid w:val="40BFFD58"/>
    <w:rsid w:val="4101E83B"/>
    <w:rsid w:val="41A514F8"/>
    <w:rsid w:val="44E334E2"/>
    <w:rsid w:val="45C2D72B"/>
    <w:rsid w:val="46416C9C"/>
    <w:rsid w:val="488CF2B5"/>
    <w:rsid w:val="48C44DED"/>
    <w:rsid w:val="49BE04C8"/>
    <w:rsid w:val="4A292809"/>
    <w:rsid w:val="4B5A4594"/>
    <w:rsid w:val="4C2213B4"/>
    <w:rsid w:val="4D25AA6B"/>
    <w:rsid w:val="4D60EA5A"/>
    <w:rsid w:val="4D7A283E"/>
    <w:rsid w:val="4DACD1B5"/>
    <w:rsid w:val="504B90A4"/>
    <w:rsid w:val="5143C46F"/>
    <w:rsid w:val="535C8C80"/>
    <w:rsid w:val="53BCF067"/>
    <w:rsid w:val="582AA1F9"/>
    <w:rsid w:val="5964EDAB"/>
    <w:rsid w:val="59BC30F2"/>
    <w:rsid w:val="5BAC79D9"/>
    <w:rsid w:val="5C15A81F"/>
    <w:rsid w:val="5C9AF6B5"/>
    <w:rsid w:val="5D7E73B0"/>
    <w:rsid w:val="5F1EF8F5"/>
    <w:rsid w:val="624621D0"/>
    <w:rsid w:val="6354CB5A"/>
    <w:rsid w:val="63D8FD7C"/>
    <w:rsid w:val="64B68ED0"/>
    <w:rsid w:val="65AEDB0A"/>
    <w:rsid w:val="676CBF10"/>
    <w:rsid w:val="6B65EDD7"/>
    <w:rsid w:val="6C22533D"/>
    <w:rsid w:val="6D620471"/>
    <w:rsid w:val="6EE8EBE4"/>
    <w:rsid w:val="6F27CCF8"/>
    <w:rsid w:val="6FEA52F9"/>
    <w:rsid w:val="70315535"/>
    <w:rsid w:val="718E10E0"/>
    <w:rsid w:val="71B989DF"/>
    <w:rsid w:val="73145D80"/>
    <w:rsid w:val="7329E141"/>
    <w:rsid w:val="737D3F3E"/>
    <w:rsid w:val="756DBF10"/>
    <w:rsid w:val="75D7872D"/>
    <w:rsid w:val="77AA2C78"/>
    <w:rsid w:val="77C1CB50"/>
    <w:rsid w:val="7A6F93B8"/>
    <w:rsid w:val="7AF3C5DA"/>
    <w:rsid w:val="7B121EDA"/>
    <w:rsid w:val="7B2C6D5F"/>
    <w:rsid w:val="7C15C11D"/>
    <w:rsid w:val="7CE260DA"/>
    <w:rsid w:val="7E450138"/>
    <w:rsid w:val="7F0BA175"/>
    <w:rsid w:val="7F12EF4B"/>
    <w:rsid w:val="7F85ED0D"/>
    <w:rsid w:val="7FEF3BEC"/>
    <w:rsid w:val="7FFBA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D4B9"/>
  <w15:docId w15:val="{06C882A2-FF7E-4E58-86E3-CC6A2A6A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EE"/>
    <w:rPr>
      <w:color w:val="0000FF" w:themeColor="hyperlink"/>
      <w:u w:val="single"/>
    </w:rPr>
  </w:style>
  <w:style w:type="paragraph" w:customStyle="1" w:styleId="Default">
    <w:name w:val="Default"/>
    <w:rsid w:val="00AE10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7B2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7B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7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9A7"/>
  </w:style>
  <w:style w:type="paragraph" w:styleId="Footer">
    <w:name w:val="footer"/>
    <w:basedOn w:val="Normal"/>
    <w:link w:val="FooterChar"/>
    <w:uiPriority w:val="99"/>
    <w:unhideWhenUsed/>
    <w:rsid w:val="00587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9A7"/>
  </w:style>
  <w:style w:type="table" w:customStyle="1" w:styleId="TableGrid1">
    <w:name w:val="Table Grid1"/>
    <w:basedOn w:val="TableNormal"/>
    <w:next w:val="TableGrid"/>
    <w:uiPriority w:val="59"/>
    <w:rsid w:val="005879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semiHidden/>
    <w:unhideWhenUsed/>
    <w:rsid w:val="00587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A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D0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etchen.mikeska@dc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cnet.webex.com/dcnet/j.php?MTID=m92c76cb966a2e281555e6cfa5abf4b6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D2375FCAC004496D58CD71322480C" ma:contentTypeVersion="13" ma:contentTypeDescription="Create a new document." ma:contentTypeScope="" ma:versionID="41bc29ed7c650693926e45935b255dc2">
  <xsd:schema xmlns:xsd="http://www.w3.org/2001/XMLSchema" xmlns:xs="http://www.w3.org/2001/XMLSchema" xmlns:p="http://schemas.microsoft.com/office/2006/metadata/properties" xmlns:ns3="cb2fadef-faa1-416a-ac67-98c6b9f4c05a" xmlns:ns4="65ac7494-4cd2-4642-8659-a506508d82b1" targetNamespace="http://schemas.microsoft.com/office/2006/metadata/properties" ma:root="true" ma:fieldsID="f6135ca5c9be263e0bc74875addc60bd" ns3:_="" ns4:_="">
    <xsd:import namespace="cb2fadef-faa1-416a-ac67-98c6b9f4c05a"/>
    <xsd:import namespace="65ac7494-4cd2-4642-8659-a506508d82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adef-faa1-416a-ac67-98c6b9f4c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7494-4cd2-4642-8659-a506508d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1FFC1-38A3-41E0-A70E-C736001BD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5EB7A-96D4-47F8-BB98-834441653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67EE30-7B89-4A3D-B6BD-72FEEED6A4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0C2C8D-3EDD-4631-B49C-777C356FB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adef-faa1-416a-ac67-98c6b9f4c05a"/>
    <ds:schemaRef ds:uri="65ac7494-4cd2-4642-8659-a506508d8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>DC Government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cp:lastModifiedBy>Mikeska, Gretchen (DOEE)</cp:lastModifiedBy>
  <cp:revision>51</cp:revision>
  <cp:lastPrinted>2020-06-10T21:23:00Z</cp:lastPrinted>
  <dcterms:created xsi:type="dcterms:W3CDTF">2021-02-19T16:01:00Z</dcterms:created>
  <dcterms:modified xsi:type="dcterms:W3CDTF">2021-06-08T14:12:00Z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0x010100C74D2375FCAC004496D58CD71322480C</vt:lpwstr>
  </property>
</Properties>
</file>