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B7598" w14:textId="4B25AFAC" w:rsidR="0042209B" w:rsidRDefault="0038650C" w:rsidP="00FF781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2"/>
        </w:rPr>
        <w:t xml:space="preserve"> </w:t>
      </w:r>
      <w:r w:rsidR="00E4469E">
        <w:rPr>
          <w:rFonts w:ascii="Century Gothic" w:hAnsi="Century Gothic"/>
          <w:b/>
          <w:sz w:val="32"/>
        </w:rPr>
        <w:t>Occupational and Professional Licensing Administration</w:t>
      </w:r>
    </w:p>
    <w:p w14:paraId="55B62DCD" w14:textId="4DA726E4" w:rsidR="00DA175F" w:rsidRPr="00DA175F" w:rsidRDefault="00663931" w:rsidP="00DA17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District of Columbia </w:t>
      </w:r>
      <w:r w:rsidR="00DA175F" w:rsidRPr="00DA175F">
        <w:rPr>
          <w:rFonts w:ascii="Times New Roman" w:hAnsi="Times New Roman" w:cs="Times New Roman"/>
          <w:b/>
        </w:rPr>
        <w:t xml:space="preserve">Real Estate </w:t>
      </w:r>
      <w:r>
        <w:rPr>
          <w:rFonts w:ascii="Times New Roman" w:hAnsi="Times New Roman" w:cs="Times New Roman"/>
          <w:b/>
        </w:rPr>
        <w:t>Commission</w:t>
      </w:r>
    </w:p>
    <w:p w14:paraId="2FD50C1C" w14:textId="77777777" w:rsidR="00DA175F" w:rsidRPr="00DA175F" w:rsidRDefault="00DA175F" w:rsidP="00DA175F">
      <w:pPr>
        <w:jc w:val="center"/>
        <w:rPr>
          <w:rFonts w:ascii="Times New Roman" w:hAnsi="Times New Roman" w:cs="Times New Roman"/>
          <w:b/>
        </w:rPr>
      </w:pPr>
    </w:p>
    <w:p w14:paraId="52117442" w14:textId="504AC43A" w:rsidR="00DA175F" w:rsidRPr="00DA175F" w:rsidRDefault="00924FD4" w:rsidP="00DA17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</w:t>
      </w:r>
      <w:r w:rsidR="00E354F8">
        <w:rPr>
          <w:rFonts w:ascii="Times New Roman" w:hAnsi="Times New Roman" w:cs="Times New Roman"/>
          <w:b/>
        </w:rPr>
        <w:t>ly 13</w:t>
      </w:r>
      <w:r w:rsidR="00F67BD5">
        <w:rPr>
          <w:rFonts w:ascii="Times New Roman" w:hAnsi="Times New Roman" w:cs="Times New Roman"/>
          <w:b/>
        </w:rPr>
        <w:t>, 2021</w:t>
      </w:r>
    </w:p>
    <w:p w14:paraId="2520FFC7" w14:textId="02A5DB27" w:rsidR="0042093A" w:rsidRDefault="00DA175F" w:rsidP="00DA175F">
      <w:pPr>
        <w:jc w:val="center"/>
        <w:rPr>
          <w:rFonts w:ascii="Times New Roman" w:hAnsi="Times New Roman" w:cs="Times New Roman"/>
          <w:b/>
        </w:rPr>
      </w:pPr>
      <w:r w:rsidRPr="00DA175F">
        <w:rPr>
          <w:rFonts w:ascii="Times New Roman" w:hAnsi="Times New Roman" w:cs="Times New Roman"/>
          <w:b/>
        </w:rPr>
        <w:t>Application List</w:t>
      </w:r>
    </w:p>
    <w:p w14:paraId="2D98649C" w14:textId="77777777" w:rsidR="00663931" w:rsidRDefault="00663931" w:rsidP="00DA175F">
      <w:pPr>
        <w:jc w:val="center"/>
        <w:rPr>
          <w:rFonts w:ascii="Times New Roman" w:hAnsi="Times New Roman" w:cs="Times New Roman"/>
          <w:b/>
        </w:rPr>
      </w:pPr>
    </w:p>
    <w:p w14:paraId="4A587DCD" w14:textId="2EEB16E5" w:rsidR="00663931" w:rsidRPr="00663931" w:rsidRDefault="00663931" w:rsidP="00663931">
      <w:pPr>
        <w:jc w:val="center"/>
        <w:rPr>
          <w:rFonts w:ascii="Times New Roman" w:hAnsi="Times New Roman" w:cs="Times New Roman"/>
        </w:rPr>
      </w:pPr>
      <w:r w:rsidRPr="00663931">
        <w:rPr>
          <w:rFonts w:ascii="Times New Roman" w:hAnsi="Times New Roman" w:cs="Times New Roman"/>
        </w:rPr>
        <w:t>OPLA administratively-approved application</w:t>
      </w:r>
      <w:r w:rsidR="00D94751">
        <w:rPr>
          <w:rFonts w:ascii="Times New Roman" w:hAnsi="Times New Roman" w:cs="Times New Roman"/>
        </w:rPr>
        <w:t>s</w:t>
      </w:r>
      <w:r w:rsidRPr="00663931">
        <w:rPr>
          <w:rFonts w:ascii="Times New Roman" w:hAnsi="Times New Roman" w:cs="Times New Roman"/>
        </w:rPr>
        <w:t xml:space="preserve"> for the following individuals listed below have been compiled by the Commission Administrator and recommended for review by the Real Estate Commission</w:t>
      </w:r>
    </w:p>
    <w:p w14:paraId="3E88B9A2" w14:textId="14CDC7F7" w:rsidR="005F157D" w:rsidRDefault="005F157D" w:rsidP="0042093A">
      <w:pPr>
        <w:rPr>
          <w:rFonts w:ascii="Times New Roman" w:hAnsi="Times New Roman" w:cs="Times New Roman"/>
        </w:rPr>
      </w:pPr>
    </w:p>
    <w:tbl>
      <w:tblPr>
        <w:tblW w:w="13635" w:type="dxa"/>
        <w:tblLook w:val="04A0" w:firstRow="1" w:lastRow="0" w:firstColumn="1" w:lastColumn="0" w:noHBand="0" w:noVBand="1"/>
      </w:tblPr>
      <w:tblGrid>
        <w:gridCol w:w="2335"/>
        <w:gridCol w:w="3380"/>
        <w:gridCol w:w="1880"/>
        <w:gridCol w:w="3280"/>
        <w:gridCol w:w="2760"/>
      </w:tblGrid>
      <w:tr w:rsidR="006B3272" w:rsidRPr="006B3272" w14:paraId="432EA6A6" w14:textId="77777777" w:rsidTr="00E71AF3">
        <w:trPr>
          <w:trHeight w:val="560"/>
          <w:tblHeader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E1E2" w14:textId="77777777" w:rsidR="006B3272" w:rsidRPr="006B3272" w:rsidRDefault="006B3272" w:rsidP="006B32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App Tracking #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8FC3" w14:textId="77777777" w:rsidR="006B3272" w:rsidRPr="006B3272" w:rsidRDefault="006B3272" w:rsidP="006B32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24FF" w14:textId="77777777" w:rsidR="006B3272" w:rsidRPr="006B3272" w:rsidRDefault="006B3272" w:rsidP="006B32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Application Type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3FE7" w14:textId="77777777" w:rsidR="006B3272" w:rsidRPr="006B3272" w:rsidRDefault="006B3272" w:rsidP="006B32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License Type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63EA8" w14:textId="77777777" w:rsidR="006B3272" w:rsidRPr="006B3272" w:rsidRDefault="006B3272" w:rsidP="006B32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Affiliations</w:t>
            </w:r>
          </w:p>
        </w:tc>
      </w:tr>
      <w:tr w:rsidR="006B3272" w:rsidRPr="006B3272" w14:paraId="28336B6F" w14:textId="77777777" w:rsidTr="00E71AF3">
        <w:trPr>
          <w:trHeight w:val="85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0332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BFA7DF40-2A22-459C-A63E-B17DCE245AAB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8DA7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Michele Hamm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F624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9EF2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518D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Frontier Realty Group, Inc.</w:t>
            </w:r>
          </w:p>
        </w:tc>
      </w:tr>
      <w:tr w:rsidR="006B3272" w:rsidRPr="006B3272" w14:paraId="505AF8C2" w14:textId="77777777" w:rsidTr="00E71AF3">
        <w:trPr>
          <w:trHeight w:val="85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D59AA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5B4B93F1-16A6-40D7-BC51-8D7EE944B2E1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AE84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Chatchi Lohhoh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DD09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New/Examination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8F5D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CE9B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City Properties LLC</w:t>
            </w:r>
          </w:p>
        </w:tc>
      </w:tr>
      <w:tr w:rsidR="006B3272" w:rsidRPr="006B3272" w14:paraId="7FC58DF6" w14:textId="77777777" w:rsidTr="00E71AF3">
        <w:trPr>
          <w:trHeight w:val="84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0C42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0EE72B49-EF91-AA01-9814-A77AEEA160E5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1B63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Daniel Silverman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95E2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CEC0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78CF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Cresa</w:t>
            </w:r>
          </w:p>
        </w:tc>
      </w:tr>
      <w:tr w:rsidR="006B3272" w:rsidRPr="006B3272" w14:paraId="54DA91C3" w14:textId="77777777" w:rsidTr="00E71AF3">
        <w:trPr>
          <w:trHeight w:val="85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24CE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DD310D37-7A38-40D6-B0D8-A9FFE8DF053D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D837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Kevin Roland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869B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New/Examination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ACDF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A235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City Properties LLC</w:t>
            </w:r>
          </w:p>
        </w:tc>
      </w:tr>
      <w:tr w:rsidR="006B3272" w:rsidRPr="006B3272" w14:paraId="75DEFFBD" w14:textId="77777777" w:rsidTr="00E71AF3">
        <w:trPr>
          <w:trHeight w:val="85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6BCC1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F21B0A9F-6796-45C8-9B38-30CC05CD514B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2CED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Benjamin Gordimer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60C2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B218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FE5C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Urban Compass, Inc.</w:t>
            </w:r>
          </w:p>
        </w:tc>
      </w:tr>
      <w:tr w:rsidR="006B3272" w:rsidRPr="006B3272" w14:paraId="29801CDE" w14:textId="77777777" w:rsidTr="00CF4B2B">
        <w:trPr>
          <w:trHeight w:val="908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5DA38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7B2BD7EA-9ABC-4C5D-9B3E-DEE645FA6381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40D5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Hope Peele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DE7C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E9E1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245F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Mcenearney Associates, Inc.</w:t>
            </w:r>
          </w:p>
        </w:tc>
      </w:tr>
      <w:tr w:rsidR="006B3272" w:rsidRPr="006B3272" w14:paraId="09EB2F3C" w14:textId="77777777" w:rsidTr="00E71AF3">
        <w:trPr>
          <w:trHeight w:val="84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27A6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0A4C1627-C547-4481-B56C-9693B5D39F0F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CB38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Tracey Barnett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FADD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Exam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A9C1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Associate Broker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372B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City Properties LLC</w:t>
            </w:r>
          </w:p>
        </w:tc>
      </w:tr>
      <w:tr w:rsidR="006B3272" w:rsidRPr="006B3272" w14:paraId="653CF9D5" w14:textId="77777777" w:rsidTr="00E71AF3">
        <w:trPr>
          <w:trHeight w:val="850"/>
        </w:trPr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FD6A2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C569AE44-2056-422F-AC9A-60B1851D0829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C36B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Erica Corbin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AD0B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82A4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D354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NRT-Mid-Atlantic, LLC</w:t>
            </w:r>
          </w:p>
        </w:tc>
      </w:tr>
      <w:tr w:rsidR="006B3272" w:rsidRPr="006B3272" w14:paraId="639C29B4" w14:textId="77777777" w:rsidTr="00E71AF3">
        <w:trPr>
          <w:trHeight w:val="850"/>
        </w:trPr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942AF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0FC1E0C5-E310-4FF5-B1CC-B93808C20B24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3067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Anna Breen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D0EE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541C9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714B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Falls Church Realty Group LLC</w:t>
            </w:r>
          </w:p>
        </w:tc>
      </w:tr>
      <w:tr w:rsidR="006B3272" w:rsidRPr="006B3272" w14:paraId="082D3AE0" w14:textId="77777777" w:rsidTr="00E71AF3">
        <w:trPr>
          <w:trHeight w:val="850"/>
        </w:trPr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8C7F6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92EB5561-9665-464B-B86B-D406A3F86878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25F2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Isaac Jackson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9F3E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B768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FF3B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EXP Realty, LLC</w:t>
            </w:r>
          </w:p>
        </w:tc>
      </w:tr>
      <w:tr w:rsidR="006B3272" w:rsidRPr="006B3272" w14:paraId="4EE3189C" w14:textId="77777777" w:rsidTr="00E71AF3">
        <w:trPr>
          <w:trHeight w:val="1130"/>
        </w:trPr>
        <w:tc>
          <w:tcPr>
            <w:tcW w:w="2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385EF1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BD5EEC46-C4BD-4F7B-A005-D7C10B7E09B4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2CE6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Mark Frazier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5C3B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13D4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A865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Pearson Smith Realty, Inc.</w:t>
            </w:r>
          </w:p>
        </w:tc>
      </w:tr>
      <w:tr w:rsidR="006B3272" w:rsidRPr="006B3272" w14:paraId="6B5A731F" w14:textId="77777777" w:rsidTr="00E71AF3">
        <w:trPr>
          <w:trHeight w:val="87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4046A" w14:textId="77777777" w:rsidR="006B3272" w:rsidRPr="006B3272" w:rsidRDefault="006B3272" w:rsidP="006B327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B3272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B7CEF090-1FF2-4218-98C7-8A883C2C8DC8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5E5A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Hanna Smith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88AC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107D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7BBA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Redfin Corporation</w:t>
            </w:r>
          </w:p>
        </w:tc>
      </w:tr>
      <w:tr w:rsidR="006B3272" w:rsidRPr="006B3272" w14:paraId="3B9B118D" w14:textId="77777777" w:rsidTr="00E71AF3">
        <w:trPr>
          <w:trHeight w:val="850"/>
        </w:trPr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F637A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947EDE60-A088-466D-838D-50CBDDC71E85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F27E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Andrew Cornell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CE4D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New/Examination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23A1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D884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Jones Lang Lasalle Americas LLC</w:t>
            </w:r>
          </w:p>
        </w:tc>
      </w:tr>
      <w:tr w:rsidR="006B3272" w:rsidRPr="006B3272" w14:paraId="2706C003" w14:textId="77777777" w:rsidTr="00E71AF3">
        <w:trPr>
          <w:trHeight w:val="840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20A5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5F9CB592-384C-43E4-B287-364DDC9C8832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2C49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Claire Vermillion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DE44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7FFC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E9F8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Tutt Taylor and Rankin LLC</w:t>
            </w:r>
          </w:p>
        </w:tc>
      </w:tr>
      <w:tr w:rsidR="006B3272" w:rsidRPr="006B3272" w14:paraId="31DDE729" w14:textId="77777777" w:rsidTr="00E71AF3">
        <w:trPr>
          <w:trHeight w:val="85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102AA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lastRenderedPageBreak/>
              <w:t>1E1C86D3-0E74-4F27-8CE0-3AFEAFAB25E7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09DA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Lisa Caroline Ryan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BEB9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8079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5D72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Redfin Corporation</w:t>
            </w:r>
          </w:p>
        </w:tc>
      </w:tr>
      <w:tr w:rsidR="006B3272" w:rsidRPr="006B3272" w14:paraId="771DB9EE" w14:textId="77777777" w:rsidTr="00E71AF3">
        <w:trPr>
          <w:trHeight w:val="85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9D667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10057D33-6472-4788-98FD-6387E3465496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0456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Joseph Gangler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25B1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D7F6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B822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NRT-Mid-Atlantic, LLC</w:t>
            </w:r>
          </w:p>
        </w:tc>
      </w:tr>
      <w:tr w:rsidR="006B3272" w:rsidRPr="006B3272" w14:paraId="4B828CE2" w14:textId="77777777" w:rsidTr="00E71AF3">
        <w:trPr>
          <w:trHeight w:val="85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2C789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C82B1E96-27A9-4DE2-8CC4-381C62E88DBB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B826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Berthel Tate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5A6E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F286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B9E0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Upper Marlboro Preferred Properties, LLC</w:t>
            </w:r>
          </w:p>
        </w:tc>
      </w:tr>
      <w:tr w:rsidR="006B3272" w:rsidRPr="006B3272" w14:paraId="336AB5C5" w14:textId="77777777" w:rsidTr="00E71AF3">
        <w:trPr>
          <w:trHeight w:val="85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39104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DE464123-33E6-42F5-8205-BECBEC43D74D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3B45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Omolara Toler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805D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2F66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3E10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Upper Marlboro Preferred Properties, LLC</w:t>
            </w:r>
          </w:p>
        </w:tc>
      </w:tr>
      <w:tr w:rsidR="006B3272" w:rsidRPr="006B3272" w14:paraId="486BE4CF" w14:textId="77777777" w:rsidTr="00E71AF3">
        <w:trPr>
          <w:trHeight w:val="85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C04C2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0A5F034E-607D-4200-B99A-4E07A44F3D26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572C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Ayana Smith-Brickhouse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24E0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82D0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2C72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McEnearney Associates, Inc.</w:t>
            </w:r>
          </w:p>
        </w:tc>
      </w:tr>
      <w:tr w:rsidR="006B3272" w:rsidRPr="006B3272" w14:paraId="1C9A9484" w14:textId="77777777" w:rsidTr="00E71AF3">
        <w:trPr>
          <w:trHeight w:val="85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35B968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868BD57F-0B2C-4C4A-AC3F-B8AAC762C81D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AD50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Kennard Jones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AA81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New/Examination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0BE8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6C1E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Long &amp; Foster Real Estate Inc.</w:t>
            </w:r>
          </w:p>
        </w:tc>
      </w:tr>
      <w:tr w:rsidR="006B3272" w:rsidRPr="006B3272" w14:paraId="07507EA6" w14:textId="77777777" w:rsidTr="00E71AF3">
        <w:trPr>
          <w:trHeight w:val="29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048B8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SP40000303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A099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Nathalie Jules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DAD6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01A2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7F09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NRT-Mid-Atlantic, LLC</w:t>
            </w:r>
          </w:p>
        </w:tc>
      </w:tr>
      <w:tr w:rsidR="006B3272" w:rsidRPr="006B3272" w14:paraId="5008448A" w14:textId="77777777" w:rsidTr="00E71AF3">
        <w:trPr>
          <w:trHeight w:val="290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5BE1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SP40000306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9BB5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Grant Sakinofsky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47D7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New/Examination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022F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A150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ExP Realty, LLC</w:t>
            </w:r>
          </w:p>
        </w:tc>
      </w:tr>
      <w:tr w:rsidR="006B3272" w:rsidRPr="006B3272" w14:paraId="5C340A24" w14:textId="77777777" w:rsidTr="00E71AF3">
        <w:trPr>
          <w:trHeight w:val="29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A5119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SP40000304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2CA9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Kathleen Reiter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1D8C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48A5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B20A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Urban Compass, Inc.</w:t>
            </w:r>
          </w:p>
        </w:tc>
      </w:tr>
      <w:tr w:rsidR="006B3272" w:rsidRPr="006B3272" w14:paraId="6216C691" w14:textId="77777777" w:rsidTr="00E71AF3">
        <w:trPr>
          <w:trHeight w:val="290"/>
        </w:trPr>
        <w:tc>
          <w:tcPr>
            <w:tcW w:w="23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5DF1E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BR40000035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6C25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James Lin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B702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B367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Broker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2AA5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CapStar Realty Group Inc.</w:t>
            </w:r>
          </w:p>
        </w:tc>
      </w:tr>
      <w:tr w:rsidR="006B3272" w:rsidRPr="006B3272" w14:paraId="2534096D" w14:textId="77777777" w:rsidTr="00E71AF3">
        <w:trPr>
          <w:trHeight w:val="56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CA595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SP40000228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171A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Angenette Cash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0F59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8714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B128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Occupy Real Estate Group LLC</w:t>
            </w:r>
          </w:p>
        </w:tc>
      </w:tr>
      <w:tr w:rsidR="006B3272" w:rsidRPr="006B3272" w14:paraId="1D11DAF3" w14:textId="77777777" w:rsidTr="00E71AF3">
        <w:trPr>
          <w:trHeight w:val="29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A5AEC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SP40000142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FA66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Raneem Nassar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D100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E4CF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C40C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Urban Compass, Inc.</w:t>
            </w:r>
          </w:p>
        </w:tc>
      </w:tr>
      <w:tr w:rsidR="006B3272" w:rsidRPr="006B3272" w14:paraId="2FB61CB4" w14:textId="77777777" w:rsidTr="00E71AF3">
        <w:trPr>
          <w:trHeight w:val="56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966E8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SP40000285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A8D2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Christian Mullins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78A0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612C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C706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Upper Marlboro Preferred Properties, LLC</w:t>
            </w:r>
          </w:p>
        </w:tc>
      </w:tr>
      <w:tr w:rsidR="006B3272" w:rsidRPr="006B3272" w14:paraId="39473380" w14:textId="77777777" w:rsidTr="00E71AF3">
        <w:trPr>
          <w:trHeight w:val="290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7F20A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lastRenderedPageBreak/>
              <w:t>PM40000016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62DE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Michael Gnaho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B497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New/Examination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EBCE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Property Manager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2DB5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Aria Residential</w:t>
            </w:r>
          </w:p>
        </w:tc>
      </w:tr>
      <w:tr w:rsidR="006B3272" w:rsidRPr="006B3272" w14:paraId="3FD2B965" w14:textId="77777777" w:rsidTr="00E71AF3">
        <w:trPr>
          <w:trHeight w:val="56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788F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SP40000116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F598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Ximena DeFilippes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9493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8267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6954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Summit Commercial Real Estate</w:t>
            </w:r>
          </w:p>
        </w:tc>
      </w:tr>
      <w:tr w:rsidR="006B3272" w:rsidRPr="006B3272" w14:paraId="5F01986D" w14:textId="77777777" w:rsidTr="00E71AF3">
        <w:trPr>
          <w:trHeight w:val="29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3787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SP40000323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F5BB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Kristen Bailey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EFE9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reciprocity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837A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C440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Redfin Corporation</w:t>
            </w:r>
          </w:p>
        </w:tc>
      </w:tr>
      <w:tr w:rsidR="006B3272" w:rsidRPr="006B3272" w14:paraId="0FA84727" w14:textId="77777777" w:rsidTr="00E71AF3">
        <w:trPr>
          <w:trHeight w:val="29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6AE2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PM40000022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3F68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Sita Sharma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7AC7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New/Examination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2A30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Property Manager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640E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Red Brick Property Mgnt </w:t>
            </w:r>
          </w:p>
        </w:tc>
      </w:tr>
      <w:tr w:rsidR="006B3272" w:rsidRPr="006B3272" w14:paraId="1341C5DB" w14:textId="77777777" w:rsidTr="00E71AF3">
        <w:trPr>
          <w:trHeight w:val="290"/>
        </w:trPr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E6362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SP40000329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73A1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Aree Pearlman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B6D7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New/Examination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174B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7323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Long  Foster, Inc.</w:t>
            </w:r>
          </w:p>
        </w:tc>
      </w:tr>
      <w:tr w:rsidR="006B3272" w:rsidRPr="006B3272" w14:paraId="76DDC822" w14:textId="77777777" w:rsidTr="00E71AF3">
        <w:trPr>
          <w:trHeight w:val="290"/>
        </w:trPr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0289D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  <w:sz w:val="22"/>
                <w:szCs w:val="22"/>
              </w:rPr>
              <w:t>PM40000010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08DE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Lizann Thompson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13D4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New/Examination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6411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Property Manager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8E8F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B. F. Saul</w:t>
            </w:r>
          </w:p>
        </w:tc>
      </w:tr>
      <w:tr w:rsidR="006B3272" w:rsidRPr="006B3272" w14:paraId="3E794587" w14:textId="77777777" w:rsidTr="00E71AF3">
        <w:trPr>
          <w:trHeight w:val="310"/>
        </w:trPr>
        <w:tc>
          <w:tcPr>
            <w:tcW w:w="23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3B0EF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212529"/>
              </w:rPr>
            </w:pPr>
            <w:r w:rsidRPr="006B3272">
              <w:rPr>
                <w:rFonts w:ascii="Times New Roman" w:eastAsia="Times New Roman" w:hAnsi="Times New Roman" w:cs="Times New Roman"/>
                <w:color w:val="212529"/>
              </w:rPr>
              <w:t>SP40000374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8455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Jenniffer Crowe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A3F8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New/Examination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3AEE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Salesperson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B47F" w14:textId="77777777" w:rsidR="006B3272" w:rsidRPr="006B3272" w:rsidRDefault="006B3272" w:rsidP="006B3272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B327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City Properties, LLC</w:t>
            </w:r>
          </w:p>
        </w:tc>
      </w:tr>
    </w:tbl>
    <w:p w14:paraId="463D20DD" w14:textId="77777777" w:rsidR="00DA175F" w:rsidRDefault="00DA175F" w:rsidP="00DA175F">
      <w:pPr>
        <w:tabs>
          <w:tab w:val="left" w:pos="3600"/>
          <w:tab w:val="left" w:pos="6480"/>
        </w:tabs>
        <w:ind w:left="630"/>
        <w:rPr>
          <w:rFonts w:ascii="Times New Roman" w:hAnsi="Times New Roman" w:cs="Times New Roman"/>
        </w:rPr>
      </w:pPr>
    </w:p>
    <w:p w14:paraId="12878909" w14:textId="77777777" w:rsidR="009714EE" w:rsidRDefault="009714EE" w:rsidP="00DA175F">
      <w:pPr>
        <w:tabs>
          <w:tab w:val="left" w:pos="3600"/>
          <w:tab w:val="left" w:pos="6480"/>
        </w:tabs>
        <w:ind w:left="630"/>
        <w:rPr>
          <w:rFonts w:ascii="Times New Roman" w:hAnsi="Times New Roman" w:cs="Times New Roman"/>
        </w:rPr>
      </w:pPr>
    </w:p>
    <w:p w14:paraId="25DDD359" w14:textId="77777777" w:rsidR="009714EE" w:rsidRDefault="009714EE" w:rsidP="00DA175F">
      <w:pPr>
        <w:tabs>
          <w:tab w:val="left" w:pos="3600"/>
          <w:tab w:val="left" w:pos="6480"/>
        </w:tabs>
        <w:ind w:left="630"/>
        <w:rPr>
          <w:rFonts w:ascii="Times New Roman" w:hAnsi="Times New Roman" w:cs="Times New Roman"/>
        </w:rPr>
      </w:pPr>
    </w:p>
    <w:p w14:paraId="142A6215" w14:textId="77777777" w:rsidR="009714EE" w:rsidRDefault="009714EE" w:rsidP="00DA175F">
      <w:pPr>
        <w:tabs>
          <w:tab w:val="left" w:pos="3600"/>
          <w:tab w:val="left" w:pos="6480"/>
        </w:tabs>
        <w:ind w:left="630"/>
        <w:rPr>
          <w:rFonts w:ascii="Times New Roman" w:hAnsi="Times New Roman" w:cs="Times New Roman"/>
        </w:rPr>
      </w:pPr>
    </w:p>
    <w:p w14:paraId="05C52657" w14:textId="77777777" w:rsidR="009714EE" w:rsidRDefault="009714EE" w:rsidP="009714EE">
      <w:pPr>
        <w:tabs>
          <w:tab w:val="left" w:pos="3600"/>
          <w:tab w:val="left" w:pos="6480"/>
        </w:tabs>
        <w:ind w:left="630"/>
        <w:jc w:val="right"/>
        <w:rPr>
          <w:rFonts w:ascii="Times New Roman" w:hAnsi="Times New Roman" w:cs="Times New Roman"/>
        </w:rPr>
      </w:pPr>
      <w:r w:rsidRPr="009714EE">
        <w:rPr>
          <w:rFonts w:ascii="Times New Roman" w:hAnsi="Times New Roman" w:cs="Times New Roman"/>
        </w:rPr>
        <w:t>_____________________________</w:t>
      </w:r>
    </w:p>
    <w:p w14:paraId="6D9707E0" w14:textId="26B08AB0" w:rsidR="009714EE" w:rsidRDefault="009714EE" w:rsidP="009714EE">
      <w:pPr>
        <w:tabs>
          <w:tab w:val="left" w:pos="3600"/>
          <w:tab w:val="left" w:pos="6480"/>
        </w:tabs>
        <w:ind w:left="630"/>
        <w:jc w:val="right"/>
        <w:rPr>
          <w:rFonts w:ascii="Times New Roman" w:hAnsi="Times New Roman" w:cs="Times New Roman"/>
        </w:rPr>
      </w:pPr>
      <w:r w:rsidRPr="009714EE">
        <w:rPr>
          <w:rFonts w:ascii="Times New Roman" w:hAnsi="Times New Roman" w:cs="Times New Roman"/>
        </w:rPr>
        <w:t xml:space="preserve">Approved:  </w:t>
      </w:r>
      <w:r w:rsidR="00663931">
        <w:rPr>
          <w:rFonts w:ascii="Times New Roman" w:hAnsi="Times New Roman" w:cs="Times New Roman"/>
        </w:rPr>
        <w:t>Frank Pietranton</w:t>
      </w:r>
      <w:r w:rsidRPr="009714EE">
        <w:rPr>
          <w:rFonts w:ascii="Times New Roman" w:hAnsi="Times New Roman" w:cs="Times New Roman"/>
        </w:rPr>
        <w:t>, Chair</w:t>
      </w:r>
    </w:p>
    <w:p w14:paraId="74A0D99C" w14:textId="3062563E" w:rsidR="009714EE" w:rsidRDefault="00CE34E9" w:rsidP="009714EE">
      <w:pPr>
        <w:tabs>
          <w:tab w:val="left" w:pos="3600"/>
          <w:tab w:val="left" w:pos="6480"/>
        </w:tabs>
        <w:ind w:left="63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  <w:r w:rsidR="00894F25">
        <w:rPr>
          <w:rFonts w:ascii="Times New Roman" w:hAnsi="Times New Roman" w:cs="Times New Roman"/>
        </w:rPr>
        <w:t>Ju</w:t>
      </w:r>
      <w:r w:rsidR="006B3272">
        <w:rPr>
          <w:rFonts w:ascii="Times New Roman" w:hAnsi="Times New Roman" w:cs="Times New Roman"/>
        </w:rPr>
        <w:t>ly 13</w:t>
      </w:r>
      <w:r w:rsidR="00B36C3B" w:rsidRPr="00B36C3B">
        <w:rPr>
          <w:rFonts w:ascii="Times New Roman" w:hAnsi="Times New Roman" w:cs="Times New Roman"/>
        </w:rPr>
        <w:t>, 202</w:t>
      </w:r>
      <w:r w:rsidR="00F67BD5">
        <w:rPr>
          <w:rFonts w:ascii="Times New Roman" w:hAnsi="Times New Roman" w:cs="Times New Roman"/>
        </w:rPr>
        <w:t>1</w:t>
      </w:r>
    </w:p>
    <w:sectPr w:rsidR="009714EE" w:rsidSect="00060E2A">
      <w:headerReference w:type="default" r:id="rId7"/>
      <w:footerReference w:type="default" r:id="rId8"/>
      <w:pgSz w:w="15840" w:h="12240" w:orient="landscape"/>
      <w:pgMar w:top="1440" w:right="1440" w:bottom="1440" w:left="1080" w:header="2016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55837" w14:textId="77777777" w:rsidR="007A61B0" w:rsidRDefault="007A61B0" w:rsidP="00BE55D9">
      <w:r>
        <w:separator/>
      </w:r>
    </w:p>
  </w:endnote>
  <w:endnote w:type="continuationSeparator" w:id="0">
    <w:p w14:paraId="627961B0" w14:textId="77777777" w:rsidR="007A61B0" w:rsidRDefault="007A61B0" w:rsidP="00BE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BCA80" w14:textId="4EDD3AD9" w:rsidR="00FC7F66" w:rsidRDefault="00FC7F66" w:rsidP="00AE447B">
    <w:pPr>
      <w:pStyle w:val="Footer"/>
      <w:ind w:left="-1350" w:hanging="9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F7210" w14:textId="77777777" w:rsidR="007A61B0" w:rsidRDefault="007A61B0" w:rsidP="00BE55D9">
      <w:r>
        <w:separator/>
      </w:r>
    </w:p>
  </w:footnote>
  <w:footnote w:type="continuationSeparator" w:id="0">
    <w:p w14:paraId="2A70078B" w14:textId="77777777" w:rsidR="007A61B0" w:rsidRDefault="007A61B0" w:rsidP="00BE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606A8" w14:textId="5A222652" w:rsidR="00FC7F66" w:rsidRDefault="00663931" w:rsidP="00BE55D9">
    <w:pPr>
      <w:pStyle w:val="Header"/>
      <w:ind w:left="-900" w:hanging="3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DDC56D8" wp14:editId="5B12C701">
          <wp:simplePos x="0" y="0"/>
          <wp:positionH relativeFrom="margin">
            <wp:posOffset>3096895</wp:posOffset>
          </wp:positionH>
          <wp:positionV relativeFrom="margin">
            <wp:posOffset>-911225</wp:posOffset>
          </wp:positionV>
          <wp:extent cx="1844040" cy="732790"/>
          <wp:effectExtent l="0" t="0" r="3810" b="0"/>
          <wp:wrapTopAndBottom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abo:Desktop:10/9:DCRA:DCRA-9.24:DCRA_Logo Suite:Primary:*Full Color:DCRA-Logo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0434F"/>
    <w:rsid w:val="00040244"/>
    <w:rsid w:val="000414B4"/>
    <w:rsid w:val="000530D2"/>
    <w:rsid w:val="00060E2A"/>
    <w:rsid w:val="00093AFB"/>
    <w:rsid w:val="000A1E7C"/>
    <w:rsid w:val="000C07BC"/>
    <w:rsid w:val="000D077F"/>
    <w:rsid w:val="000D0E6D"/>
    <w:rsid w:val="000D7179"/>
    <w:rsid w:val="000E6CF0"/>
    <w:rsid w:val="001056E8"/>
    <w:rsid w:val="00136C7E"/>
    <w:rsid w:val="0014437A"/>
    <w:rsid w:val="001663FF"/>
    <w:rsid w:val="001853D0"/>
    <w:rsid w:val="001A589E"/>
    <w:rsid w:val="001C0F65"/>
    <w:rsid w:val="001D7EB0"/>
    <w:rsid w:val="001F0E5C"/>
    <w:rsid w:val="001F624D"/>
    <w:rsid w:val="00204068"/>
    <w:rsid w:val="0020470C"/>
    <w:rsid w:val="00211A81"/>
    <w:rsid w:val="00215FA2"/>
    <w:rsid w:val="00240988"/>
    <w:rsid w:val="002428BD"/>
    <w:rsid w:val="00275BE6"/>
    <w:rsid w:val="002931BC"/>
    <w:rsid w:val="002A010C"/>
    <w:rsid w:val="002A3017"/>
    <w:rsid w:val="002B23C8"/>
    <w:rsid w:val="002E20DD"/>
    <w:rsid w:val="002F1E44"/>
    <w:rsid w:val="003301EC"/>
    <w:rsid w:val="003474E4"/>
    <w:rsid w:val="00365685"/>
    <w:rsid w:val="00370936"/>
    <w:rsid w:val="0038650C"/>
    <w:rsid w:val="00404F02"/>
    <w:rsid w:val="004153D6"/>
    <w:rsid w:val="00416CC5"/>
    <w:rsid w:val="0042093A"/>
    <w:rsid w:val="0042209B"/>
    <w:rsid w:val="004406F9"/>
    <w:rsid w:val="004543BA"/>
    <w:rsid w:val="00472B21"/>
    <w:rsid w:val="00491629"/>
    <w:rsid w:val="004926B6"/>
    <w:rsid w:val="00496430"/>
    <w:rsid w:val="004D2F10"/>
    <w:rsid w:val="004E6779"/>
    <w:rsid w:val="00515085"/>
    <w:rsid w:val="00524D1A"/>
    <w:rsid w:val="00526D60"/>
    <w:rsid w:val="00541341"/>
    <w:rsid w:val="00550FF8"/>
    <w:rsid w:val="0055552D"/>
    <w:rsid w:val="005A4156"/>
    <w:rsid w:val="005B7A7A"/>
    <w:rsid w:val="005F157D"/>
    <w:rsid w:val="005F44E3"/>
    <w:rsid w:val="006558D3"/>
    <w:rsid w:val="00663931"/>
    <w:rsid w:val="00666B68"/>
    <w:rsid w:val="00686BA9"/>
    <w:rsid w:val="006915A5"/>
    <w:rsid w:val="006B3272"/>
    <w:rsid w:val="006E015A"/>
    <w:rsid w:val="006F4EF4"/>
    <w:rsid w:val="006F649F"/>
    <w:rsid w:val="00704203"/>
    <w:rsid w:val="007258A8"/>
    <w:rsid w:val="007A61B0"/>
    <w:rsid w:val="007D73BC"/>
    <w:rsid w:val="007E5608"/>
    <w:rsid w:val="007F157F"/>
    <w:rsid w:val="007F4998"/>
    <w:rsid w:val="008025DA"/>
    <w:rsid w:val="00823F87"/>
    <w:rsid w:val="00827362"/>
    <w:rsid w:val="0084659C"/>
    <w:rsid w:val="0086108D"/>
    <w:rsid w:val="008656BF"/>
    <w:rsid w:val="00877FAB"/>
    <w:rsid w:val="008858E3"/>
    <w:rsid w:val="00894F25"/>
    <w:rsid w:val="008A3AC5"/>
    <w:rsid w:val="008A3F5A"/>
    <w:rsid w:val="008B441A"/>
    <w:rsid w:val="008B74FF"/>
    <w:rsid w:val="008C680D"/>
    <w:rsid w:val="008F11A8"/>
    <w:rsid w:val="009014DD"/>
    <w:rsid w:val="00911692"/>
    <w:rsid w:val="00924FD4"/>
    <w:rsid w:val="00957BD7"/>
    <w:rsid w:val="009714EE"/>
    <w:rsid w:val="009A67BB"/>
    <w:rsid w:val="009A79F1"/>
    <w:rsid w:val="009B5E1A"/>
    <w:rsid w:val="009B7AED"/>
    <w:rsid w:val="009D1415"/>
    <w:rsid w:val="009D50AB"/>
    <w:rsid w:val="009E701E"/>
    <w:rsid w:val="009F3CA7"/>
    <w:rsid w:val="00A11B34"/>
    <w:rsid w:val="00A16396"/>
    <w:rsid w:val="00A22292"/>
    <w:rsid w:val="00A26AC0"/>
    <w:rsid w:val="00A27F26"/>
    <w:rsid w:val="00A5247B"/>
    <w:rsid w:val="00A673EE"/>
    <w:rsid w:val="00A8240E"/>
    <w:rsid w:val="00AA00C2"/>
    <w:rsid w:val="00AD03C4"/>
    <w:rsid w:val="00AD312E"/>
    <w:rsid w:val="00AD5A0F"/>
    <w:rsid w:val="00AE1E25"/>
    <w:rsid w:val="00AE447B"/>
    <w:rsid w:val="00B014E7"/>
    <w:rsid w:val="00B0239E"/>
    <w:rsid w:val="00B1418D"/>
    <w:rsid w:val="00B178B0"/>
    <w:rsid w:val="00B22523"/>
    <w:rsid w:val="00B36C3B"/>
    <w:rsid w:val="00B533CF"/>
    <w:rsid w:val="00BE55D9"/>
    <w:rsid w:val="00BF20E4"/>
    <w:rsid w:val="00BF286A"/>
    <w:rsid w:val="00C23FF1"/>
    <w:rsid w:val="00C24583"/>
    <w:rsid w:val="00C435C3"/>
    <w:rsid w:val="00C52A14"/>
    <w:rsid w:val="00C93D2C"/>
    <w:rsid w:val="00CE34E9"/>
    <w:rsid w:val="00CF2147"/>
    <w:rsid w:val="00CF4B2B"/>
    <w:rsid w:val="00D1614E"/>
    <w:rsid w:val="00D34140"/>
    <w:rsid w:val="00D61D0E"/>
    <w:rsid w:val="00D73DA4"/>
    <w:rsid w:val="00D83A5C"/>
    <w:rsid w:val="00D871CB"/>
    <w:rsid w:val="00D94751"/>
    <w:rsid w:val="00D961CD"/>
    <w:rsid w:val="00DA175F"/>
    <w:rsid w:val="00DA4F8B"/>
    <w:rsid w:val="00DB57C1"/>
    <w:rsid w:val="00DE1ADD"/>
    <w:rsid w:val="00DF0454"/>
    <w:rsid w:val="00DF67C8"/>
    <w:rsid w:val="00E13200"/>
    <w:rsid w:val="00E214A5"/>
    <w:rsid w:val="00E31DC5"/>
    <w:rsid w:val="00E32F3A"/>
    <w:rsid w:val="00E354F8"/>
    <w:rsid w:val="00E4469E"/>
    <w:rsid w:val="00E579BB"/>
    <w:rsid w:val="00E71AF3"/>
    <w:rsid w:val="00E7479F"/>
    <w:rsid w:val="00EB2E00"/>
    <w:rsid w:val="00EF6A5F"/>
    <w:rsid w:val="00F26D43"/>
    <w:rsid w:val="00F3724C"/>
    <w:rsid w:val="00F47BBD"/>
    <w:rsid w:val="00F51B2F"/>
    <w:rsid w:val="00F67BD5"/>
    <w:rsid w:val="00F94991"/>
    <w:rsid w:val="00F95C32"/>
    <w:rsid w:val="00FB3EB5"/>
    <w:rsid w:val="00FB76F9"/>
    <w:rsid w:val="00FC526B"/>
    <w:rsid w:val="00FC7F66"/>
    <w:rsid w:val="00FD521D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1AE1214"/>
  <w15:docId w15:val="{A2024D00-AC3C-4F27-AFA8-7490FAC9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E447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7EAA6-4A66-4FC7-816D-D41154D1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Strategic Partners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Gabo Lemos</dc:creator>
  <cp:lastModifiedBy>Williams, Stacey A. (DCRA)</cp:lastModifiedBy>
  <cp:revision>7</cp:revision>
  <cp:lastPrinted>2020-01-08T19:49:00Z</cp:lastPrinted>
  <dcterms:created xsi:type="dcterms:W3CDTF">2021-07-07T14:10:00Z</dcterms:created>
  <dcterms:modified xsi:type="dcterms:W3CDTF">2021-07-07T18:34:00Z</dcterms:modified>
</cp:coreProperties>
</file>