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01FDAED7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14:paraId="7446999A" w14:textId="7077584A" w:rsidR="00092D0C" w:rsidRPr="008575D3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color w:val="000000"/>
          <w:sz w:val="24"/>
          <w:szCs w:val="24"/>
        </w:rPr>
        <w:t>1100 4</w:t>
      </w:r>
      <w:r w:rsidRPr="008575D3">
        <w:rPr>
          <w:b/>
          <w:color w:val="000000"/>
          <w:sz w:val="24"/>
          <w:szCs w:val="24"/>
          <w:vertAlign w:val="superscript"/>
        </w:rPr>
        <w:t>th</w:t>
      </w:r>
      <w:r w:rsidRPr="008575D3">
        <w:rPr>
          <w:b/>
          <w:color w:val="000000"/>
          <w:sz w:val="24"/>
          <w:szCs w:val="24"/>
        </w:rPr>
        <w:t xml:space="preserve"> Street SW</w:t>
      </w:r>
      <w:r w:rsidRPr="00862F78">
        <w:rPr>
          <w:b/>
          <w:color w:val="000000"/>
          <w:sz w:val="24"/>
          <w:szCs w:val="24"/>
        </w:rPr>
        <w:t>, Room 3</w:t>
      </w:r>
      <w:r w:rsidR="0085291F">
        <w:rPr>
          <w:b/>
          <w:color w:val="000000"/>
          <w:sz w:val="24"/>
          <w:szCs w:val="24"/>
        </w:rPr>
        <w:t>0</w:t>
      </w:r>
      <w:r w:rsidRPr="00862F78">
        <w:rPr>
          <w:b/>
          <w:color w:val="000000"/>
          <w:sz w:val="24"/>
          <w:szCs w:val="24"/>
        </w:rPr>
        <w:t>0</w:t>
      </w:r>
    </w:p>
    <w:p w14:paraId="537F9704" w14:textId="637A693C" w:rsidR="00092D0C" w:rsidRPr="008575D3" w:rsidRDefault="00092D0C" w:rsidP="00092D0C">
      <w:pPr>
        <w:jc w:val="center"/>
        <w:rPr>
          <w:rFonts w:ascii="Times New Roman" w:hAnsi="Times New Roman"/>
          <w:b/>
          <w:color w:val="000000"/>
        </w:rPr>
      </w:pPr>
      <w:r w:rsidRPr="008575D3">
        <w:rPr>
          <w:rFonts w:ascii="Times New Roman" w:hAnsi="Times New Roman"/>
          <w:b/>
          <w:color w:val="000000"/>
        </w:rPr>
        <w:t>Washington, DC 20024</w:t>
      </w:r>
    </w:p>
    <w:p w14:paraId="60D147D9" w14:textId="20D78BEE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081FF957" w:rsidR="00092D0C" w:rsidRPr="008575D3" w:rsidRDefault="00834E48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E239" w14:textId="37FE2BF3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543CD939" w14:textId="77777777" w:rsidR="00834E48" w:rsidRPr="00834E48" w:rsidRDefault="00834E48" w:rsidP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Marguerite Allen</w:t>
                            </w:r>
                          </w:p>
                          <w:p w14:paraId="3678EDA0" w14:textId="77777777" w:rsidR="00834E48" w:rsidRPr="00834E48" w:rsidRDefault="00834E48" w:rsidP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Todd Canterbury</w:t>
                            </w:r>
                          </w:p>
                          <w:p w14:paraId="1FA92BB3" w14:textId="683DA320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14:paraId="5840D8E2" w14:textId="4ACD3410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14:paraId="79D513E7" w14:textId="2E7B86BC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 fillcolor="#c6d9f1 [671]">
                <v:textbox>
                  <w:txbxContent>
                    <w:p w14:paraId="6627E239" w14:textId="37FE2BF3" w:rsidR="00834E48" w:rsidRPr="00834E48" w:rsidRDefault="00834E4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543CD939" w14:textId="77777777" w:rsidR="00834E48" w:rsidRPr="00834E48" w:rsidRDefault="00834E48" w:rsidP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Marguerite Allen</w:t>
                      </w:r>
                    </w:p>
                    <w:p w14:paraId="3678EDA0" w14:textId="77777777" w:rsidR="00834E48" w:rsidRPr="00834E48" w:rsidRDefault="00834E48" w:rsidP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Todd Canterbury</w:t>
                      </w:r>
                    </w:p>
                    <w:p w14:paraId="1FA92BB3" w14:textId="683DA320" w:rsidR="00834E48" w:rsidRP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14:paraId="5840D8E2" w14:textId="4ACD3410" w:rsidR="00834E48" w:rsidRP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14:paraId="79D513E7" w14:textId="2E7B86BC" w:rsidR="00834E48" w:rsidRP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 w:rsidRPr="008575D3">
        <w:rPr>
          <w:rFonts w:ascii="Times New Roman" w:hAnsi="Times New Roman"/>
          <w:b/>
        </w:rPr>
        <w:t>AGENDA</w:t>
      </w:r>
    </w:p>
    <w:p w14:paraId="2F9C69A1" w14:textId="5BE2E99F" w:rsidR="00092D0C" w:rsidRPr="00794F02" w:rsidRDefault="00856E60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July 17</w:t>
      </w:r>
      <w:r w:rsidR="00F11678">
        <w:rPr>
          <w:rFonts w:ascii="Times New Roman" w:hAnsi="Times New Roman"/>
          <w:b/>
        </w:rPr>
        <w:t>, 2019</w:t>
      </w:r>
    </w:p>
    <w:p w14:paraId="1E8D0D32" w14:textId="77777777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77777777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10:00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77706669" w14:textId="41CBAA3F" w:rsidR="00092D0C" w:rsidRPr="00550588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>Executive Session {Closed to the Public</w:t>
      </w:r>
      <w:r w:rsidR="0097433D" w:rsidRPr="00550588">
        <w:rPr>
          <w:rFonts w:ascii="Times New Roman" w:hAnsi="Times New Roman"/>
          <w:color w:val="000000"/>
          <w:sz w:val="22"/>
          <w:szCs w:val="22"/>
        </w:rPr>
        <w:t>}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="00D313E4"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2E15B212" w14:textId="1BD4C6FA" w:rsidR="00092D0C" w:rsidRPr="003B0013" w:rsidRDefault="00092D0C" w:rsidP="00092D0C">
      <w:pPr>
        <w:ind w:left="1116"/>
        <w:rPr>
          <w:rFonts w:ascii="Times New Roman" w:hAnsi="Times New Roman"/>
          <w:sz w:val="22"/>
          <w:szCs w:val="22"/>
        </w:rPr>
      </w:pPr>
    </w:p>
    <w:p w14:paraId="115D33FC" w14:textId="4CE225EF" w:rsidR="00092D0C" w:rsidRDefault="002202F8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0520D99E">
                <wp:simplePos x="0" y="0"/>
                <wp:positionH relativeFrom="margin">
                  <wp:posOffset>3933825</wp:posOffset>
                </wp:positionH>
                <wp:positionV relativeFrom="paragraph">
                  <wp:posOffset>133350</wp:posOffset>
                </wp:positionV>
                <wp:extent cx="2038350" cy="15335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53352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A8F0" w14:textId="77777777" w:rsidR="00920FB4" w:rsidRPr="007D11FC" w:rsidRDefault="00920FB4" w:rsidP="00920FB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2019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4B779A6C" w14:textId="462316F6" w:rsidR="009375FA" w:rsidRDefault="00856E60" w:rsidP="009375F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9/18/2019</w:t>
                            </w:r>
                          </w:p>
                          <w:p w14:paraId="4F28DD6F" w14:textId="77777777" w:rsidR="00856E60" w:rsidRDefault="00856E60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10/16/2019</w:t>
                            </w:r>
                          </w:p>
                          <w:p w14:paraId="612892AA" w14:textId="736BF6D9" w:rsidR="00E820A2" w:rsidRDefault="00856E60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="00E820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</w:t>
                            </w:r>
                            <w:r w:rsidR="00E820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/2019</w:t>
                            </w:r>
                          </w:p>
                          <w:p w14:paraId="722AD51F" w14:textId="77777777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AFED65A" w14:textId="56446B87" w:rsidR="00920FB4" w:rsidRPr="00EB5610" w:rsidRDefault="00627C5D" w:rsidP="00920FB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456E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Appraisal Institute</w:t>
                            </w:r>
                          </w:p>
                          <w:p w14:paraId="3D71FB5C" w14:textId="7BB5BC39" w:rsidR="00920FB4" w:rsidRDefault="00627C5D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27C5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07/22-24/2019</w:t>
                            </w:r>
                            <w:r w:rsidR="00920FB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627C5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Denver, CO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EDFB76" w14:textId="77777777" w:rsidR="009D4546" w:rsidRDefault="009D4546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EC5550F" w14:textId="21D25BB2" w:rsidR="009D4546" w:rsidRPr="00EB5610" w:rsidRDefault="00627C5D" w:rsidP="009D4546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AARO Fall Conference Date</w:t>
                            </w:r>
                          </w:p>
                          <w:p w14:paraId="035D1305" w14:textId="75753B0C" w:rsidR="009D4546" w:rsidRDefault="00627C5D" w:rsidP="009D454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9D454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18-21</w:t>
                            </w:r>
                            <w:r w:rsidR="009D4546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/2019</w:t>
                            </w:r>
                            <w:r w:rsidR="009D454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Washington, DC </w:t>
                            </w:r>
                          </w:p>
                          <w:p w14:paraId="58C4C8E5" w14:textId="77777777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725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09.75pt;margin-top:10.5pt;width:160.5pt;height:12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" fillcolor="#c5e0b3">
                <v:textbox>
                  <w:txbxContent>
                    <w:p w14:paraId="3A5AA8F0" w14:textId="77777777" w:rsidR="00920FB4" w:rsidRPr="007D11FC" w:rsidRDefault="00920FB4" w:rsidP="00920FB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2019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4B779A6C" w14:textId="462316F6" w:rsidR="009375FA" w:rsidRDefault="00856E60" w:rsidP="009375F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9/18/2019</w:t>
                      </w:r>
                    </w:p>
                    <w:p w14:paraId="4F28DD6F" w14:textId="77777777" w:rsidR="00856E60" w:rsidRDefault="00856E60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10/16/2019</w:t>
                      </w:r>
                    </w:p>
                    <w:p w14:paraId="612892AA" w14:textId="736BF6D9" w:rsidR="00E820A2" w:rsidRDefault="00856E60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</w:t>
                      </w:r>
                      <w:r w:rsidR="00E820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</w:t>
                      </w:r>
                      <w:r w:rsidR="00E820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/2019</w:t>
                      </w:r>
                    </w:p>
                    <w:p w14:paraId="722AD51F" w14:textId="77777777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1AFED65A" w14:textId="56446B87" w:rsidR="00920FB4" w:rsidRPr="00EB5610" w:rsidRDefault="00627C5D" w:rsidP="00920FB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456E9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Appraisal Institute</w:t>
                      </w:r>
                    </w:p>
                    <w:p w14:paraId="3D71FB5C" w14:textId="7BB5BC39" w:rsidR="00920FB4" w:rsidRDefault="00627C5D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27C5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07/22-24/2019</w:t>
                      </w:r>
                      <w:r w:rsidR="00920FB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Pr="00627C5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Denver, CO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EDFB76" w14:textId="77777777" w:rsidR="009D4546" w:rsidRDefault="009D4546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4EC5550F" w14:textId="21D25BB2" w:rsidR="009D4546" w:rsidRPr="00EB5610" w:rsidRDefault="00627C5D" w:rsidP="009D4546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AARO Fall Conference Date</w:t>
                      </w:r>
                    </w:p>
                    <w:p w14:paraId="035D1305" w14:textId="75753B0C" w:rsidR="009D4546" w:rsidRDefault="00627C5D" w:rsidP="009D454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10</w:t>
                      </w:r>
                      <w:r w:rsidR="009D454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18-21</w:t>
                      </w:r>
                      <w:r w:rsidR="009D4546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/2019</w:t>
                      </w:r>
                      <w:r w:rsidR="009D454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Washington, DC </w:t>
                      </w:r>
                    </w:p>
                    <w:p w14:paraId="58C4C8E5" w14:textId="77777777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1A480828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4B2EA8A5" w:rsidR="00092D0C" w:rsidRPr="003B0013" w:rsidRDefault="00092D0C" w:rsidP="00856E6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856E60" w:rsidRPr="00856E60">
        <w:rPr>
          <w:rFonts w:ascii="Times New Roman" w:hAnsi="Times New Roman"/>
          <w:sz w:val="22"/>
          <w:szCs w:val="22"/>
        </w:rPr>
        <w:t>June 19</w:t>
      </w:r>
      <w:r w:rsidR="00194AC2">
        <w:rPr>
          <w:rFonts w:ascii="Times New Roman" w:hAnsi="Times New Roman"/>
          <w:sz w:val="22"/>
          <w:szCs w:val="22"/>
        </w:rPr>
        <w:t>, 201</w:t>
      </w:r>
      <w:r w:rsidR="00190452">
        <w:rPr>
          <w:rFonts w:ascii="Times New Roman" w:hAnsi="Times New Roman"/>
          <w:sz w:val="22"/>
          <w:szCs w:val="22"/>
        </w:rPr>
        <w:t>9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0FF2C3DD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43EC02A5" w14:textId="04C5EE3F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Complaint(s)</w:t>
      </w:r>
    </w:p>
    <w:p w14:paraId="502E5EDD" w14:textId="3851AB72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Education Report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1DFA25D8" w14:textId="77777777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Budget Report</w:t>
      </w:r>
    </w:p>
    <w:p w14:paraId="208A95FB" w14:textId="3CC69A74" w:rsidR="00092D0C" w:rsidRPr="005C5B10" w:rsidRDefault="00CA35E3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2019</w:t>
      </w:r>
      <w:r w:rsidR="00092D0C" w:rsidRPr="005C5B10">
        <w:rPr>
          <w:rFonts w:ascii="Times New Roman" w:hAnsi="Times New Roman"/>
          <w:sz w:val="22"/>
          <w:szCs w:val="22"/>
        </w:rPr>
        <w:t xml:space="preserve"> Calendar</w:t>
      </w:r>
    </w:p>
    <w:p w14:paraId="7FA86EBC" w14:textId="77777777" w:rsidR="00092D0C" w:rsidRPr="003B0013" w:rsidRDefault="00092D0C" w:rsidP="00092D0C">
      <w:pPr>
        <w:ind w:left="1080"/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358BD489" w:rsidR="00092D0C" w:rsidRDefault="002202F8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4F8B9F56" w14:textId="77777777" w:rsidR="002E1F6E" w:rsidRDefault="002E1F6E" w:rsidP="002E1F6E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AMC Legislation Update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bookmarkStart w:id="0" w:name="_GoBack"/>
      <w:bookmarkEnd w:id="0"/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4668BB42" w14:textId="3A6C92E4" w:rsidR="002E1F6E" w:rsidRDefault="002E1F6E" w:rsidP="002202F8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Newsletter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1BD1D9F1" w14:textId="36FC55A6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77777777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37561F06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856E60">
        <w:rPr>
          <w:rFonts w:ascii="Times New Roman" w:hAnsi="Times New Roman"/>
          <w:sz w:val="20"/>
          <w:szCs w:val="20"/>
        </w:rPr>
        <w:t>September 18</w:t>
      </w:r>
      <w:r w:rsidRPr="00C86973">
        <w:rPr>
          <w:rFonts w:ascii="Times New Roman" w:hAnsi="Times New Roman"/>
          <w:sz w:val="20"/>
          <w:szCs w:val="20"/>
        </w:rPr>
        <w:t>, 201</w:t>
      </w:r>
      <w:r w:rsidR="009C07EF">
        <w:rPr>
          <w:rFonts w:ascii="Times New Roman" w:hAnsi="Times New Roman"/>
          <w:sz w:val="20"/>
          <w:szCs w:val="20"/>
        </w:rPr>
        <w:t>9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 </w:t>
      </w:r>
      <w:r w:rsidR="00DF76C9">
        <w:rPr>
          <w:rFonts w:ascii="Times New Roman" w:hAnsi="Times New Roman"/>
          <w:sz w:val="20"/>
          <w:szCs w:val="20"/>
        </w:rPr>
        <w:t xml:space="preserve">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778F0"/>
    <w:rsid w:val="00092D0C"/>
    <w:rsid w:val="00095898"/>
    <w:rsid w:val="000D077F"/>
    <w:rsid w:val="00113E74"/>
    <w:rsid w:val="001456E9"/>
    <w:rsid w:val="00181156"/>
    <w:rsid w:val="00190452"/>
    <w:rsid w:val="00194AC2"/>
    <w:rsid w:val="00195CC6"/>
    <w:rsid w:val="001D7EB0"/>
    <w:rsid w:val="002176B5"/>
    <w:rsid w:val="002202F8"/>
    <w:rsid w:val="00247FAD"/>
    <w:rsid w:val="00282A62"/>
    <w:rsid w:val="002A466F"/>
    <w:rsid w:val="002B23C8"/>
    <w:rsid w:val="002C7929"/>
    <w:rsid w:val="002E1F6E"/>
    <w:rsid w:val="003359D0"/>
    <w:rsid w:val="00370936"/>
    <w:rsid w:val="003B0D7F"/>
    <w:rsid w:val="003F1291"/>
    <w:rsid w:val="003F6EE8"/>
    <w:rsid w:val="00406E2B"/>
    <w:rsid w:val="004153D6"/>
    <w:rsid w:val="0042209B"/>
    <w:rsid w:val="004A55E0"/>
    <w:rsid w:val="004F07CF"/>
    <w:rsid w:val="0050372B"/>
    <w:rsid w:val="00524D1A"/>
    <w:rsid w:val="00542C84"/>
    <w:rsid w:val="00550588"/>
    <w:rsid w:val="005646CB"/>
    <w:rsid w:val="005B7A7A"/>
    <w:rsid w:val="005C5B10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A1188"/>
    <w:rsid w:val="007A29DA"/>
    <w:rsid w:val="008251D5"/>
    <w:rsid w:val="00827362"/>
    <w:rsid w:val="00834E48"/>
    <w:rsid w:val="0085291F"/>
    <w:rsid w:val="00856E60"/>
    <w:rsid w:val="00864487"/>
    <w:rsid w:val="008A1BD9"/>
    <w:rsid w:val="008C4C3C"/>
    <w:rsid w:val="008E204A"/>
    <w:rsid w:val="008E6629"/>
    <w:rsid w:val="00920FB4"/>
    <w:rsid w:val="009375FA"/>
    <w:rsid w:val="0097433D"/>
    <w:rsid w:val="00980EEA"/>
    <w:rsid w:val="009B29BC"/>
    <w:rsid w:val="009B5E1A"/>
    <w:rsid w:val="009C07EF"/>
    <w:rsid w:val="009D1854"/>
    <w:rsid w:val="009D4546"/>
    <w:rsid w:val="009D5739"/>
    <w:rsid w:val="00A673EE"/>
    <w:rsid w:val="00AD03C4"/>
    <w:rsid w:val="00B533CF"/>
    <w:rsid w:val="00B66151"/>
    <w:rsid w:val="00B67AFC"/>
    <w:rsid w:val="00B73004"/>
    <w:rsid w:val="00B80ACA"/>
    <w:rsid w:val="00B97867"/>
    <w:rsid w:val="00BE55D9"/>
    <w:rsid w:val="00C20A48"/>
    <w:rsid w:val="00C86973"/>
    <w:rsid w:val="00CA35E3"/>
    <w:rsid w:val="00CA6C75"/>
    <w:rsid w:val="00CB1974"/>
    <w:rsid w:val="00CF311E"/>
    <w:rsid w:val="00D1614E"/>
    <w:rsid w:val="00D313E4"/>
    <w:rsid w:val="00D92882"/>
    <w:rsid w:val="00DF34D5"/>
    <w:rsid w:val="00DF76C9"/>
    <w:rsid w:val="00E13200"/>
    <w:rsid w:val="00E274A1"/>
    <w:rsid w:val="00E4469E"/>
    <w:rsid w:val="00E820A2"/>
    <w:rsid w:val="00F11678"/>
    <w:rsid w:val="00F47BBD"/>
    <w:rsid w:val="00FA37C6"/>
    <w:rsid w:val="00FC5460"/>
    <w:rsid w:val="00FC7F66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FE6A-F9E0-411C-8966-1D428B2C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6</cp:revision>
  <cp:lastPrinted>2019-07-15T13:05:00Z</cp:lastPrinted>
  <dcterms:created xsi:type="dcterms:W3CDTF">2019-07-09T13:12:00Z</dcterms:created>
  <dcterms:modified xsi:type="dcterms:W3CDTF">2019-07-15T13:20:00Z</dcterms:modified>
</cp:coreProperties>
</file>