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9C45" w14:textId="77777777" w:rsidR="00EF45CA" w:rsidRDefault="00A70B19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6FD5EA2A" w14:textId="77777777" w:rsidR="00EF45CA" w:rsidRDefault="00A70B19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7C854B0F" w14:textId="77777777" w:rsidR="00EF45CA" w:rsidRDefault="00A70B19">
      <w:pPr>
        <w:pStyle w:val="BodyA"/>
        <w:jc w:val="center"/>
        <w:rPr>
          <w:lang w:val="en-US"/>
        </w:rPr>
      </w:pPr>
      <w:r>
        <w:rPr>
          <w:lang w:val="en-US"/>
        </w:rPr>
        <w:t>Tuesday, November 1, 2022</w:t>
      </w:r>
    </w:p>
    <w:p w14:paraId="209D7DC1" w14:textId="77777777" w:rsidR="00EF45CA" w:rsidRDefault="00A70B19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54EE1FF7" w14:textId="77777777" w:rsidR="00EF45CA" w:rsidRDefault="00EF45CA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9656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10"/>
        <w:gridCol w:w="5760"/>
        <w:gridCol w:w="1286"/>
      </w:tblGrid>
      <w:tr w:rsidR="00EF45CA" w14:paraId="56848E1A" w14:textId="77777777" w:rsidTr="00A70B19">
        <w:trPr>
          <w:trHeight w:val="75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D322D" w14:textId="77777777" w:rsidR="00EF45CA" w:rsidRDefault="00A70B19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Welcome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AD453" w14:textId="77777777" w:rsidR="00EF45CA" w:rsidRDefault="00A70B19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Welcome and Introductions (</w:t>
            </w:r>
            <w:r>
              <w:rPr>
                <w:i/>
                <w:iCs/>
                <w:lang w:val="en-US"/>
              </w:rPr>
              <w:t xml:space="preserve">Laura Furr, Chair) 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1DD1" w14:textId="77777777" w:rsidR="00EF45CA" w:rsidRDefault="00A70B19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10 mins</w:t>
            </w:r>
          </w:p>
        </w:tc>
      </w:tr>
      <w:tr w:rsidR="00EF45CA" w14:paraId="10F2A92B" w14:textId="77777777" w:rsidTr="00A70B19">
        <w:trPr>
          <w:trHeight w:val="73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C6E9C" w14:textId="77777777" w:rsidR="00EF45CA" w:rsidRDefault="00A70B19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C377B" w14:textId="77777777" w:rsidR="00EF45CA" w:rsidRDefault="00A70B19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Update on JJAG Business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Melissa Milchman, OVSJG and Toni Lemons, CJCC)</w:t>
            </w:r>
          </w:p>
          <w:p w14:paraId="7A29373B" w14:textId="77777777" w:rsidR="00EF45CA" w:rsidRDefault="00A70B19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RED vote results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8D290" w14:textId="77777777" w:rsidR="00EF45CA" w:rsidRDefault="00A70B19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mins</w:t>
            </w:r>
          </w:p>
        </w:tc>
      </w:tr>
      <w:tr w:rsidR="00EF45CA" w14:paraId="314C15BD" w14:textId="77777777" w:rsidTr="00A70B19">
        <w:trPr>
          <w:trHeight w:val="49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09BB4" w14:textId="77777777" w:rsidR="00EF45CA" w:rsidRDefault="00A70B19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DYRS Update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345C" w14:textId="77777777" w:rsidR="00EF45CA" w:rsidRDefault="00A70B19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 xml:space="preserve">Update on Violence Prevention and Intervention Initiatives at DYRS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(John Mein, DYRS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A3CF" w14:textId="77777777" w:rsidR="00EF45CA" w:rsidRDefault="00A70B19">
            <w:pPr>
              <w:pStyle w:val="BodyC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15 mins</w:t>
            </w:r>
          </w:p>
        </w:tc>
      </w:tr>
      <w:tr w:rsidR="00EF45CA" w14:paraId="4D084E9B" w14:textId="77777777" w:rsidTr="00A70B19">
        <w:trPr>
          <w:trHeight w:val="145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ACFD2" w14:textId="77777777" w:rsidR="00EF45CA" w:rsidRDefault="00A70B19">
            <w:pPr>
              <w:pStyle w:val="BodyC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CJCC Reports Presentation and Discussion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952A" w14:textId="77777777" w:rsidR="00EF45CA" w:rsidRDefault="00A70B19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Presentation from CJCC on Recent Reports and Discussion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Rachel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Seo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>-Park and Erin Partin, CJCC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14:paraId="52EE38FC" w14:textId="77777777" w:rsidR="00EF45CA" w:rsidRDefault="00A70B19">
            <w:pPr>
              <w:pStyle w:val="Default"/>
              <w:numPr>
                <w:ilvl w:val="0"/>
                <w:numId w:val="2"/>
              </w:numPr>
              <w:spacing w:before="0" w:line="240" w:lineRule="auto"/>
              <w:rPr>
                <w:rFonts w:ascii="Times Roman" w:hAnsi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Youth Rehabilitation Act (YRA) Analysis </w:t>
            </w:r>
          </w:p>
          <w:p w14:paraId="180CF563" w14:textId="77777777" w:rsidR="00EF45CA" w:rsidRDefault="00A70B19">
            <w:pPr>
              <w:pStyle w:val="Default"/>
              <w:numPr>
                <w:ilvl w:val="0"/>
                <w:numId w:val="2"/>
              </w:numPr>
              <w:spacing w:before="0" w:line="240" w:lineRule="auto"/>
              <w:rPr>
                <w:rFonts w:ascii="Times Roman" w:hAnsi="Times Roman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Factors that Affect Juvenile Justice System Involvement 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EA8A3" w14:textId="77777777" w:rsidR="00EF45CA" w:rsidRDefault="00A70B19">
            <w:pPr>
              <w:pStyle w:val="Body"/>
              <w:widowControl w:val="0"/>
            </w:pPr>
            <w:r>
              <w:t>45</w:t>
            </w: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EF45CA" w14:paraId="5F39DB86" w14:textId="77777777" w:rsidTr="00A70B19">
        <w:trPr>
          <w:trHeight w:val="1473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C5E88" w14:textId="77777777" w:rsidR="00EF45CA" w:rsidRDefault="00A70B19">
            <w:pPr>
              <w:pStyle w:val="BodyC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Policy and Legislative: PINS Subcommittee Update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7986" w14:textId="77777777" w:rsidR="00EF45CA" w:rsidRDefault="00A70B19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Update from PINS Subcommittee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Sheila Clark, Committee Co-Chair, LaShelle Richmond, Vice Chair and Melissa Milchman</w:t>
            </w:r>
            <w:r>
              <w:rPr>
                <w:rFonts w:ascii="Arial" w:hAnsi="Arial"/>
                <w:sz w:val="22"/>
                <w:szCs w:val="22"/>
              </w:rPr>
              <w:t xml:space="preserve">) </w:t>
            </w:r>
          </w:p>
          <w:p w14:paraId="11D9D5A9" w14:textId="77777777" w:rsidR="00EF45CA" w:rsidRDefault="00A70B19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Community-based organization convening exploration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66EE9" w14:textId="77777777" w:rsidR="00EF45CA" w:rsidRDefault="00A70B19">
            <w:pPr>
              <w:pStyle w:val="BodyC"/>
              <w:widowControl w:val="0"/>
            </w:pPr>
            <w:r>
              <w:t>5</w:t>
            </w:r>
            <w:r>
              <w:rPr>
                <w:rFonts w:ascii="Arial" w:hAnsi="Arial"/>
                <w:sz w:val="22"/>
                <w:szCs w:val="22"/>
              </w:rPr>
              <w:t xml:space="preserve"> mins</w:t>
            </w:r>
          </w:p>
        </w:tc>
      </w:tr>
      <w:tr w:rsidR="00EF45CA" w14:paraId="311073A9" w14:textId="77777777" w:rsidTr="00A70B19">
        <w:trPr>
          <w:trHeight w:val="97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9FB0" w14:textId="77777777" w:rsidR="00EF45CA" w:rsidRDefault="00A70B19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Updates and Announcements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EE04" w14:textId="77777777" w:rsidR="00EF45CA" w:rsidRDefault="00A70B19">
            <w:pPr>
              <w:pStyle w:val="BodyA"/>
            </w:pPr>
            <w:r>
              <w:t>Invitation to members, advisors, and partners to share updates, opportunities for collaboration, news, etc.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8E970" w14:textId="77777777" w:rsidR="00EF45CA" w:rsidRDefault="00A70B19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10 mins</w:t>
            </w:r>
          </w:p>
        </w:tc>
      </w:tr>
      <w:tr w:rsidR="00EF45CA" w14:paraId="57D58940" w14:textId="77777777" w:rsidTr="00A70B19">
        <w:trPr>
          <w:trHeight w:val="51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EB8A" w14:textId="77777777" w:rsidR="00EF45CA" w:rsidRDefault="00A70B19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Adjourn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0279" w14:textId="77777777" w:rsidR="00EF45CA" w:rsidRDefault="00EF45CA"/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A0AA" w14:textId="77777777" w:rsidR="00EF45CA" w:rsidRDefault="00EF45CA"/>
        </w:tc>
      </w:tr>
    </w:tbl>
    <w:p w14:paraId="35FF40E1" w14:textId="0ADB8BD4" w:rsidR="00EF45CA" w:rsidRDefault="00EF45CA">
      <w:pPr>
        <w:pStyle w:val="Default"/>
        <w:widowControl w:val="0"/>
        <w:spacing w:before="0" w:line="240" w:lineRule="auto"/>
        <w:ind w:left="1190" w:hanging="1190"/>
      </w:pPr>
    </w:p>
    <w:p w14:paraId="2AD6C4E7" w14:textId="77777777" w:rsidR="00C34D42" w:rsidRDefault="00C34D42" w:rsidP="00C34D42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7" w:tgtFrame="_blank" w:history="1">
        <w:r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bdr w:val="none" w:sz="0" w:space="0" w:color="auto" w:frame="1"/>
          </w:rPr>
          <w:t>opengovoffice@dc.gov</w:t>
        </w:r>
      </w:hyperlink>
      <w:r>
        <w:rPr>
          <w:rStyle w:val="xcontentpasted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23900BF3" w14:textId="77777777" w:rsidR="00C34D42" w:rsidRDefault="00C34D42">
      <w:pPr>
        <w:pStyle w:val="Default"/>
        <w:widowControl w:val="0"/>
        <w:spacing w:before="0" w:line="240" w:lineRule="auto"/>
        <w:ind w:left="1190" w:hanging="1190"/>
      </w:pPr>
    </w:p>
    <w:sectPr w:rsidR="00C34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8ED4" w14:textId="77777777" w:rsidR="00C023B0" w:rsidRDefault="00A70B19">
      <w:r>
        <w:separator/>
      </w:r>
    </w:p>
  </w:endnote>
  <w:endnote w:type="continuationSeparator" w:id="0">
    <w:p w14:paraId="7CE1FB37" w14:textId="77777777" w:rsidR="00C023B0" w:rsidRDefault="00A7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1141" w14:textId="77777777" w:rsidR="00EF45CA" w:rsidRDefault="00EF45C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CF68" w14:textId="77777777" w:rsidR="00C023B0" w:rsidRDefault="00A70B19">
      <w:r>
        <w:separator/>
      </w:r>
    </w:p>
  </w:footnote>
  <w:footnote w:type="continuationSeparator" w:id="0">
    <w:p w14:paraId="4A4D5F3F" w14:textId="77777777" w:rsidR="00C023B0" w:rsidRDefault="00A7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6A71" w14:textId="77777777" w:rsidR="00EF45CA" w:rsidRDefault="00EF45C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3C6"/>
    <w:multiLevelType w:val="hybridMultilevel"/>
    <w:tmpl w:val="1480F9FA"/>
    <w:lvl w:ilvl="0" w:tplc="72EE768A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B27AC0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302DA2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06956E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387546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AA2C9E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4D09E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AE07C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1AB15A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607CC9"/>
    <w:multiLevelType w:val="hybridMultilevel"/>
    <w:tmpl w:val="0010C5CE"/>
    <w:lvl w:ilvl="0" w:tplc="F0EC4194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CCFA9E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928B9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981A22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44F6A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98A0DE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3ED570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2CE1DC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B4BE9A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C1B6658"/>
    <w:multiLevelType w:val="hybridMultilevel"/>
    <w:tmpl w:val="FE9C3E62"/>
    <w:lvl w:ilvl="0" w:tplc="8D383EC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5E514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4C7F66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CDA20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3859F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C1C6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B0D3A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4A0CE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68982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5469605">
    <w:abstractNumId w:val="0"/>
  </w:num>
  <w:num w:numId="2" w16cid:durableId="1194459922">
    <w:abstractNumId w:val="2"/>
  </w:num>
  <w:num w:numId="3" w16cid:durableId="96011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CA"/>
    <w:rsid w:val="00A70B19"/>
    <w:rsid w:val="00C023B0"/>
    <w:rsid w:val="00C34D42"/>
    <w:rsid w:val="00E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D4A7"/>
  <w15:docId w15:val="{611C4D06-9272-4E5A-B74D-2DC66DC0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semiHidden/>
    <w:unhideWhenUsed/>
    <w:rsid w:val="00C3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C3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3</cp:revision>
  <dcterms:created xsi:type="dcterms:W3CDTF">2022-10-25T17:30:00Z</dcterms:created>
  <dcterms:modified xsi:type="dcterms:W3CDTF">2022-11-01T18:29:00Z</dcterms:modified>
</cp:coreProperties>
</file>