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9E72" w14:textId="77777777" w:rsidR="00D931FC" w:rsidRDefault="00C340F0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515F34D9" w14:textId="77777777" w:rsidR="00D931FC" w:rsidRDefault="00C340F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4C7B3838" w14:textId="77777777" w:rsidR="00D931FC" w:rsidRDefault="00C340F0">
      <w:pPr>
        <w:pStyle w:val="BodyA"/>
        <w:jc w:val="center"/>
        <w:rPr>
          <w:lang w:val="en-US"/>
        </w:rPr>
      </w:pPr>
      <w:r>
        <w:rPr>
          <w:lang w:val="en-US"/>
        </w:rPr>
        <w:t>Tuesday, June 7, 2022</w:t>
      </w:r>
    </w:p>
    <w:p w14:paraId="2E289429" w14:textId="77777777" w:rsidR="00D931FC" w:rsidRDefault="00C340F0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65C8BE3C" w14:textId="77777777" w:rsidR="00D931FC" w:rsidRDefault="00D931FC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54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5996"/>
        <w:gridCol w:w="1572"/>
      </w:tblGrid>
      <w:tr w:rsidR="00D931FC" w14:paraId="4762740B" w14:textId="77777777" w:rsidTr="00C340F0">
        <w:trPr>
          <w:trHeight w:val="73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FFBA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>Welcome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6D0C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>Welcome and Introductions (</w:t>
            </w:r>
            <w:r w:rsidRPr="00C340F0">
              <w:rPr>
                <w:rFonts w:cs="Arial"/>
                <w:i/>
                <w:iCs/>
                <w:lang w:val="en-US"/>
              </w:rPr>
              <w:t xml:space="preserve">Laura Furr, Chair)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1D1B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>10 mins</w:t>
            </w:r>
          </w:p>
        </w:tc>
      </w:tr>
      <w:tr w:rsidR="00D931FC" w14:paraId="4C27EC23" w14:textId="77777777" w:rsidTr="00C340F0">
        <w:trPr>
          <w:trHeight w:val="145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9EAB" w14:textId="77777777" w:rsidR="00D931FC" w:rsidRPr="00C340F0" w:rsidRDefault="00C340F0">
            <w:pPr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C356" w14:textId="77777777" w:rsidR="00D931FC" w:rsidRPr="00C340F0" w:rsidRDefault="00C340F0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C340F0">
              <w:rPr>
                <w:rFonts w:ascii="Arial" w:hAnsi="Arial" w:cs="Arial"/>
                <w:i/>
                <w:iCs/>
                <w:sz w:val="22"/>
                <w:szCs w:val="22"/>
              </w:rPr>
              <w:t>Melissa Milchman, OVSJG and Toni Lemons, CJCC)</w:t>
            </w:r>
          </w:p>
          <w:p w14:paraId="09D3A372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Title II Solicitation</w:t>
            </w:r>
          </w:p>
          <w:p w14:paraId="173200CB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 xml:space="preserve">September retreat; no August </w:t>
            </w:r>
            <w:r w:rsidRPr="00C340F0">
              <w:rPr>
                <w:rFonts w:ascii="Arial" w:hAnsi="Arial" w:cs="Arial"/>
                <w:sz w:val="22"/>
                <w:szCs w:val="22"/>
              </w:rPr>
              <w:t>meeting</w:t>
            </w:r>
          </w:p>
          <w:p w14:paraId="74551DF2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Revised Compliance Manual update</w:t>
            </w:r>
          </w:p>
          <w:p w14:paraId="006AC195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NDTAC and CJJ conference report out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1D90" w14:textId="77777777" w:rsidR="00D931FC" w:rsidRPr="00C340F0" w:rsidRDefault="00C340F0">
            <w:pPr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mins</w:t>
            </w:r>
          </w:p>
        </w:tc>
      </w:tr>
      <w:tr w:rsidR="00D931FC" w14:paraId="3DCA7810" w14:textId="77777777" w:rsidTr="00C340F0">
        <w:trPr>
          <w:trHeight w:val="97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E35A" w14:textId="77777777" w:rsidR="00D931FC" w:rsidRPr="00C340F0" w:rsidRDefault="00C340F0">
            <w:pPr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YLA Update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D3C0" w14:textId="77777777" w:rsidR="00D931FC" w:rsidRPr="00C340F0" w:rsidRDefault="00C340F0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 xml:space="preserve">Update on YLA Activities </w:t>
            </w:r>
            <w:r w:rsidRPr="00C340F0">
              <w:rPr>
                <w:rFonts w:ascii="Arial" w:hAnsi="Arial" w:cs="Arial"/>
                <w:i/>
                <w:iCs/>
                <w:sz w:val="22"/>
                <w:szCs w:val="22"/>
              </w:rPr>
              <w:t>(Kyla Woods, Youth Chair, YLA members</w:t>
            </w:r>
            <w:r w:rsidRPr="00C340F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9867B5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Summer outreach campaign update</w:t>
            </w:r>
          </w:p>
          <w:p w14:paraId="24CF6771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Open forum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27FA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10 mins</w:t>
            </w:r>
          </w:p>
        </w:tc>
      </w:tr>
      <w:tr w:rsidR="00D931FC" w14:paraId="27520107" w14:textId="77777777" w:rsidTr="00C340F0">
        <w:trPr>
          <w:trHeight w:val="121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DA47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Policy and Legislative: PINS </w:t>
            </w: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Subcommittee Update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8ED0" w14:textId="77777777" w:rsidR="00D931FC" w:rsidRPr="00C340F0" w:rsidRDefault="00C340F0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Update from PINS Subcommittee (</w:t>
            </w:r>
            <w:r w:rsidRPr="00C340F0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C340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5B9A42A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Title V grant, Mayor</w:t>
            </w:r>
            <w:r w:rsidRPr="00C340F0">
              <w:rPr>
                <w:rFonts w:ascii="Arial" w:hAnsi="Arial" w:cs="Arial"/>
                <w:sz w:val="22"/>
                <w:szCs w:val="22"/>
              </w:rPr>
              <w:t>’</w:t>
            </w:r>
            <w:r w:rsidRPr="00C340F0">
              <w:rPr>
                <w:rFonts w:ascii="Arial" w:hAnsi="Arial" w:cs="Arial"/>
                <w:sz w:val="22"/>
                <w:szCs w:val="22"/>
              </w:rPr>
              <w:t>s office response to PINS repor</w:t>
            </w:r>
            <w:r w:rsidRPr="00C340F0">
              <w:rPr>
                <w:rFonts w:ascii="Arial" w:hAnsi="Arial" w:cs="Arial"/>
                <w:sz w:val="22"/>
                <w:szCs w:val="22"/>
              </w:rPr>
              <w:t>t, and truancy resolution updates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0F5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5</w:t>
            </w: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D931FC" w14:paraId="18CFD823" w14:textId="77777777" w:rsidTr="00C340F0">
        <w:trPr>
          <w:trHeight w:val="97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4449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RED Subcommittee Update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56B9" w14:textId="77777777" w:rsidR="00D931FC" w:rsidRPr="00C340F0" w:rsidRDefault="00C340F0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Update from Policy and Legislative Committee: RED Subcommittee (</w:t>
            </w:r>
            <w:r w:rsidRPr="00C340F0">
              <w:rPr>
                <w:rFonts w:ascii="Arial" w:hAnsi="Arial" w:cs="Arial"/>
                <w:i/>
                <w:iCs/>
                <w:sz w:val="22"/>
                <w:szCs w:val="22"/>
              </w:rPr>
              <w:t>Laura Furr, Chair</w:t>
            </w:r>
            <w:r w:rsidRPr="00C340F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7A1C581" w14:textId="77777777" w:rsidR="00D931FC" w:rsidRPr="00C340F0" w:rsidRDefault="00C340F0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Deep dive discussion: RED draft recommendation on unified communications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DEF3" w14:textId="77777777" w:rsidR="00D931FC" w:rsidRPr="00C340F0" w:rsidRDefault="00C340F0">
            <w:pPr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D931FC" w14:paraId="132CF053" w14:textId="77777777" w:rsidTr="00C340F0">
        <w:trPr>
          <w:trHeight w:val="337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3719B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G</w:t>
            </w: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 violence reduction efforts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3EAC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ONSE Violence Prevention and Community-Based Services for Youth (Kecia Barnes, ONSE) </w:t>
            </w:r>
          </w:p>
          <w:p w14:paraId="08530D9A" w14:textId="77777777" w:rsidR="00D931FC" w:rsidRPr="00C340F0" w:rsidRDefault="00D931FC">
            <w:pPr>
              <w:pStyle w:val="Body"/>
              <w:widowControl w:val="0"/>
              <w:rPr>
                <w:rFonts w:ascii="Arial" w:hAnsi="Arial" w:cs="Arial"/>
              </w:rPr>
            </w:pPr>
          </w:p>
          <w:p w14:paraId="753D7A80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from the Office on Gun Violence</w:t>
            </w: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Prevention (Linda </w:t>
            </w:r>
            <w:proofErr w:type="spellStart"/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Harllee</w:t>
            </w:r>
            <w:proofErr w:type="spellEnd"/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Harper, Director) </w:t>
            </w:r>
          </w:p>
          <w:p w14:paraId="52916B1F" w14:textId="77777777" w:rsidR="00D931FC" w:rsidRPr="00C340F0" w:rsidRDefault="00D931FC">
            <w:pPr>
              <w:pStyle w:val="Body"/>
              <w:widowControl w:val="0"/>
              <w:rPr>
                <w:rFonts w:ascii="Arial" w:hAnsi="Arial" w:cs="Arial"/>
              </w:rPr>
            </w:pPr>
          </w:p>
          <w:p w14:paraId="2FC77062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from CJCC on Gun Violence Prevention Plan implementation (Toni Lemons, Compliance Monitor and RED Coordinator)</w:t>
            </w:r>
          </w:p>
          <w:p w14:paraId="112F3D91" w14:textId="77777777" w:rsidR="00D931FC" w:rsidRPr="00C340F0" w:rsidRDefault="00D931FC">
            <w:pPr>
              <w:pStyle w:val="Body"/>
              <w:widowControl w:val="0"/>
              <w:rPr>
                <w:rFonts w:ascii="Arial" w:hAnsi="Arial" w:cs="Arial"/>
              </w:rPr>
            </w:pPr>
          </w:p>
          <w:p w14:paraId="5C598E9C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on opportunities for collaboration and support by the JJAG (Laura Furr, Chair)</w:t>
            </w:r>
          </w:p>
          <w:p w14:paraId="72C0D395" w14:textId="77777777" w:rsidR="00D931FC" w:rsidRPr="00C340F0" w:rsidRDefault="00D931FC">
            <w:pPr>
              <w:pStyle w:val="Body"/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DDF5" w14:textId="77777777" w:rsidR="00D931FC" w:rsidRPr="00C340F0" w:rsidRDefault="00C340F0">
            <w:pPr>
              <w:pStyle w:val="Body"/>
              <w:widowControl w:val="0"/>
              <w:rPr>
                <w:rFonts w:ascii="Arial" w:hAnsi="Arial" w:cs="Arial"/>
              </w:rPr>
            </w:pPr>
            <w:r w:rsidRPr="00C340F0">
              <w:rPr>
                <w:rFonts w:ascii="Arial" w:hAnsi="Arial" w:cs="Arial"/>
                <w:sz w:val="22"/>
                <w:szCs w:val="22"/>
              </w:rPr>
              <w:t>30 mins presentations, 10 mins discussion</w:t>
            </w:r>
          </w:p>
        </w:tc>
      </w:tr>
      <w:tr w:rsidR="00D931FC" w14:paraId="7F1472BD" w14:textId="77777777" w:rsidTr="00C340F0">
        <w:trPr>
          <w:trHeight w:val="95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5E58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 xml:space="preserve">Updates and </w:t>
            </w:r>
            <w:r w:rsidRPr="00C340F0">
              <w:rPr>
                <w:rFonts w:cs="Arial"/>
                <w:lang w:val="en-US"/>
              </w:rPr>
              <w:t>Announcements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26AA" w14:textId="77777777" w:rsidR="00D931FC" w:rsidRPr="00C340F0" w:rsidRDefault="00C340F0">
            <w:pPr>
              <w:pStyle w:val="BodyA"/>
              <w:rPr>
                <w:rFonts w:cs="Arial"/>
              </w:rPr>
            </w:pPr>
            <w:r w:rsidRPr="00C340F0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39A6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>5 mins</w:t>
            </w:r>
          </w:p>
        </w:tc>
      </w:tr>
      <w:tr w:rsidR="00D931FC" w14:paraId="22902466" w14:textId="77777777" w:rsidTr="00C340F0">
        <w:trPr>
          <w:trHeight w:val="49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A9E8" w14:textId="77777777" w:rsidR="00D931FC" w:rsidRPr="00C340F0" w:rsidRDefault="00C340F0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C340F0">
              <w:rPr>
                <w:rFonts w:cs="Arial"/>
                <w:lang w:val="en-US"/>
              </w:rPr>
              <w:t>Adjourn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FCD5" w14:textId="77777777" w:rsidR="00D931FC" w:rsidRPr="00C340F0" w:rsidRDefault="00D931FC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18CC" w14:textId="77777777" w:rsidR="00D931FC" w:rsidRPr="00C340F0" w:rsidRDefault="00D931FC">
            <w:pPr>
              <w:rPr>
                <w:rFonts w:ascii="Arial" w:hAnsi="Arial" w:cs="Arial"/>
              </w:rPr>
            </w:pPr>
          </w:p>
        </w:tc>
      </w:tr>
    </w:tbl>
    <w:p w14:paraId="0ED1322D" w14:textId="77777777" w:rsidR="00D931FC" w:rsidRDefault="00D931FC">
      <w:pPr>
        <w:pStyle w:val="BodyA"/>
        <w:widowControl w:val="0"/>
        <w:spacing w:line="240" w:lineRule="auto"/>
        <w:ind w:left="1082" w:hanging="1082"/>
      </w:pPr>
    </w:p>
    <w:sectPr w:rsidR="00D931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BE7" w14:textId="77777777" w:rsidR="00000000" w:rsidRDefault="00C340F0">
      <w:r>
        <w:separator/>
      </w:r>
    </w:p>
  </w:endnote>
  <w:endnote w:type="continuationSeparator" w:id="0">
    <w:p w14:paraId="47AECB09" w14:textId="77777777" w:rsidR="00000000" w:rsidRDefault="00C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AE76" w14:textId="77777777" w:rsidR="00D931FC" w:rsidRDefault="00D931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A904" w14:textId="77777777" w:rsidR="00000000" w:rsidRDefault="00C340F0">
      <w:r>
        <w:separator/>
      </w:r>
    </w:p>
  </w:footnote>
  <w:footnote w:type="continuationSeparator" w:id="0">
    <w:p w14:paraId="3E1D794D" w14:textId="77777777" w:rsidR="00000000" w:rsidRDefault="00C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C88A" w14:textId="77777777" w:rsidR="00D931FC" w:rsidRDefault="00D931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022"/>
    <w:multiLevelType w:val="hybridMultilevel"/>
    <w:tmpl w:val="57804E86"/>
    <w:lvl w:ilvl="0" w:tplc="E658441A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426D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CA69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3E1C06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E146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0620C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44AD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06C19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45338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5E0D37"/>
    <w:multiLevelType w:val="hybridMultilevel"/>
    <w:tmpl w:val="37F2BD78"/>
    <w:lvl w:ilvl="0" w:tplc="40545EC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0F81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E8D0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B23488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E71C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A259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2FA2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E2C5CE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055BE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13007D"/>
    <w:multiLevelType w:val="hybridMultilevel"/>
    <w:tmpl w:val="C8DAED02"/>
    <w:lvl w:ilvl="0" w:tplc="E3AAB00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67A9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4305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09A2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226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6F27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615A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210D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0EB1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A14FE6"/>
    <w:multiLevelType w:val="hybridMultilevel"/>
    <w:tmpl w:val="C46886CA"/>
    <w:lvl w:ilvl="0" w:tplc="54EE9FE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EC38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AF5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6A54A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9E519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6859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E233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AE83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2C86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3027926">
    <w:abstractNumId w:val="3"/>
  </w:num>
  <w:num w:numId="2" w16cid:durableId="1330450273">
    <w:abstractNumId w:val="2"/>
  </w:num>
  <w:num w:numId="3" w16cid:durableId="656883088">
    <w:abstractNumId w:val="0"/>
  </w:num>
  <w:num w:numId="4" w16cid:durableId="47942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FC"/>
    <w:rsid w:val="00C340F0"/>
    <w:rsid w:val="00D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5F8D"/>
  <w15:docId w15:val="{733A9D9A-370E-44A1-ABE3-2D1DD057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1362</Characters>
  <Application>Microsoft Office Word</Application>
  <DocSecurity>4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2022-06-06T12:34:00Z</dcterms:created>
  <dcterms:modified xsi:type="dcterms:W3CDTF">2022-06-06T12:34:00Z</dcterms:modified>
</cp:coreProperties>
</file>