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19A" w14:textId="77777777" w:rsidR="00A8681E" w:rsidRDefault="004E354E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084BE80D" w14:textId="77777777" w:rsidR="00A8681E" w:rsidRDefault="004E354E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6311EBCD" w14:textId="77777777" w:rsidR="00A8681E" w:rsidRDefault="004E354E">
      <w:pPr>
        <w:pStyle w:val="BodyA"/>
        <w:jc w:val="center"/>
        <w:rPr>
          <w:lang w:val="en-US"/>
        </w:rPr>
      </w:pPr>
      <w:r>
        <w:rPr>
          <w:lang w:val="en-US"/>
        </w:rPr>
        <w:t>Tuesday, May 10, 2022</w:t>
      </w:r>
    </w:p>
    <w:p w14:paraId="418FF056" w14:textId="77777777" w:rsidR="00A8681E" w:rsidRDefault="004E354E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4A03FD6A" w14:textId="77777777" w:rsidR="00A8681E" w:rsidRDefault="00A8681E">
      <w:pPr>
        <w:pStyle w:val="BodyA"/>
        <w:jc w:val="center"/>
      </w:pPr>
    </w:p>
    <w:p w14:paraId="161DB41C" w14:textId="77777777" w:rsidR="00A8681E" w:rsidRDefault="00A8681E">
      <w:pPr>
        <w:pStyle w:val="BodyA"/>
      </w:pPr>
    </w:p>
    <w:tbl>
      <w:tblPr>
        <w:tblW w:w="9728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5816"/>
        <w:gridCol w:w="1572"/>
      </w:tblGrid>
      <w:tr w:rsidR="00A8681E" w14:paraId="6574D70C" w14:textId="77777777" w:rsidTr="00996D3D">
        <w:trPr>
          <w:trHeight w:val="7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5F88" w14:textId="77777777" w:rsidR="00A8681E" w:rsidRDefault="004E354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9138" w14:textId="77777777" w:rsidR="00A8681E" w:rsidRDefault="004E354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 and Introductions (</w:t>
            </w:r>
            <w:r>
              <w:rPr>
                <w:i/>
                <w:iCs/>
                <w:lang w:val="en-US"/>
              </w:rPr>
              <w:t xml:space="preserve">Laura Furr, Chair)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B648" w14:textId="77777777" w:rsidR="00A8681E" w:rsidRDefault="004E354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A8681E" w14:paraId="1B7F22AA" w14:textId="77777777" w:rsidTr="00996D3D">
        <w:trPr>
          <w:trHeight w:val="7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E0F8" w14:textId="77777777" w:rsidR="00A8681E" w:rsidRDefault="004E354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5C5D" w14:textId="77777777" w:rsidR="00A8681E" w:rsidRDefault="004E354E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on JJAG Business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Melissa Milchman, OVSJG)</w:t>
            </w:r>
          </w:p>
          <w:p w14:paraId="00F54690" w14:textId="77777777" w:rsidR="00A8681E" w:rsidRDefault="004E354E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Call for grant peer reviewers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AFA5" w14:textId="77777777" w:rsidR="00A8681E" w:rsidRDefault="004E354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A8681E" w14:paraId="2CEF5D87" w14:textId="77777777" w:rsidTr="00996D3D">
        <w:trPr>
          <w:trHeight w:val="7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18AE7" w14:textId="77777777" w:rsidR="00A8681E" w:rsidRDefault="004E354E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Compliance Update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B421" w14:textId="77777777" w:rsidR="00A8681E" w:rsidRDefault="004E354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Update on JJAG Business and Compliance Monitoring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(Toni Lemons, CJCC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3F7D4BB3" w14:textId="77777777" w:rsidR="00A8681E" w:rsidRDefault="004E354E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Revised Compliance Manual update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F9A7" w14:textId="77777777" w:rsidR="00A8681E" w:rsidRDefault="004E354E">
            <w:pPr>
              <w:pStyle w:val="BodyC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5 mins</w:t>
            </w:r>
          </w:p>
        </w:tc>
      </w:tr>
      <w:tr w:rsidR="00A8681E" w14:paraId="1CD38D59" w14:textId="77777777" w:rsidTr="00996D3D">
        <w:trPr>
          <w:trHeight w:val="97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C00F" w14:textId="77777777" w:rsidR="00A8681E" w:rsidRDefault="004E354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YLA Update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EC3F" w14:textId="77777777" w:rsidR="00A8681E" w:rsidRDefault="004E354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Update on YLA Activities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(Kyla Woods, Youth Chair and Aaron White, YLA Member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24B2FCD6" w14:textId="77777777" w:rsidR="00A8681E" w:rsidRDefault="004E354E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Summer campaign plans and </w:t>
            </w:r>
            <w:r>
              <w:rPr>
                <w:rFonts w:ascii="Arial" w:hAnsi="Arial"/>
                <w:sz w:val="22"/>
                <w:szCs w:val="22"/>
              </w:rPr>
              <w:t>documentation by CCAS/OJJDP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7051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10 mins</w:t>
            </w:r>
          </w:p>
        </w:tc>
      </w:tr>
      <w:tr w:rsidR="00A8681E" w14:paraId="1AF1FFF0" w14:textId="77777777" w:rsidTr="00996D3D">
        <w:trPr>
          <w:trHeight w:val="169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5277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PINS Subcommittee Update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A158" w14:textId="77777777" w:rsidR="00A8681E" w:rsidRDefault="004E354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from PINS Subcommittee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14:paraId="497483CF" w14:textId="77777777" w:rsidR="00A8681E" w:rsidRDefault="004E354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Title V grant update</w:t>
            </w:r>
          </w:p>
          <w:p w14:paraId="15F18A0C" w14:textId="77777777" w:rsidR="00A8681E" w:rsidRDefault="004E354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DMPSJ update</w:t>
            </w:r>
          </w:p>
          <w:p w14:paraId="6E49ACC6" w14:textId="77777777" w:rsidR="00A8681E" w:rsidRDefault="004E354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Truancy resolution VOTE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0D89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A8681E" w14:paraId="2E360794" w14:textId="77777777" w:rsidTr="00996D3D">
        <w:trPr>
          <w:trHeight w:val="19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5262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RED Subcommittee Update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5C48" w14:textId="77777777" w:rsidR="00A8681E" w:rsidRDefault="004E354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from Policy and Legislative Committee: RED Subcommittee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Bruce Wright, Committee Chair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Aaron White, Committee Member and Laura Furr, Chair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14:paraId="2A261877" w14:textId="77777777" w:rsidR="00A8681E" w:rsidRDefault="004E354E">
            <w:pPr>
              <w:pStyle w:val="BodyB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Community engagement/survey update</w:t>
            </w:r>
          </w:p>
          <w:p w14:paraId="12854CB3" w14:textId="77777777" w:rsidR="00A8681E" w:rsidRDefault="004E354E">
            <w:pPr>
              <w:pStyle w:val="BodyB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</w:t>
            </w:r>
            <w:r>
              <w:rPr>
                <w:rFonts w:ascii="Arial" w:hAnsi="Arial"/>
                <w:sz w:val="22"/>
                <w:szCs w:val="22"/>
              </w:rPr>
              <w:t>ed timeline for the report</w:t>
            </w:r>
          </w:p>
          <w:p w14:paraId="1EDC1CBC" w14:textId="77777777" w:rsidR="00A8681E" w:rsidRDefault="004E354E">
            <w:pPr>
              <w:pStyle w:val="BodyB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Deep dive discussion: RED draft recommendation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2A7D" w14:textId="77777777" w:rsidR="00A8681E" w:rsidRDefault="004E354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A8681E" w14:paraId="3F226AF3" w14:textId="77777777" w:rsidTr="00996D3D">
        <w:trPr>
          <w:trHeight w:val="97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9081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Follow up on critical issues action items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999B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Court Social Services Presentation on Use of Electronic Monitoring and Discussion (</w:t>
            </w:r>
            <w:r>
              <w:rPr>
                <w:rFonts w:ascii="Arial" w:hAnsi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Ronald Williams, Court Social Services</w:t>
            </w: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82A3" w14:textId="77777777" w:rsidR="00A8681E" w:rsidRDefault="004E354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25 mins</w:t>
            </w:r>
          </w:p>
        </w:tc>
      </w:tr>
      <w:tr w:rsidR="00A8681E" w14:paraId="62D41F46" w14:textId="77777777" w:rsidTr="00996D3D">
        <w:trPr>
          <w:trHeight w:val="95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CDE9" w14:textId="77777777" w:rsidR="00A8681E" w:rsidRDefault="004E354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Updates and Announcements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311E" w14:textId="77777777" w:rsidR="00A8681E" w:rsidRDefault="004E354E">
            <w:pPr>
              <w:pStyle w:val="BodyA"/>
            </w:pPr>
            <w:r>
              <w:t xml:space="preserve">Invitation to members, advisors, and </w:t>
            </w:r>
            <w:r>
              <w:t>partners to share updates, opportunities for collaboration, news, etc.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450F" w14:textId="77777777" w:rsidR="00A8681E" w:rsidRDefault="004E354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A8681E" w14:paraId="3C78AF9D" w14:textId="77777777" w:rsidTr="00996D3D">
        <w:trPr>
          <w:trHeight w:val="49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9D90" w14:textId="77777777" w:rsidR="00A8681E" w:rsidRDefault="004E354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950C" w14:textId="77777777" w:rsidR="00A8681E" w:rsidRDefault="00A8681E"/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D163" w14:textId="77777777" w:rsidR="00A8681E" w:rsidRDefault="00A8681E"/>
        </w:tc>
      </w:tr>
    </w:tbl>
    <w:p w14:paraId="7CF5DC32" w14:textId="77777777" w:rsidR="00A8681E" w:rsidRDefault="00A8681E" w:rsidP="00996D3D">
      <w:pPr>
        <w:pStyle w:val="BodyA"/>
        <w:widowControl w:val="0"/>
        <w:spacing w:line="240" w:lineRule="auto"/>
      </w:pPr>
    </w:p>
    <w:sectPr w:rsidR="00A868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AF3D" w14:textId="77777777" w:rsidR="00000000" w:rsidRDefault="004E354E">
      <w:r>
        <w:separator/>
      </w:r>
    </w:p>
  </w:endnote>
  <w:endnote w:type="continuationSeparator" w:id="0">
    <w:p w14:paraId="40733843" w14:textId="77777777" w:rsidR="00000000" w:rsidRDefault="004E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D139" w14:textId="77777777" w:rsidR="00A8681E" w:rsidRDefault="00A8681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52E9" w14:textId="77777777" w:rsidR="00000000" w:rsidRDefault="004E354E">
      <w:r>
        <w:separator/>
      </w:r>
    </w:p>
  </w:footnote>
  <w:footnote w:type="continuationSeparator" w:id="0">
    <w:p w14:paraId="5CF4BEB7" w14:textId="77777777" w:rsidR="00000000" w:rsidRDefault="004E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1CD2" w14:textId="77777777" w:rsidR="00A8681E" w:rsidRDefault="00A8681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787"/>
    <w:multiLevelType w:val="hybridMultilevel"/>
    <w:tmpl w:val="18AE492C"/>
    <w:lvl w:ilvl="0" w:tplc="A3F0B7D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4FBB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229A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3E988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A3CC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25AE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148C9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6BA2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F052D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122AAB"/>
    <w:multiLevelType w:val="hybridMultilevel"/>
    <w:tmpl w:val="49B4F7DC"/>
    <w:lvl w:ilvl="0" w:tplc="5742DB7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D2611A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0CC02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A9F9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8DDC0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D0E4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45518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4B31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0487A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C4537C"/>
    <w:multiLevelType w:val="hybridMultilevel"/>
    <w:tmpl w:val="0A862FB6"/>
    <w:lvl w:ilvl="0" w:tplc="E8F0C17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E3BB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C254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8775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4BDB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227C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B06AC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C8CC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0381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494BCE"/>
    <w:multiLevelType w:val="hybridMultilevel"/>
    <w:tmpl w:val="BC326B66"/>
    <w:lvl w:ilvl="0" w:tplc="843C95C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62D9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8EA9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A0EC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EA35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A589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92FAA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0FB6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270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B141FF"/>
    <w:multiLevelType w:val="hybridMultilevel"/>
    <w:tmpl w:val="10063C76"/>
    <w:lvl w:ilvl="0" w:tplc="E53E31E4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A35E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0D0C2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ACC54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7E3370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2F4D6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ACED2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AC476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8C782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1E"/>
    <w:rsid w:val="004E354E"/>
    <w:rsid w:val="00996D3D"/>
    <w:rsid w:val="00A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2715"/>
  <w15:docId w15:val="{A98D52B7-90D0-4E10-9FC9-9D9CDB5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2022-05-03T13:28:00Z</dcterms:created>
  <dcterms:modified xsi:type="dcterms:W3CDTF">2022-05-03T13:28:00Z</dcterms:modified>
</cp:coreProperties>
</file>