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2085" w14:textId="77777777" w:rsidR="00A66AED" w:rsidRDefault="00EF63C6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F4E8E02" wp14:editId="6B74ABBB">
            <wp:simplePos x="0" y="0"/>
            <wp:positionH relativeFrom="margin">
              <wp:posOffset>-543560</wp:posOffset>
            </wp:positionH>
            <wp:positionV relativeFrom="page">
              <wp:posOffset>-106680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B16FF2" w14:textId="77777777" w:rsidR="00A66AED" w:rsidRDefault="00A66AED">
      <w:pPr>
        <w:pStyle w:val="BodyA"/>
        <w:jc w:val="center"/>
      </w:pPr>
    </w:p>
    <w:p w14:paraId="4D208AD4" w14:textId="77777777" w:rsidR="00A66AED" w:rsidRDefault="00A66AED">
      <w:pPr>
        <w:pStyle w:val="BodyA"/>
        <w:jc w:val="center"/>
      </w:pPr>
    </w:p>
    <w:p w14:paraId="747AC0C7" w14:textId="77777777" w:rsidR="00A66AED" w:rsidRDefault="00A66AED">
      <w:pPr>
        <w:pStyle w:val="BodyA"/>
        <w:jc w:val="center"/>
      </w:pPr>
    </w:p>
    <w:p w14:paraId="2442835D" w14:textId="77777777" w:rsidR="00A66AED" w:rsidRPr="00EF63C6" w:rsidRDefault="00EF63C6">
      <w:pPr>
        <w:pStyle w:val="BodyA"/>
        <w:jc w:val="center"/>
        <w:rPr>
          <w:b/>
          <w:bCs/>
          <w:lang w:val="en-US"/>
        </w:rPr>
      </w:pPr>
      <w:r w:rsidRPr="00EF63C6">
        <w:rPr>
          <w:b/>
          <w:bCs/>
          <w:lang w:val="en-US"/>
        </w:rPr>
        <w:t>Juvenile Justice Advisory Group (JJAG)</w:t>
      </w:r>
    </w:p>
    <w:p w14:paraId="26B63E02" w14:textId="77777777" w:rsidR="00A66AED" w:rsidRDefault="00EF63C6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3875A78C" w14:textId="77777777" w:rsidR="00A66AED" w:rsidRDefault="00EF63C6">
      <w:pPr>
        <w:pStyle w:val="BodyA"/>
        <w:jc w:val="center"/>
        <w:rPr>
          <w:lang w:val="en-US"/>
        </w:rPr>
      </w:pPr>
      <w:r>
        <w:rPr>
          <w:lang w:val="en-US"/>
        </w:rPr>
        <w:t>Tuesday, February 6, 2023</w:t>
      </w:r>
    </w:p>
    <w:p w14:paraId="14A97104" w14:textId="77777777" w:rsidR="00A66AED" w:rsidRPr="00EF63C6" w:rsidRDefault="00EF63C6">
      <w:pPr>
        <w:pStyle w:val="BodyA"/>
        <w:jc w:val="center"/>
        <w:rPr>
          <w:lang w:val="en-US"/>
        </w:rPr>
      </w:pPr>
      <w:r w:rsidRPr="00EF63C6">
        <w:rPr>
          <w:lang w:val="en-US"/>
        </w:rPr>
        <w:t>4:</w:t>
      </w:r>
      <w:r>
        <w:rPr>
          <w:lang w:val="en-US"/>
        </w:rPr>
        <w:t>30</w:t>
      </w:r>
      <w:r w:rsidRPr="00EF63C6">
        <w:rPr>
          <w:lang w:val="en-US"/>
        </w:rPr>
        <w:t>pm</w:t>
      </w:r>
      <w:r>
        <w:rPr>
          <w:lang w:val="en-US"/>
        </w:rPr>
        <w:t xml:space="preserve"> </w:t>
      </w:r>
      <w:r w:rsidRPr="00EF63C6">
        <w:rPr>
          <w:lang w:val="en-US"/>
        </w:rPr>
        <w:t xml:space="preserve">- </w:t>
      </w:r>
      <w:r>
        <w:rPr>
          <w:lang w:val="en-US"/>
        </w:rPr>
        <w:t>6</w:t>
      </w:r>
      <w:r w:rsidRPr="00EF63C6">
        <w:rPr>
          <w:lang w:val="en-US"/>
        </w:rPr>
        <w:t>:00pm</w:t>
      </w:r>
    </w:p>
    <w:p w14:paraId="09D4E4DA" w14:textId="77777777" w:rsidR="00A66AED" w:rsidRPr="00EF63C6" w:rsidRDefault="00A66AED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908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0"/>
        <w:gridCol w:w="6480"/>
        <w:gridCol w:w="1178"/>
      </w:tblGrid>
      <w:tr w:rsidR="00A66AED" w:rsidRPr="00EF63C6" w14:paraId="283DD274" w14:textId="77777777" w:rsidTr="00EF63C6">
        <w:trPr>
          <w:trHeight w:val="49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2A5B" w14:textId="77777777" w:rsidR="00A66AED" w:rsidRPr="00EF63C6" w:rsidRDefault="00EF63C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EF63C6">
              <w:rPr>
                <w:rFonts w:cs="Arial"/>
                <w:lang w:val="en-US"/>
              </w:rPr>
              <w:t>Welcome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B083" w14:textId="77777777" w:rsidR="00A66AED" w:rsidRPr="00EF63C6" w:rsidRDefault="00EF63C6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EF63C6">
              <w:rPr>
                <w:rFonts w:cs="Arial"/>
                <w:lang w:val="en-US"/>
              </w:rPr>
              <w:t xml:space="preserve">Welcome, Introductions and Check-In </w:t>
            </w:r>
            <w:r w:rsidRPr="00EF63C6">
              <w:rPr>
                <w:rFonts w:cs="Arial"/>
                <w:i/>
                <w:iCs/>
                <w:lang w:val="en-US"/>
              </w:rPr>
              <w:t>(Laura Furr, Chair)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680F" w14:textId="77777777" w:rsidR="00A66AED" w:rsidRPr="00EF63C6" w:rsidRDefault="00EF63C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EF63C6">
              <w:rPr>
                <w:rFonts w:cs="Arial"/>
                <w:lang w:val="en-US"/>
              </w:rPr>
              <w:t>20 mins</w:t>
            </w:r>
          </w:p>
        </w:tc>
      </w:tr>
      <w:tr w:rsidR="00A66AED" w:rsidRPr="00EF63C6" w14:paraId="3069BFC7" w14:textId="77777777" w:rsidTr="00EF63C6">
        <w:trPr>
          <w:trHeight w:val="193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5B0D" w14:textId="77777777" w:rsidR="00EF63C6" w:rsidRPr="00EF63C6" w:rsidRDefault="00EF63C6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Thanks</w:t>
            </w:r>
            <w:proofErr w:type="gramEnd"/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</w:p>
          <w:p w14:paraId="66BF7F29" w14:textId="46A4A15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Congratulations to Melissa!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2B9F" w14:textId="77777777" w:rsidR="00A66AED" w:rsidRPr="00EF63C6" w:rsidRDefault="00EF63C6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Thank you to Melissa Milchman for her years of service to the JJAG and youth in DC! </w:t>
            </w:r>
            <w:r w:rsidRPr="00EF63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(Laura Furr, Chair)</w:t>
            </w:r>
          </w:p>
          <w:p w14:paraId="125C69E7" w14:textId="77777777" w:rsidR="00A66AED" w:rsidRPr="00EF63C6" w:rsidRDefault="00EF63C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 and live messages to Melissa from JJAG members and advisors</w:t>
            </w:r>
          </w:p>
          <w:p w14:paraId="7E576F0C" w14:textId="77777777" w:rsidR="00A66AED" w:rsidRPr="00EF63C6" w:rsidRDefault="00EF63C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Announcement of future opportunities to thank and congratulate </w:t>
            </w:r>
            <w:proofErr w:type="gramStart"/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</w:t>
            </w:r>
            <w:proofErr w:type="gramEnd"/>
          </w:p>
          <w:p w14:paraId="7B4C1F09" w14:textId="77777777" w:rsidR="00A66AED" w:rsidRPr="00EF63C6" w:rsidRDefault="00EF63C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Comments from Melissa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89E4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A66AED" w:rsidRPr="00EF63C6" w14:paraId="6A8ABD79" w14:textId="77777777" w:rsidTr="00EF63C6">
        <w:trPr>
          <w:trHeight w:val="121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07DD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8991" w14:textId="77777777" w:rsidR="00A66AED" w:rsidRPr="00EF63C6" w:rsidRDefault="00EF63C6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EF63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7663692C" w14:textId="77777777" w:rsidR="00A66AED" w:rsidRPr="00EF63C6" w:rsidRDefault="00EF63C6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MOTA update</w:t>
            </w:r>
          </w:p>
          <w:p w14:paraId="5EC6B398" w14:textId="77777777" w:rsidR="00A66AED" w:rsidRPr="00EF63C6" w:rsidRDefault="00EF63C6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Title II applications </w:t>
            </w:r>
          </w:p>
          <w:p w14:paraId="07E4BCBE" w14:textId="77777777" w:rsidR="00A66AED" w:rsidRPr="00EF63C6" w:rsidRDefault="00EF63C6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CJJ Annual Conference + Youth Summit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756D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A66AED" w:rsidRPr="00EF63C6" w14:paraId="1D6A20F8" w14:textId="77777777" w:rsidTr="00EF63C6">
        <w:trPr>
          <w:trHeight w:val="145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B3EE" w14:textId="77777777" w:rsidR="00A66AED" w:rsidRPr="00EF63C6" w:rsidRDefault="00EF63C6">
            <w:pPr>
              <w:pStyle w:val="Body"/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Grantee Update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9DA9" w14:textId="77777777" w:rsidR="00A66AED" w:rsidRPr="00EF63C6" w:rsidRDefault="00EF63C6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EF63C6">
              <w:rPr>
                <w:rFonts w:ascii="Arial" w:hAnsi="Arial" w:cs="Arial"/>
                <w:sz w:val="22"/>
                <w:szCs w:val="22"/>
              </w:rPr>
              <w:t>Update on Activities, Impact and Observations from Title II Grantee: CASA Bridges Program</w:t>
            </w:r>
          </w:p>
          <w:p w14:paraId="1D2F1AF6" w14:textId="77777777" w:rsidR="00A66AED" w:rsidRPr="00EF63C6" w:rsidRDefault="00EF63C6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F63C6"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14:paraId="332A1C8B" w14:textId="77777777" w:rsidR="00A66AED" w:rsidRPr="00EF63C6" w:rsidRDefault="00EF63C6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F63C6">
              <w:rPr>
                <w:rFonts w:ascii="Arial" w:hAnsi="Arial" w:cs="Arial"/>
                <w:sz w:val="22"/>
                <w:szCs w:val="22"/>
              </w:rPr>
              <w:t>Questions and discussion of opportunities to address highlighted challenges observed among served youth and community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5DDC7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mins</w:t>
            </w:r>
          </w:p>
        </w:tc>
      </w:tr>
      <w:tr w:rsidR="00A66AED" w:rsidRPr="00EF63C6" w14:paraId="50424451" w14:textId="77777777" w:rsidTr="00EF63C6">
        <w:trPr>
          <w:trHeight w:val="73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F7F5F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189C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DBE2" w14:textId="77777777" w:rsidR="00A66AED" w:rsidRPr="00EF63C6" w:rsidRDefault="00EF63C6">
            <w:pPr>
              <w:widowControl w:val="0"/>
              <w:rPr>
                <w:rFonts w:ascii="Arial" w:hAnsi="Arial" w:cs="Arial"/>
              </w:rPr>
            </w:pPr>
            <w:r w:rsidRPr="00EF63C6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A66AED" w:rsidRPr="00EF63C6" w14:paraId="579DBE89" w14:textId="77777777" w:rsidTr="00EF63C6">
        <w:trPr>
          <w:trHeight w:val="5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C1C0" w14:textId="77777777" w:rsidR="00A66AED" w:rsidRPr="00EF63C6" w:rsidRDefault="00EF63C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EF63C6">
              <w:rPr>
                <w:rFonts w:cs="Arial"/>
                <w:lang w:val="en-US"/>
              </w:rPr>
              <w:t>Adjourn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B2EC" w14:textId="77777777" w:rsidR="00A66AED" w:rsidRPr="00EF63C6" w:rsidRDefault="00A66AED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EF37" w14:textId="77777777" w:rsidR="00A66AED" w:rsidRPr="00EF63C6" w:rsidRDefault="00A66AED">
            <w:pPr>
              <w:rPr>
                <w:rFonts w:ascii="Arial" w:hAnsi="Arial" w:cs="Arial"/>
              </w:rPr>
            </w:pPr>
          </w:p>
        </w:tc>
      </w:tr>
    </w:tbl>
    <w:p w14:paraId="22DC66AE" w14:textId="77777777" w:rsidR="00EF63C6" w:rsidRPr="00EA32C7" w:rsidRDefault="00EF63C6" w:rsidP="00EF63C6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59A37865" w14:textId="77777777" w:rsidR="00A66AED" w:rsidRDefault="00A66AED">
      <w:pPr>
        <w:pStyle w:val="Default"/>
        <w:widowControl w:val="0"/>
        <w:spacing w:before="0" w:line="240" w:lineRule="auto"/>
        <w:ind w:left="1190" w:hanging="1190"/>
      </w:pPr>
    </w:p>
    <w:sectPr w:rsidR="00A66A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D32A" w14:textId="77777777" w:rsidR="00EF63C6" w:rsidRDefault="00EF63C6">
      <w:r>
        <w:separator/>
      </w:r>
    </w:p>
  </w:endnote>
  <w:endnote w:type="continuationSeparator" w:id="0">
    <w:p w14:paraId="5E5542F1" w14:textId="77777777" w:rsidR="00EF63C6" w:rsidRDefault="00EF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25A" w14:textId="77777777" w:rsidR="00A66AED" w:rsidRDefault="00A66A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07D" w14:textId="77777777" w:rsidR="00EF63C6" w:rsidRDefault="00EF63C6">
      <w:r>
        <w:separator/>
      </w:r>
    </w:p>
  </w:footnote>
  <w:footnote w:type="continuationSeparator" w:id="0">
    <w:p w14:paraId="032AEA42" w14:textId="77777777" w:rsidR="00EF63C6" w:rsidRDefault="00EF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7B22" w14:textId="77777777" w:rsidR="00A66AED" w:rsidRDefault="00A66AE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C7E5B"/>
    <w:multiLevelType w:val="hybridMultilevel"/>
    <w:tmpl w:val="6B5E5D7E"/>
    <w:lvl w:ilvl="0" w:tplc="374824E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851B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48EC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9C622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E744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26E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8765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468E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87F5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C80585"/>
    <w:multiLevelType w:val="hybridMultilevel"/>
    <w:tmpl w:val="CF8E2B84"/>
    <w:lvl w:ilvl="0" w:tplc="C40217B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CF1D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6C008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678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6954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8EA2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A0863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94904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E482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F72F4D"/>
    <w:multiLevelType w:val="hybridMultilevel"/>
    <w:tmpl w:val="A3ACA8E2"/>
    <w:lvl w:ilvl="0" w:tplc="705E35D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AC52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4D4E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4A46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E2994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B70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CC3D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4F0F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2405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4810166">
    <w:abstractNumId w:val="1"/>
  </w:num>
  <w:num w:numId="2" w16cid:durableId="714891577">
    <w:abstractNumId w:val="0"/>
  </w:num>
  <w:num w:numId="3" w16cid:durableId="52752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ED"/>
    <w:rsid w:val="00A66AED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18B5"/>
  <w15:docId w15:val="{B18186A4-B163-4DE2-92DC-1C2143A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EF6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EF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4</DocSecurity>
  <Lines>9</Lines>
  <Paragraphs>2</Paragraphs>
  <ScaleCrop>false</ScaleCrop>
  <Company>DC Government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2024-02-01T14:17:00Z</dcterms:created>
  <dcterms:modified xsi:type="dcterms:W3CDTF">2024-02-01T14:17:00Z</dcterms:modified>
</cp:coreProperties>
</file>