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75263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D75263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Call to Order</w:t>
                            </w:r>
                          </w:p>
                          <w:p w:rsidR="009B36ED" w:rsidRPr="00D75263" w:rsidRDefault="004A09E4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D75263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Roll call</w:t>
                            </w:r>
                          </w:p>
                          <w:p w:rsidR="008815D2" w:rsidRPr="00820819" w:rsidRDefault="00AD464B" w:rsidP="00820819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D75263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Approval of</w:t>
                            </w:r>
                            <w:r w:rsidR="00820819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meeting minutes</w:t>
                            </w:r>
                          </w:p>
                          <w:p w:rsidR="009B36ED" w:rsidRDefault="00C969D3" w:rsidP="00C537A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D75263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Updates from sub-committee</w:t>
                            </w:r>
                            <w:r w:rsidR="00820819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s</w:t>
                            </w:r>
                          </w:p>
                          <w:p w:rsidR="00820819" w:rsidRDefault="00820819" w:rsidP="00C537A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Medical-Dr. Milzman</w:t>
                            </w:r>
                          </w:p>
                          <w:p w:rsidR="00820819" w:rsidRDefault="00820819" w:rsidP="00C537A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Trauma-Dr. J. Sava</w:t>
                            </w:r>
                          </w:p>
                          <w:p w:rsidR="00820819" w:rsidRDefault="00820819" w:rsidP="00C537A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Pediatrics- Dr. J. Simpsons</w:t>
                            </w:r>
                          </w:p>
                          <w:p w:rsidR="00820819" w:rsidRDefault="00820819" w:rsidP="00C537A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DCFEMS updates</w:t>
                            </w:r>
                          </w:p>
                          <w:p w:rsidR="00820819" w:rsidRPr="00D75263" w:rsidRDefault="00820819" w:rsidP="00C537A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Taskforce recommendations</w:t>
                            </w:r>
                          </w:p>
                          <w:p w:rsidR="008815D2" w:rsidRPr="00D75263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D75263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New Business</w:t>
                            </w:r>
                            <w:r w:rsidR="002133A2" w:rsidRPr="00D75263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- </w:t>
                            </w:r>
                          </w:p>
                          <w:p w:rsidR="00AD464B" w:rsidRPr="00D75263" w:rsidRDefault="009B36ED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D75263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Public comment</w:t>
                            </w:r>
                            <w:bookmarkStart w:id="0" w:name="_GoBack"/>
                            <w:bookmarkEnd w:id="0"/>
                          </w:p>
                          <w:p w:rsidR="008815D2" w:rsidRPr="00D75263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D75263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Adjourn</w:t>
                            </w:r>
                            <w:r w:rsidR="009B36ED" w:rsidRPr="00D75263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ment</w:t>
                            </w:r>
                            <w:r w:rsidRPr="00D75263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CB7D31" w:rsidRPr="00D52A2F" w:rsidRDefault="006A0C6D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7D31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107C1F" w:rsidRPr="00BD498F" w:rsidRDefault="00464867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="00107C1F"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6FF0" w:rsidRDefault="00464867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D52A2F" w:rsidRDefault="00BD498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D52A2F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AA1CBF" w:rsidRPr="00D52A2F" w:rsidRDefault="00AA1CB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CB7D31" w:rsidRPr="00D52A2F" w:rsidRDefault="00CB7D31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CB7D31" w:rsidRPr="00D52A2F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Pr="00D75263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D75263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Call to Order</w:t>
                      </w:r>
                    </w:p>
                    <w:p w:rsidR="009B36ED" w:rsidRPr="00D75263" w:rsidRDefault="004A09E4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D75263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Roll call</w:t>
                      </w:r>
                    </w:p>
                    <w:p w:rsidR="008815D2" w:rsidRPr="00820819" w:rsidRDefault="00AD464B" w:rsidP="00820819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D75263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Approval of</w:t>
                      </w:r>
                      <w:r w:rsidR="00820819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meeting minutes</w:t>
                      </w:r>
                    </w:p>
                    <w:p w:rsidR="009B36ED" w:rsidRDefault="00C969D3" w:rsidP="00C537A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D75263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Updates from sub-committee</w:t>
                      </w:r>
                      <w:r w:rsidR="00820819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s</w:t>
                      </w:r>
                    </w:p>
                    <w:p w:rsidR="00820819" w:rsidRDefault="00820819" w:rsidP="00C537A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Medical-Dr. Milzman</w:t>
                      </w:r>
                    </w:p>
                    <w:p w:rsidR="00820819" w:rsidRDefault="00820819" w:rsidP="00C537A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Trauma-Dr. J. Sava</w:t>
                      </w:r>
                    </w:p>
                    <w:p w:rsidR="00820819" w:rsidRDefault="00820819" w:rsidP="00C537A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Pediatrics- Dr. J. Simpsons</w:t>
                      </w:r>
                    </w:p>
                    <w:p w:rsidR="00820819" w:rsidRDefault="00820819" w:rsidP="00C537A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DCFEMS updates</w:t>
                      </w:r>
                    </w:p>
                    <w:p w:rsidR="00820819" w:rsidRPr="00D75263" w:rsidRDefault="00820819" w:rsidP="00C537A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Taskforce recommendations</w:t>
                      </w:r>
                    </w:p>
                    <w:p w:rsidR="008815D2" w:rsidRPr="00D75263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D75263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New Business</w:t>
                      </w:r>
                      <w:r w:rsidR="002133A2" w:rsidRPr="00D75263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- </w:t>
                      </w:r>
                    </w:p>
                    <w:p w:rsidR="00AD464B" w:rsidRPr="00D75263" w:rsidRDefault="009B36ED" w:rsidP="00AD464B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D75263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Public comment</w:t>
                      </w:r>
                      <w:bookmarkStart w:id="1" w:name="_GoBack"/>
                      <w:bookmarkEnd w:id="1"/>
                    </w:p>
                    <w:p w:rsidR="008815D2" w:rsidRPr="00D75263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D75263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Adjourn</w:t>
                      </w:r>
                      <w:r w:rsidR="009B36ED" w:rsidRPr="00D75263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ment</w:t>
                      </w:r>
                      <w:r w:rsidRPr="00D75263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CB7D31" w:rsidRPr="00D52A2F" w:rsidRDefault="006A0C6D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CB7D31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107C1F" w:rsidRPr="00BD498F" w:rsidRDefault="00464867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="00107C1F"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D6FF0" w:rsidRDefault="00464867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D52A2F" w:rsidRDefault="00BD498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="00D52A2F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AA1CBF" w:rsidRPr="00D52A2F" w:rsidRDefault="00AA1CB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CB7D31" w:rsidRPr="00D52A2F" w:rsidRDefault="00CB7D31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CB7D31" w:rsidRPr="00D52A2F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CB7D31" w:rsidRDefault="00820819" w:rsidP="002F5063">
                            <w:pPr>
                              <w:pStyle w:val="Heading3"/>
                            </w:pPr>
                            <w:r>
                              <w:t>January 5</w:t>
                            </w:r>
                            <w:r w:rsidRPr="0082081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2017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  <w:r w:rsidR="00C537A6">
                              <w:t xml:space="preserve"> PM</w:t>
                            </w:r>
                          </w:p>
                          <w:p w:rsidR="00C969D3" w:rsidRDefault="00C969D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9410A" w:rsidRDefault="00820819" w:rsidP="002F5063">
                            <w:pPr>
                              <w:pStyle w:val="Heading3"/>
                            </w:pPr>
                            <w:r>
                              <w:t>Conference Room 603G</w:t>
                            </w:r>
                            <w:r w:rsidR="00C969D3">
                              <w:t xml:space="preserve"> </w:t>
                            </w:r>
                          </w:p>
                          <w:p w:rsidR="00CB7D31" w:rsidRPr="002F5063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969D3">
                              <w:t>2000 14</w:t>
                            </w:r>
                            <w:r w:rsidR="00C969D3" w:rsidRPr="00C969D3">
                              <w:rPr>
                                <w:vertAlign w:val="superscript"/>
                              </w:rPr>
                              <w:t>th</w:t>
                            </w:r>
                            <w:r w:rsidR="00C969D3">
                              <w:t xml:space="preserve"> </w:t>
                            </w:r>
                            <w:r>
                              <w:t xml:space="preserve">Street, NW </w:t>
                            </w:r>
                            <w:r w:rsidR="00CB7D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CB7D31" w:rsidRDefault="00820819" w:rsidP="002F5063">
                      <w:pPr>
                        <w:pStyle w:val="Heading3"/>
                      </w:pPr>
                      <w:r>
                        <w:t>January 5</w:t>
                      </w:r>
                      <w:r w:rsidRPr="00820819">
                        <w:rPr>
                          <w:vertAlign w:val="superscript"/>
                        </w:rPr>
                        <w:t>th</w:t>
                      </w:r>
                      <w:r>
                        <w:t xml:space="preserve"> 2017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  <w:r w:rsidR="00C537A6">
                        <w:t xml:space="preserve"> PM</w:t>
                      </w:r>
                    </w:p>
                    <w:p w:rsidR="00C969D3" w:rsidRDefault="00C969D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9410A" w:rsidRDefault="00820819" w:rsidP="002F5063">
                      <w:pPr>
                        <w:pStyle w:val="Heading3"/>
                      </w:pPr>
                      <w:r>
                        <w:t>Conference Room 603G</w:t>
                      </w:r>
                      <w:r w:rsidR="00C969D3">
                        <w:t xml:space="preserve"> </w:t>
                      </w:r>
                    </w:p>
                    <w:p w:rsidR="00CB7D31" w:rsidRPr="002F5063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969D3">
                        <w:t>2000 14</w:t>
                      </w:r>
                      <w:r w:rsidR="00C969D3" w:rsidRPr="00C969D3">
                        <w:rPr>
                          <w:vertAlign w:val="superscript"/>
                        </w:rPr>
                        <w:t>th</w:t>
                      </w:r>
                      <w:r w:rsidR="00C969D3">
                        <w:t xml:space="preserve"> </w:t>
                      </w:r>
                      <w:r>
                        <w:t xml:space="preserve">Street, NW </w:t>
                      </w:r>
                      <w:r w:rsidR="00CB7D3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numPicBullet w:numPicBulletId="1">
    <w:pict>
      <v:shape id="_x0000_i1036" type="#_x0000_t75" style="width:9pt;height:9pt" o:bullet="t">
        <v:imagedata r:id="rId2" o:title=""/>
      </v:shape>
    </w:pict>
  </w:numPicBullet>
  <w:numPicBullet w:numPicBulletId="2">
    <w:pict>
      <v:shape id="_x0000_i1037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A1898"/>
    <w:rsid w:val="000B7DB3"/>
    <w:rsid w:val="000D0615"/>
    <w:rsid w:val="00107C1F"/>
    <w:rsid w:val="0011176B"/>
    <w:rsid w:val="00137D9B"/>
    <w:rsid w:val="00165F56"/>
    <w:rsid w:val="00200030"/>
    <w:rsid w:val="002133A2"/>
    <w:rsid w:val="0022609B"/>
    <w:rsid w:val="00257ADC"/>
    <w:rsid w:val="00287608"/>
    <w:rsid w:val="002A2E49"/>
    <w:rsid w:val="002F5063"/>
    <w:rsid w:val="002F6C17"/>
    <w:rsid w:val="00301DD5"/>
    <w:rsid w:val="00342A6A"/>
    <w:rsid w:val="003533D1"/>
    <w:rsid w:val="00381BA0"/>
    <w:rsid w:val="003B15D3"/>
    <w:rsid w:val="003D2D2F"/>
    <w:rsid w:val="003D6FF0"/>
    <w:rsid w:val="003E6F76"/>
    <w:rsid w:val="00405F98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699C"/>
    <w:rsid w:val="004C242D"/>
    <w:rsid w:val="004D788D"/>
    <w:rsid w:val="004F485A"/>
    <w:rsid w:val="0050156B"/>
    <w:rsid w:val="00506068"/>
    <w:rsid w:val="00536AA6"/>
    <w:rsid w:val="00554FB7"/>
    <w:rsid w:val="0059217B"/>
    <w:rsid w:val="005926DA"/>
    <w:rsid w:val="005B4FD6"/>
    <w:rsid w:val="005C25CC"/>
    <w:rsid w:val="006119C1"/>
    <w:rsid w:val="00642544"/>
    <w:rsid w:val="00655CE9"/>
    <w:rsid w:val="00681608"/>
    <w:rsid w:val="006903F6"/>
    <w:rsid w:val="00697273"/>
    <w:rsid w:val="006A0C6D"/>
    <w:rsid w:val="006B3FB4"/>
    <w:rsid w:val="006C1B51"/>
    <w:rsid w:val="006D7CF0"/>
    <w:rsid w:val="006F5C5E"/>
    <w:rsid w:val="007274EC"/>
    <w:rsid w:val="00786BF3"/>
    <w:rsid w:val="007B4A9B"/>
    <w:rsid w:val="007E28CD"/>
    <w:rsid w:val="008004AA"/>
    <w:rsid w:val="00820819"/>
    <w:rsid w:val="008243AA"/>
    <w:rsid w:val="00833B74"/>
    <w:rsid w:val="008614B0"/>
    <w:rsid w:val="00862922"/>
    <w:rsid w:val="00875F91"/>
    <w:rsid w:val="008815D2"/>
    <w:rsid w:val="00891B8C"/>
    <w:rsid w:val="008C5C90"/>
    <w:rsid w:val="008C7AF3"/>
    <w:rsid w:val="00905D15"/>
    <w:rsid w:val="00940481"/>
    <w:rsid w:val="00957DAC"/>
    <w:rsid w:val="009904E9"/>
    <w:rsid w:val="0099410A"/>
    <w:rsid w:val="009B1EB1"/>
    <w:rsid w:val="009B2855"/>
    <w:rsid w:val="009B36ED"/>
    <w:rsid w:val="009C6AB7"/>
    <w:rsid w:val="009E5079"/>
    <w:rsid w:val="00A07CFD"/>
    <w:rsid w:val="00A40BA4"/>
    <w:rsid w:val="00A44B27"/>
    <w:rsid w:val="00A5086A"/>
    <w:rsid w:val="00A77209"/>
    <w:rsid w:val="00AA1CBF"/>
    <w:rsid w:val="00AB0692"/>
    <w:rsid w:val="00AD464B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537A6"/>
    <w:rsid w:val="00C761F2"/>
    <w:rsid w:val="00C80EAE"/>
    <w:rsid w:val="00C969D3"/>
    <w:rsid w:val="00CA7905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7443F"/>
    <w:rsid w:val="00D75263"/>
    <w:rsid w:val="00DA22FF"/>
    <w:rsid w:val="00DC4589"/>
    <w:rsid w:val="00DC4BEE"/>
    <w:rsid w:val="00DF1EE8"/>
    <w:rsid w:val="00E21264"/>
    <w:rsid w:val="00E57029"/>
    <w:rsid w:val="00E97F0D"/>
    <w:rsid w:val="00EA2D38"/>
    <w:rsid w:val="00EE3395"/>
    <w:rsid w:val="00F05183"/>
    <w:rsid w:val="00F27561"/>
    <w:rsid w:val="00F35903"/>
    <w:rsid w:val="00F43A29"/>
    <w:rsid w:val="00F47AC0"/>
    <w:rsid w:val="00F74B74"/>
    <w:rsid w:val="00FA5AAE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2</cp:revision>
  <dcterms:created xsi:type="dcterms:W3CDTF">2016-11-29T18:27:00Z</dcterms:created>
  <dcterms:modified xsi:type="dcterms:W3CDTF">2016-11-29T18:27:00Z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