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E416" w14:textId="76885C92" w:rsidR="000B7ECD" w:rsidRDefault="000B7ECD">
      <w:pPr>
        <w:rPr>
          <w:rFonts w:ascii="Times New Roman" w:hAnsi="Times New Roman" w:cs="Times New Roman"/>
          <w:sz w:val="24"/>
          <w:szCs w:val="24"/>
        </w:rPr>
      </w:pPr>
    </w:p>
    <w:p w14:paraId="16348A0D" w14:textId="70289B09" w:rsidR="000B7ECD" w:rsidRPr="0079327E" w:rsidRDefault="002655CC" w:rsidP="000B7E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Serve DC </w:t>
      </w:r>
      <w:r w:rsidR="000B7ECD" w:rsidRPr="0079327E">
        <w:rPr>
          <w:rFonts w:ascii="Times New Roman" w:hAnsi="Times New Roman" w:cs="Times New Roman"/>
          <w:b/>
          <w:bCs/>
          <w:sz w:val="24"/>
          <w:szCs w:val="24"/>
        </w:rPr>
        <w:t>Commission</w:t>
      </w:r>
      <w:r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="000B7ECD" w:rsidRPr="0079327E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  <w:r w:rsidR="00F2333D">
        <w:rPr>
          <w:rFonts w:ascii="Times New Roman" w:hAnsi="Times New Roman" w:cs="Times New Roman"/>
          <w:b/>
          <w:bCs/>
          <w:sz w:val="24"/>
          <w:szCs w:val="24"/>
        </w:rPr>
        <w:t>: Special Election for Commission Chair</w:t>
      </w:r>
    </w:p>
    <w:p w14:paraId="26D36B3B" w14:textId="77777777" w:rsidR="002E28BE" w:rsidRDefault="00EE6362" w:rsidP="000B7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</w:p>
    <w:p w14:paraId="12CEB7D5" w14:textId="40D42D1C" w:rsidR="000B7ECD" w:rsidRPr="000B7ECD" w:rsidRDefault="00EE6362" w:rsidP="000B7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F2333D">
        <w:rPr>
          <w:rFonts w:ascii="Times New Roman" w:hAnsi="Times New Roman" w:cs="Times New Roman"/>
          <w:sz w:val="24"/>
          <w:szCs w:val="24"/>
        </w:rPr>
        <w:t>Wednesday, April 27</w:t>
      </w:r>
    </w:p>
    <w:p w14:paraId="06799E1B" w14:textId="77777777" w:rsidR="00FF1DB7" w:rsidRPr="00FF1DB7" w:rsidRDefault="00FF1DB7" w:rsidP="00FF1DB7">
      <w:pPr>
        <w:tabs>
          <w:tab w:val="left" w:pos="1260"/>
        </w:tabs>
        <w:spacing w:before="240"/>
        <w:rPr>
          <w:i/>
          <w:iCs/>
        </w:rPr>
      </w:pPr>
    </w:p>
    <w:p w14:paraId="1C4384CA" w14:textId="1C0BA9B1" w:rsidR="000B7ECD" w:rsidRPr="00D30B1D" w:rsidRDefault="00D30B1D" w:rsidP="00D30B1D">
      <w:pPr>
        <w:pStyle w:val="ListParagraph"/>
        <w:numPr>
          <w:ilvl w:val="0"/>
          <w:numId w:val="2"/>
        </w:numPr>
        <w:tabs>
          <w:tab w:val="left" w:pos="1260"/>
        </w:tabs>
        <w:spacing w:before="240"/>
        <w:rPr>
          <w:rFonts w:eastAsiaTheme="minorHAnsi"/>
          <w:i/>
          <w:iCs/>
        </w:rPr>
      </w:pPr>
      <w:r>
        <w:rPr>
          <w:rFonts w:eastAsiaTheme="minorHAnsi"/>
        </w:rPr>
        <w:t xml:space="preserve">Director Alexis Squire </w:t>
      </w:r>
      <w:r w:rsidR="00EE6362" w:rsidRPr="00D30B1D">
        <w:rPr>
          <w:rFonts w:eastAsiaTheme="minorHAnsi"/>
        </w:rPr>
        <w:t xml:space="preserve">called </w:t>
      </w:r>
      <w:r>
        <w:rPr>
          <w:rFonts w:eastAsiaTheme="minorHAnsi"/>
        </w:rPr>
        <w:t xml:space="preserve">meeting </w:t>
      </w:r>
      <w:r w:rsidR="00EE6362" w:rsidRPr="00D30B1D">
        <w:rPr>
          <w:rFonts w:eastAsiaTheme="minorHAnsi"/>
        </w:rPr>
        <w:t>to order at 6:05pm</w:t>
      </w:r>
    </w:p>
    <w:p w14:paraId="74D905AD" w14:textId="77777777" w:rsidR="00D30B1D" w:rsidRPr="00D30B1D" w:rsidRDefault="00D30B1D" w:rsidP="00D30B1D">
      <w:pPr>
        <w:pStyle w:val="ListParagraph"/>
        <w:tabs>
          <w:tab w:val="left" w:pos="1260"/>
        </w:tabs>
        <w:spacing w:before="240"/>
        <w:ind w:left="1080"/>
        <w:rPr>
          <w:rFonts w:eastAsiaTheme="minorHAnsi"/>
          <w:i/>
          <w:iCs/>
        </w:rPr>
      </w:pPr>
    </w:p>
    <w:p w14:paraId="6549FEEA" w14:textId="4D5D089D" w:rsidR="000B7ECD" w:rsidRPr="00D30B1D" w:rsidRDefault="00D30B1D" w:rsidP="00D30B1D">
      <w:pPr>
        <w:pStyle w:val="ListParagraph"/>
        <w:numPr>
          <w:ilvl w:val="0"/>
          <w:numId w:val="2"/>
        </w:numPr>
        <w:tabs>
          <w:tab w:val="left" w:pos="1260"/>
        </w:tabs>
        <w:spacing w:before="240"/>
        <w:rPr>
          <w:i/>
          <w:iCs/>
        </w:rPr>
      </w:pPr>
      <w:r w:rsidRPr="00D30B1D">
        <w:t xml:space="preserve">Commissioners in attendance: </w:t>
      </w:r>
    </w:p>
    <w:p w14:paraId="6B598110" w14:textId="4E7C268E" w:rsidR="00EE6362" w:rsidRDefault="00D30B1D" w:rsidP="00FF1DB7">
      <w:pPr>
        <w:tabs>
          <w:tab w:val="left" w:pos="1260"/>
        </w:tabs>
        <w:spacing w:before="24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362">
        <w:rPr>
          <w:rFonts w:ascii="Times New Roman" w:hAnsi="Times New Roman" w:cs="Times New Roman"/>
          <w:sz w:val="24"/>
          <w:szCs w:val="24"/>
        </w:rPr>
        <w:t>Jason Anthony</w:t>
      </w:r>
    </w:p>
    <w:p w14:paraId="16B2E0BC" w14:textId="0BDFF3ED" w:rsidR="00EE6362" w:rsidRDefault="00D30B1D" w:rsidP="00FF1DB7">
      <w:pPr>
        <w:tabs>
          <w:tab w:val="left" w:pos="1260"/>
        </w:tabs>
        <w:spacing w:before="24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362">
        <w:rPr>
          <w:rFonts w:ascii="Times New Roman" w:hAnsi="Times New Roman" w:cs="Times New Roman"/>
          <w:sz w:val="24"/>
          <w:szCs w:val="24"/>
        </w:rPr>
        <w:t>David Horwitz</w:t>
      </w:r>
    </w:p>
    <w:p w14:paraId="69CF2FDC" w14:textId="299D7283" w:rsidR="00EE6362" w:rsidRDefault="00D30B1D" w:rsidP="00FF1DB7">
      <w:pPr>
        <w:tabs>
          <w:tab w:val="left" w:pos="1260"/>
        </w:tabs>
        <w:spacing w:before="24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362">
        <w:rPr>
          <w:rFonts w:ascii="Times New Roman" w:hAnsi="Times New Roman" w:cs="Times New Roman"/>
          <w:sz w:val="24"/>
          <w:szCs w:val="24"/>
        </w:rPr>
        <w:t>Antoinette Mitchell</w:t>
      </w:r>
    </w:p>
    <w:p w14:paraId="35ECA93E" w14:textId="183ED3E6" w:rsidR="00EE6362" w:rsidRDefault="00D30B1D" w:rsidP="00FF1DB7">
      <w:pPr>
        <w:tabs>
          <w:tab w:val="left" w:pos="1260"/>
        </w:tabs>
        <w:spacing w:before="24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362">
        <w:rPr>
          <w:rFonts w:ascii="Times New Roman" w:hAnsi="Times New Roman" w:cs="Times New Roman"/>
          <w:sz w:val="24"/>
          <w:szCs w:val="24"/>
        </w:rPr>
        <w:t>Elana Son</w:t>
      </w:r>
    </w:p>
    <w:p w14:paraId="2B796C58" w14:textId="3D53DCE5" w:rsidR="00EE6362" w:rsidRDefault="00D30B1D" w:rsidP="00FF1DB7">
      <w:pPr>
        <w:tabs>
          <w:tab w:val="left" w:pos="1260"/>
        </w:tabs>
        <w:spacing w:before="24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362">
        <w:rPr>
          <w:rFonts w:ascii="Times New Roman" w:hAnsi="Times New Roman" w:cs="Times New Roman"/>
          <w:sz w:val="24"/>
          <w:szCs w:val="24"/>
        </w:rPr>
        <w:t>Charice Williams</w:t>
      </w:r>
    </w:p>
    <w:p w14:paraId="2C1EE653" w14:textId="71E0AFBD" w:rsidR="00EE6362" w:rsidRPr="00D30B1D" w:rsidRDefault="00EE6362" w:rsidP="00D30B1D">
      <w:pPr>
        <w:pStyle w:val="ListParagraph"/>
        <w:numPr>
          <w:ilvl w:val="0"/>
          <w:numId w:val="2"/>
        </w:numPr>
        <w:tabs>
          <w:tab w:val="left" w:pos="1260"/>
        </w:tabs>
        <w:spacing w:before="240"/>
      </w:pPr>
      <w:r w:rsidRPr="00D30B1D">
        <w:t>Motion made to approve agenda from previous meeting.</w:t>
      </w:r>
    </w:p>
    <w:p w14:paraId="5E5628C0" w14:textId="7FFD9E1C" w:rsidR="00EE6362" w:rsidRPr="000B7ECD" w:rsidRDefault="00D30B1D" w:rsidP="00EE6362">
      <w:pPr>
        <w:tabs>
          <w:tab w:val="left" w:pos="1260"/>
        </w:tabs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362">
        <w:rPr>
          <w:rFonts w:ascii="Times New Roman" w:hAnsi="Times New Roman" w:cs="Times New Roman"/>
          <w:sz w:val="24"/>
          <w:szCs w:val="24"/>
        </w:rPr>
        <w:t>Agenda approved</w:t>
      </w:r>
    </w:p>
    <w:p w14:paraId="3985EF57" w14:textId="0617BC2A" w:rsidR="00CE723E" w:rsidRDefault="00D30B1D" w:rsidP="00D30B1D">
      <w:pPr>
        <w:pStyle w:val="ListParagraph"/>
        <w:numPr>
          <w:ilvl w:val="0"/>
          <w:numId w:val="2"/>
        </w:numPr>
        <w:tabs>
          <w:tab w:val="left" w:pos="1260"/>
        </w:tabs>
        <w:spacing w:before="240"/>
      </w:pPr>
      <w:r>
        <w:t>Ser</w:t>
      </w:r>
      <w:r w:rsidR="00CE723E">
        <w:t>v</w:t>
      </w:r>
      <w:r>
        <w:t xml:space="preserve">e DC </w:t>
      </w:r>
      <w:r w:rsidR="00FF1DB7">
        <w:t xml:space="preserve">(SDC) </w:t>
      </w:r>
      <w:r>
        <w:t xml:space="preserve">explained process for </w:t>
      </w:r>
      <w:r w:rsidR="00482973">
        <w:t>Special Election of the Chair</w:t>
      </w:r>
      <w:r>
        <w:t>, to commissioners</w:t>
      </w:r>
      <w:r w:rsidR="00CE723E">
        <w:t xml:space="preserve">. </w:t>
      </w:r>
    </w:p>
    <w:p w14:paraId="27462B6D" w14:textId="77777777" w:rsidR="00CE723E" w:rsidRDefault="00CE723E" w:rsidP="00CE723E">
      <w:pPr>
        <w:pStyle w:val="ListParagraph"/>
        <w:tabs>
          <w:tab w:val="left" w:pos="1260"/>
        </w:tabs>
        <w:spacing w:before="240"/>
        <w:ind w:left="1080"/>
      </w:pPr>
    </w:p>
    <w:p w14:paraId="452BA142" w14:textId="0D7DD6D8" w:rsidR="000B7ECD" w:rsidRDefault="00FF1DB7" w:rsidP="00D30B1D">
      <w:pPr>
        <w:pStyle w:val="ListParagraph"/>
        <w:numPr>
          <w:ilvl w:val="0"/>
          <w:numId w:val="2"/>
        </w:numPr>
        <w:tabs>
          <w:tab w:val="left" w:pos="1260"/>
        </w:tabs>
        <w:spacing w:before="240"/>
      </w:pPr>
      <w:r>
        <w:t>SDC yielded</w:t>
      </w:r>
      <w:r w:rsidR="00CE723E">
        <w:t xml:space="preserve"> the floor to interested candidates</w:t>
      </w:r>
      <w:r>
        <w:t xml:space="preserve"> Commissioner David Horwitz and Commissioner Jason Anthony</w:t>
      </w:r>
      <w:r w:rsidR="00CE723E">
        <w:t>.</w:t>
      </w:r>
    </w:p>
    <w:p w14:paraId="534BCF4F" w14:textId="77777777" w:rsidR="00FF1DB7" w:rsidRDefault="00FF1DB7" w:rsidP="00FF1DB7">
      <w:pPr>
        <w:pStyle w:val="ListParagraph"/>
      </w:pPr>
    </w:p>
    <w:p w14:paraId="2FA7CC0D" w14:textId="495D70B3" w:rsidR="00FF1DB7" w:rsidRDefault="00FF1DB7" w:rsidP="00D30B1D">
      <w:pPr>
        <w:pStyle w:val="ListParagraph"/>
        <w:numPr>
          <w:ilvl w:val="0"/>
          <w:numId w:val="2"/>
        </w:numPr>
        <w:tabs>
          <w:tab w:val="left" w:pos="1260"/>
        </w:tabs>
        <w:spacing w:before="240"/>
      </w:pPr>
      <w:r>
        <w:t>SDC opened the floor to any floor nominations.</w:t>
      </w:r>
    </w:p>
    <w:p w14:paraId="1DAB2272" w14:textId="77777777" w:rsidR="00CE723E" w:rsidRDefault="00CE723E" w:rsidP="00CE723E">
      <w:pPr>
        <w:pStyle w:val="ListParagraph"/>
      </w:pPr>
    </w:p>
    <w:p w14:paraId="4F58D333" w14:textId="34360977" w:rsidR="00CE723E" w:rsidRDefault="00FF1DB7" w:rsidP="00D30B1D">
      <w:pPr>
        <w:pStyle w:val="ListParagraph"/>
        <w:numPr>
          <w:ilvl w:val="0"/>
          <w:numId w:val="2"/>
        </w:numPr>
        <w:tabs>
          <w:tab w:val="left" w:pos="1260"/>
        </w:tabs>
        <w:spacing w:before="240"/>
      </w:pPr>
      <w:r>
        <w:t>SDC</w:t>
      </w:r>
      <w:r w:rsidR="00CE723E">
        <w:t xml:space="preserve"> raised there was not enough commissioners present to vote, therefore, </w:t>
      </w:r>
      <w:r w:rsidR="009B5832">
        <w:t>electronic ballots will be dispersed</w:t>
      </w:r>
      <w:r w:rsidR="00CE723E">
        <w:t xml:space="preserve">.  </w:t>
      </w:r>
    </w:p>
    <w:p w14:paraId="12081548" w14:textId="77777777" w:rsidR="009B5832" w:rsidRDefault="009B5832" w:rsidP="009B5832">
      <w:pPr>
        <w:pStyle w:val="ListParagraph"/>
      </w:pPr>
    </w:p>
    <w:p w14:paraId="319DE933" w14:textId="64E53175" w:rsidR="009B5832" w:rsidRDefault="009B5832" w:rsidP="00D30B1D">
      <w:pPr>
        <w:pStyle w:val="ListParagraph"/>
        <w:numPr>
          <w:ilvl w:val="0"/>
          <w:numId w:val="2"/>
        </w:numPr>
        <w:tabs>
          <w:tab w:val="left" w:pos="1260"/>
        </w:tabs>
        <w:spacing w:before="240"/>
      </w:pPr>
      <w:r>
        <w:t>Upcoming Serve DC events was shared with commissioners.</w:t>
      </w:r>
    </w:p>
    <w:p w14:paraId="7462AE0B" w14:textId="77777777" w:rsidR="009B5832" w:rsidRDefault="009B5832" w:rsidP="009B5832">
      <w:pPr>
        <w:pStyle w:val="ListParagraph"/>
      </w:pPr>
    </w:p>
    <w:p w14:paraId="47A7332A" w14:textId="7F6C93E4" w:rsidR="009B5832" w:rsidRDefault="009B5832" w:rsidP="00D30B1D">
      <w:pPr>
        <w:pStyle w:val="ListParagraph"/>
        <w:numPr>
          <w:ilvl w:val="0"/>
          <w:numId w:val="2"/>
        </w:numPr>
        <w:tabs>
          <w:tab w:val="left" w:pos="1260"/>
        </w:tabs>
        <w:spacing w:before="240"/>
      </w:pPr>
      <w:r>
        <w:t>Meeting adjourned at 6:30 pm</w:t>
      </w:r>
    </w:p>
    <w:p w14:paraId="5C87382B" w14:textId="77777777" w:rsidR="009B5832" w:rsidRDefault="009B5832" w:rsidP="009B5832">
      <w:pPr>
        <w:pStyle w:val="ListParagraph"/>
      </w:pPr>
    </w:p>
    <w:p w14:paraId="03728C91" w14:textId="53566F1B" w:rsidR="009B5832" w:rsidRDefault="009B5832" w:rsidP="00D30B1D">
      <w:pPr>
        <w:pStyle w:val="ListParagraph"/>
        <w:numPr>
          <w:ilvl w:val="0"/>
          <w:numId w:val="2"/>
        </w:numPr>
        <w:tabs>
          <w:tab w:val="left" w:pos="1260"/>
        </w:tabs>
        <w:spacing w:before="240"/>
      </w:pPr>
      <w:r>
        <w:t>Please click link below to review meeting:</w:t>
      </w:r>
    </w:p>
    <w:p w14:paraId="039278E9" w14:textId="77777777" w:rsidR="009B5832" w:rsidRDefault="009B5832" w:rsidP="009B5832">
      <w:pPr>
        <w:pStyle w:val="ListParagraph"/>
      </w:pPr>
    </w:p>
    <w:p w14:paraId="35F1428A" w14:textId="69310289" w:rsidR="009B5832" w:rsidRDefault="00787C2A" w:rsidP="009B5832">
      <w:pPr>
        <w:pStyle w:val="ListParagraph"/>
        <w:tabs>
          <w:tab w:val="left" w:pos="1260"/>
        </w:tabs>
        <w:spacing w:before="240"/>
        <w:ind w:left="1080"/>
      </w:pPr>
      <w:hyperlink r:id="rId10" w:history="1">
        <w:r w:rsidR="009B5832">
          <w:rPr>
            <w:rStyle w:val="Hyperlink"/>
          </w:rPr>
          <w:t>https://dcnet.webex.com/dcnet/ldr.php?RCID=5f726037cdec061e50bf94cb9c041474</w:t>
        </w:r>
      </w:hyperlink>
    </w:p>
    <w:p w14:paraId="2DDA6C09" w14:textId="77777777" w:rsidR="009B5832" w:rsidRDefault="009B5832" w:rsidP="009B5832">
      <w:pPr>
        <w:pStyle w:val="ListParagraph"/>
      </w:pPr>
    </w:p>
    <w:p w14:paraId="514DB9B6" w14:textId="77777777" w:rsidR="009B5832" w:rsidRPr="00D30B1D" w:rsidRDefault="009B5832" w:rsidP="009B5832">
      <w:pPr>
        <w:pStyle w:val="ListParagraph"/>
        <w:tabs>
          <w:tab w:val="left" w:pos="1260"/>
        </w:tabs>
        <w:spacing w:before="240"/>
        <w:ind w:left="1080"/>
      </w:pPr>
    </w:p>
    <w:sectPr w:rsidR="009B5832" w:rsidRPr="00D30B1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EC9A" w14:textId="77777777" w:rsidR="00530044" w:rsidRDefault="00530044" w:rsidP="000B7ECD">
      <w:pPr>
        <w:spacing w:after="0" w:line="240" w:lineRule="auto"/>
      </w:pPr>
      <w:r>
        <w:separator/>
      </w:r>
    </w:p>
  </w:endnote>
  <w:endnote w:type="continuationSeparator" w:id="0">
    <w:p w14:paraId="44809602" w14:textId="77777777" w:rsidR="00530044" w:rsidRDefault="00530044" w:rsidP="000B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1848" w14:textId="31449C6F" w:rsidR="000B7ECD" w:rsidRPr="0079327E" w:rsidRDefault="0079327E" w:rsidP="0079327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79327E">
      <w:rPr>
        <w:rFonts w:ascii="Times New Roman" w:hAnsi="Times New Roman" w:cs="Times New Roman"/>
        <w:sz w:val="20"/>
        <w:szCs w:val="20"/>
      </w:rPr>
      <w:t>2235 Shannon Pl SE | Suite 3040 | Washington, DC | 20020 | 202-727-7925 | communityaffairs.dc.gov/</w:t>
    </w:r>
    <w:proofErr w:type="spellStart"/>
    <w:r w:rsidRPr="0079327E">
      <w:rPr>
        <w:rFonts w:ascii="Times New Roman" w:hAnsi="Times New Roman" w:cs="Times New Roman"/>
        <w:sz w:val="20"/>
        <w:szCs w:val="20"/>
      </w:rPr>
      <w:t>servedc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662B" w14:textId="77777777" w:rsidR="00530044" w:rsidRDefault="00530044" w:rsidP="000B7ECD">
      <w:pPr>
        <w:spacing w:after="0" w:line="240" w:lineRule="auto"/>
      </w:pPr>
      <w:r>
        <w:separator/>
      </w:r>
    </w:p>
  </w:footnote>
  <w:footnote w:type="continuationSeparator" w:id="0">
    <w:p w14:paraId="5BFEBFA8" w14:textId="77777777" w:rsidR="00530044" w:rsidRDefault="00530044" w:rsidP="000B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4646" w14:textId="7C79A9E3" w:rsidR="0079327E" w:rsidRPr="0079327E" w:rsidRDefault="000B7ECD" w:rsidP="0079327E">
    <w:pPr>
      <w:pStyle w:val="Header"/>
      <w:jc w:val="right"/>
    </w:pPr>
    <w:r>
      <w:rPr>
        <w:noProof/>
      </w:rPr>
      <w:drawing>
        <wp:inline distT="0" distB="0" distL="0" distR="0" wp14:anchorId="27DA6947" wp14:editId="7D25FA12">
          <wp:extent cx="1490472" cy="6400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72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327E">
      <w:t xml:space="preserve">       </w:t>
    </w:r>
    <w:r w:rsidR="0079327E">
      <w:tab/>
      <w:t xml:space="preserve">                              </w:t>
    </w:r>
    <w:r w:rsidR="0079327E">
      <w:rPr>
        <w:noProof/>
      </w:rPr>
      <w:drawing>
        <wp:inline distT="0" distB="0" distL="0" distR="0" wp14:anchorId="44A189E7" wp14:editId="380E644A">
          <wp:extent cx="3284621" cy="640080"/>
          <wp:effectExtent l="0" t="0" r="0" b="7620"/>
          <wp:docPr id="3" name="Picture 3" descr="saferstron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ferstrong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621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97F"/>
    <w:multiLevelType w:val="hybridMultilevel"/>
    <w:tmpl w:val="87B84038"/>
    <w:lvl w:ilvl="0" w:tplc="2E168DE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57E5F"/>
    <w:multiLevelType w:val="hybridMultilevel"/>
    <w:tmpl w:val="CE96DFCE"/>
    <w:lvl w:ilvl="0" w:tplc="2E168DEE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B5554E"/>
    <w:multiLevelType w:val="hybridMultilevel"/>
    <w:tmpl w:val="F2AC7010"/>
    <w:lvl w:ilvl="0" w:tplc="FE521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8E0A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  <w:i w:val="0"/>
        <w:iCs w:val="0"/>
      </w:rPr>
    </w:lvl>
    <w:lvl w:ilvl="2" w:tplc="EE6096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E2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63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C5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AC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0E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AA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FE3084D"/>
    <w:multiLevelType w:val="hybridMultilevel"/>
    <w:tmpl w:val="41F0EBA2"/>
    <w:lvl w:ilvl="0" w:tplc="2E168DEE"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60081498">
    <w:abstractNumId w:val="2"/>
  </w:num>
  <w:num w:numId="2" w16cid:durableId="475071528">
    <w:abstractNumId w:val="0"/>
  </w:num>
  <w:num w:numId="3" w16cid:durableId="2110393470">
    <w:abstractNumId w:val="3"/>
  </w:num>
  <w:num w:numId="4" w16cid:durableId="48551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CD"/>
    <w:rsid w:val="000B7ECD"/>
    <w:rsid w:val="002003CB"/>
    <w:rsid w:val="002655CC"/>
    <w:rsid w:val="002E28BE"/>
    <w:rsid w:val="00482973"/>
    <w:rsid w:val="004C5499"/>
    <w:rsid w:val="004F12B6"/>
    <w:rsid w:val="00530044"/>
    <w:rsid w:val="0060287D"/>
    <w:rsid w:val="00787C2A"/>
    <w:rsid w:val="0079327E"/>
    <w:rsid w:val="00823812"/>
    <w:rsid w:val="009B5832"/>
    <w:rsid w:val="00CE723E"/>
    <w:rsid w:val="00D02B5A"/>
    <w:rsid w:val="00D30B1D"/>
    <w:rsid w:val="00DF72EA"/>
    <w:rsid w:val="00EE6362"/>
    <w:rsid w:val="00F2333D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CA25B"/>
  <w15:chartTrackingRefBased/>
  <w15:docId w15:val="{CB6EF750-73CF-47AA-BD06-189F4BE2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CD"/>
  </w:style>
  <w:style w:type="paragraph" w:styleId="Footer">
    <w:name w:val="footer"/>
    <w:basedOn w:val="Normal"/>
    <w:link w:val="FooterChar"/>
    <w:uiPriority w:val="99"/>
    <w:unhideWhenUsed/>
    <w:rsid w:val="000B7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CD"/>
  </w:style>
  <w:style w:type="paragraph" w:styleId="ListParagraph">
    <w:name w:val="List Paragraph"/>
    <w:basedOn w:val="Normal"/>
    <w:uiPriority w:val="34"/>
    <w:qFormat/>
    <w:rsid w:val="000B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5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816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91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04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50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37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96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69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01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386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488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7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17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7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37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2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96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94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16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cnet.webex.com/dcnet/ldr.php?RCID=5f726037cdec061e50bf94cb9c04147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5A72E0161AB499847E3C4CE6CA3F1" ma:contentTypeVersion="11" ma:contentTypeDescription="Create a new document." ma:contentTypeScope="" ma:versionID="d4e3cd15714781b93fc05422d61d2b1a">
  <xsd:schema xmlns:xsd="http://www.w3.org/2001/XMLSchema" xmlns:xs="http://www.w3.org/2001/XMLSchema" xmlns:p="http://schemas.microsoft.com/office/2006/metadata/properties" xmlns:ns3="73995818-37fa-4780-a48a-a429db5c5383" xmlns:ns4="5318cc52-e29f-4b10-9909-5ba5097c87d3" targetNamespace="http://schemas.microsoft.com/office/2006/metadata/properties" ma:root="true" ma:fieldsID="9383f322bc23252d063a0ddbed95c8cf" ns3:_="" ns4:_="">
    <xsd:import namespace="73995818-37fa-4780-a48a-a429db5c5383"/>
    <xsd:import namespace="5318cc52-e29f-4b10-9909-5ba5097c87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95818-37fa-4780-a48a-a429db5c5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8cc52-e29f-4b10-9909-5ba5097c8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2971C2-688F-4B06-97DB-749092F89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95818-37fa-4780-a48a-a429db5c5383"/>
    <ds:schemaRef ds:uri="5318cc52-e29f-4b10-9909-5ba5097c8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4A063-8B10-4B69-B111-898EFDB58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8DB79-D57E-45AC-9642-740E399A20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Yabroff, Thomas (EOM)</dc:creator>
  <cp:keywords/>
  <dc:description/>
  <cp:lastModifiedBy>Anthony, Lavita (EOM)</cp:lastModifiedBy>
  <cp:revision>2</cp:revision>
  <dcterms:created xsi:type="dcterms:W3CDTF">2022-05-18T00:14:00Z</dcterms:created>
  <dcterms:modified xsi:type="dcterms:W3CDTF">2022-05-18T00:14:00Z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0x0101006555A72E0161AB499847E3C4CE6CA3F1</vt:lpwstr>
  </property>
</Properties>
</file>