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868C" w14:textId="77777777" w:rsidR="009602DF" w:rsidRPr="00CB3324" w:rsidRDefault="009602DF" w:rsidP="009602DF">
      <w:pPr>
        <w:spacing w:after="0" w:line="240" w:lineRule="auto"/>
        <w:jc w:val="center"/>
        <w:rPr>
          <w:rFonts w:ascii="Arial" w:hAnsi="Arial" w:cs="Arial"/>
          <w:b/>
        </w:rPr>
      </w:pPr>
      <w:r w:rsidRPr="00CB3324">
        <w:rPr>
          <w:rFonts w:ascii="Arial" w:hAnsi="Arial" w:cs="Arial"/>
          <w:b/>
        </w:rPr>
        <w:t>Commission on Out of School Time Grants and Youth Outcomes</w:t>
      </w:r>
    </w:p>
    <w:p w14:paraId="464E774F" w14:textId="54422D68" w:rsidR="009602DF" w:rsidRPr="00CB3324" w:rsidRDefault="009602DF" w:rsidP="009602DF">
      <w:pPr>
        <w:spacing w:after="0" w:line="240" w:lineRule="auto"/>
        <w:jc w:val="center"/>
        <w:rPr>
          <w:rFonts w:ascii="Arial" w:hAnsi="Arial" w:cs="Arial"/>
          <w:b/>
        </w:rPr>
      </w:pPr>
      <w:r w:rsidRPr="00CB3324">
        <w:rPr>
          <w:rFonts w:ascii="Arial" w:hAnsi="Arial" w:cs="Arial"/>
          <w:b/>
        </w:rPr>
        <w:t>Meeting Minutes</w:t>
      </w:r>
      <w:r w:rsidR="00A47493">
        <w:rPr>
          <w:rFonts w:ascii="Arial" w:hAnsi="Arial" w:cs="Arial"/>
          <w:b/>
        </w:rPr>
        <w:t xml:space="preserve"> Draft</w:t>
      </w:r>
    </w:p>
    <w:p w14:paraId="4B43F25B" w14:textId="226ADF03" w:rsidR="009602DF" w:rsidRDefault="000F4130" w:rsidP="009602DF">
      <w:pPr>
        <w:spacing w:after="0" w:line="240" w:lineRule="auto"/>
        <w:jc w:val="center"/>
        <w:rPr>
          <w:rFonts w:ascii="Arial" w:hAnsi="Arial" w:cs="Arial"/>
          <w:b/>
        </w:rPr>
      </w:pPr>
      <w:r>
        <w:rPr>
          <w:rFonts w:ascii="Arial" w:hAnsi="Arial" w:cs="Arial"/>
          <w:b/>
          <w:bCs/>
        </w:rPr>
        <w:t xml:space="preserve">March 24, </w:t>
      </w:r>
      <w:proofErr w:type="gramStart"/>
      <w:r>
        <w:rPr>
          <w:rFonts w:ascii="Arial" w:hAnsi="Arial" w:cs="Arial"/>
          <w:b/>
          <w:bCs/>
        </w:rPr>
        <w:t>2022</w:t>
      </w:r>
      <w:proofErr w:type="gramEnd"/>
      <w:r>
        <w:rPr>
          <w:rFonts w:ascii="Arial" w:hAnsi="Arial" w:cs="Arial"/>
          <w:b/>
          <w:bCs/>
        </w:rPr>
        <w:t xml:space="preserve"> </w:t>
      </w:r>
      <w:r w:rsidR="009602DF" w:rsidRPr="50DDAE72">
        <w:rPr>
          <w:rFonts w:ascii="Arial" w:hAnsi="Arial" w:cs="Arial"/>
          <w:b/>
          <w:bCs/>
        </w:rPr>
        <w:t xml:space="preserve">at </w:t>
      </w:r>
      <w:r w:rsidR="009602DF">
        <w:rPr>
          <w:rFonts w:ascii="Arial" w:hAnsi="Arial" w:cs="Arial"/>
          <w:b/>
          <w:bCs/>
        </w:rPr>
        <w:t>6</w:t>
      </w:r>
      <w:r w:rsidR="009602DF" w:rsidRPr="50DDAE72">
        <w:rPr>
          <w:rFonts w:ascii="Arial" w:hAnsi="Arial" w:cs="Arial"/>
          <w:b/>
          <w:bCs/>
        </w:rPr>
        <w:t xml:space="preserve">:00 p.m. – </w:t>
      </w:r>
      <w:r w:rsidR="009602DF">
        <w:rPr>
          <w:rFonts w:ascii="Arial" w:hAnsi="Arial" w:cs="Arial"/>
          <w:b/>
          <w:bCs/>
        </w:rPr>
        <w:t>7</w:t>
      </w:r>
      <w:r w:rsidR="009602DF" w:rsidRPr="50DDAE72">
        <w:rPr>
          <w:rFonts w:ascii="Arial" w:hAnsi="Arial" w:cs="Arial"/>
          <w:b/>
          <w:bCs/>
        </w:rPr>
        <w:t>:30 p.m.</w:t>
      </w:r>
    </w:p>
    <w:p w14:paraId="08B5730A" w14:textId="0B302BE1" w:rsidR="009602DF" w:rsidRDefault="009602DF" w:rsidP="009602DF">
      <w:pPr>
        <w:spacing w:after="0" w:line="240" w:lineRule="auto"/>
        <w:jc w:val="center"/>
        <w:rPr>
          <w:rFonts w:ascii="Arial" w:hAnsi="Arial" w:cs="Arial"/>
          <w:b/>
        </w:rPr>
      </w:pPr>
      <w:r>
        <w:rPr>
          <w:rFonts w:ascii="Arial" w:hAnsi="Arial" w:cs="Arial"/>
          <w:b/>
        </w:rPr>
        <w:t>Virtual Meeting</w:t>
      </w:r>
    </w:p>
    <w:p w14:paraId="16C72DAF" w14:textId="77777777" w:rsidR="00DA287A" w:rsidRPr="00CB3324" w:rsidRDefault="00DA287A" w:rsidP="00DA287A">
      <w:pPr>
        <w:spacing w:after="0" w:line="240" w:lineRule="auto"/>
        <w:jc w:val="center"/>
        <w:rPr>
          <w:rFonts w:ascii="Arial" w:hAnsi="Arial" w:cs="Arial"/>
          <w:b/>
        </w:rPr>
      </w:pPr>
      <w:hyperlink r:id="rId6" w:history="1">
        <w:r w:rsidRPr="000F58EF">
          <w:rPr>
            <w:rStyle w:val="Hyperlink"/>
            <w:rFonts w:ascii="Arial" w:hAnsi="Arial" w:cs="Arial"/>
            <w:b/>
          </w:rPr>
          <w:t>https://youtu.be/sZgRwJTvOmI</w:t>
        </w:r>
      </w:hyperlink>
      <w:r>
        <w:rPr>
          <w:rFonts w:ascii="Arial" w:hAnsi="Arial" w:cs="Arial"/>
          <w:b/>
        </w:rPr>
        <w:t xml:space="preserve"> </w:t>
      </w:r>
    </w:p>
    <w:p w14:paraId="77315842" w14:textId="77777777" w:rsidR="009602DF" w:rsidRPr="00CB3324" w:rsidRDefault="009602DF" w:rsidP="009602DF">
      <w:pPr>
        <w:pBdr>
          <w:bottom w:val="single" w:sz="4" w:space="1" w:color="auto"/>
        </w:pBdr>
        <w:spacing w:after="0" w:line="240" w:lineRule="auto"/>
        <w:jc w:val="center"/>
        <w:rPr>
          <w:rFonts w:ascii="Arial" w:hAnsi="Arial" w:cs="Arial"/>
          <w:b/>
        </w:rPr>
      </w:pPr>
    </w:p>
    <w:p w14:paraId="3B13CD7E" w14:textId="77777777" w:rsidR="009602DF" w:rsidRPr="00CB3324" w:rsidRDefault="009602DF" w:rsidP="009602DF">
      <w:pPr>
        <w:spacing w:after="0" w:line="240" w:lineRule="auto"/>
        <w:rPr>
          <w:rFonts w:ascii="Arial" w:hAnsi="Arial" w:cs="Arial"/>
          <w:b/>
        </w:rPr>
      </w:pPr>
    </w:p>
    <w:p w14:paraId="29B45042" w14:textId="6D077BF6" w:rsidR="009602DF" w:rsidRPr="00AE5285" w:rsidRDefault="009602DF" w:rsidP="009602DF">
      <w:pPr>
        <w:rPr>
          <w:rFonts w:ascii="Arial" w:hAnsi="Arial" w:cs="Arial"/>
        </w:rPr>
      </w:pPr>
      <w:r w:rsidRPr="50DDAE72">
        <w:rPr>
          <w:rFonts w:ascii="Arial" w:hAnsi="Arial" w:cs="Arial"/>
          <w:b/>
          <w:bCs/>
        </w:rPr>
        <w:t>Commissioners in Attendance:</w:t>
      </w:r>
      <w:r w:rsidR="00AE5285">
        <w:rPr>
          <w:rFonts w:ascii="Arial" w:hAnsi="Arial" w:cs="Arial"/>
          <w:b/>
          <w:bCs/>
        </w:rPr>
        <w:t xml:space="preserve"> </w:t>
      </w:r>
      <w:r w:rsidR="00AE5285" w:rsidRPr="00AE5285">
        <w:rPr>
          <w:rFonts w:ascii="Arial" w:hAnsi="Arial" w:cs="Arial"/>
        </w:rPr>
        <w:t xml:space="preserve">Margot Berkey, Vonia Bowie, Marcus Coates (6:14), </w:t>
      </w:r>
      <w:r w:rsidR="00AE5285">
        <w:rPr>
          <w:rFonts w:ascii="Arial" w:hAnsi="Arial" w:cs="Arial"/>
        </w:rPr>
        <w:t xml:space="preserve">Mat Hanson, Gary Hill, Vice Chairperson Burnell Holland, Chairperson Walter Peacock, Jason Spector </w:t>
      </w:r>
    </w:p>
    <w:p w14:paraId="157CA999" w14:textId="25F18451" w:rsidR="009602DF" w:rsidRDefault="009602DF" w:rsidP="009602DF">
      <w:pPr>
        <w:rPr>
          <w:rFonts w:ascii="Arial" w:hAnsi="Arial" w:cs="Arial"/>
          <w:b/>
          <w:bCs/>
        </w:rPr>
      </w:pPr>
      <w:r w:rsidRPr="50DDAE72">
        <w:rPr>
          <w:rFonts w:ascii="Arial" w:hAnsi="Arial" w:cs="Arial"/>
          <w:b/>
          <w:bCs/>
        </w:rPr>
        <w:t>Absent:</w:t>
      </w:r>
      <w:r w:rsidR="00AE5285">
        <w:rPr>
          <w:rFonts w:ascii="Arial" w:hAnsi="Arial" w:cs="Arial"/>
          <w:b/>
          <w:bCs/>
        </w:rPr>
        <w:t xml:space="preserve"> </w:t>
      </w:r>
      <w:r w:rsidR="00AE5285" w:rsidRPr="00AE5285">
        <w:rPr>
          <w:rFonts w:ascii="Arial" w:hAnsi="Arial" w:cs="Arial"/>
        </w:rPr>
        <w:t>Tacharna Crump, Laura Harding, Le</w:t>
      </w:r>
      <w:r w:rsidR="00AE5285">
        <w:rPr>
          <w:rFonts w:ascii="Arial" w:hAnsi="Arial" w:cs="Arial"/>
        </w:rPr>
        <w:t>K</w:t>
      </w:r>
      <w:r w:rsidR="00AE5285" w:rsidRPr="00AE5285">
        <w:rPr>
          <w:rFonts w:ascii="Arial" w:hAnsi="Arial" w:cs="Arial"/>
        </w:rPr>
        <w:t>isha Jordan, Heather Peeler, Matt Phillips, Margaret Siegel, Kenneth Taylor</w:t>
      </w:r>
    </w:p>
    <w:p w14:paraId="6BCF2468" w14:textId="5CE11327" w:rsidR="000F4130" w:rsidRPr="00CB3324" w:rsidRDefault="000F4130" w:rsidP="000F4130">
      <w:pPr>
        <w:pBdr>
          <w:bottom w:val="single" w:sz="4" w:space="1" w:color="auto"/>
        </w:pBdr>
        <w:spacing w:after="0" w:line="240" w:lineRule="auto"/>
        <w:rPr>
          <w:rFonts w:ascii="Arial" w:hAnsi="Arial" w:cs="Arial"/>
        </w:rPr>
      </w:pPr>
      <w:r w:rsidRPr="50DDAE72">
        <w:rPr>
          <w:rFonts w:ascii="Arial" w:hAnsi="Arial" w:cs="Arial"/>
          <w:b/>
          <w:bCs/>
        </w:rPr>
        <w:t xml:space="preserve">Attending Staff Members: </w:t>
      </w:r>
      <w:r>
        <w:rPr>
          <w:rFonts w:ascii="Arial" w:hAnsi="Arial" w:cs="Arial"/>
        </w:rPr>
        <w:t xml:space="preserve">Renee Abdullah, </w:t>
      </w:r>
      <w:r w:rsidRPr="00A3057A">
        <w:rPr>
          <w:rFonts w:ascii="Arial" w:hAnsi="Arial" w:cs="Arial"/>
        </w:rPr>
        <w:t>Alex</w:t>
      </w:r>
      <w:r w:rsidRPr="50DDAE72">
        <w:rPr>
          <w:rFonts w:ascii="Arial" w:hAnsi="Arial" w:cs="Arial"/>
        </w:rPr>
        <w:t xml:space="preserve"> Brown, Kevin Cataldo, </w:t>
      </w:r>
      <w:r>
        <w:rPr>
          <w:rFonts w:ascii="Arial" w:hAnsi="Arial" w:cs="Arial"/>
        </w:rPr>
        <w:t xml:space="preserve">Katrina Evans, Gaurav Gawankar, Ashley Grant, Malik Lang </w:t>
      </w:r>
    </w:p>
    <w:p w14:paraId="04B48952" w14:textId="77777777" w:rsidR="000F4130" w:rsidRPr="00CB3324" w:rsidRDefault="000F4130" w:rsidP="000F4130">
      <w:pPr>
        <w:spacing w:after="0" w:line="240" w:lineRule="auto"/>
        <w:rPr>
          <w:rFonts w:ascii="Arial" w:hAnsi="Arial" w:cs="Arial"/>
          <w:b/>
        </w:rPr>
      </w:pPr>
    </w:p>
    <w:p w14:paraId="0D909B63" w14:textId="77777777" w:rsidR="000F4130" w:rsidRPr="00D640A9" w:rsidRDefault="000F4130" w:rsidP="000F4130">
      <w:pPr>
        <w:spacing w:after="0" w:line="240" w:lineRule="auto"/>
        <w:rPr>
          <w:rFonts w:ascii="Arial" w:hAnsi="Arial" w:cs="Arial"/>
          <w:b/>
        </w:rPr>
      </w:pPr>
      <w:r w:rsidRPr="00D640A9">
        <w:rPr>
          <w:rFonts w:ascii="Arial" w:hAnsi="Arial" w:cs="Arial"/>
          <w:b/>
        </w:rPr>
        <w:t xml:space="preserve">I.  Call to Order </w:t>
      </w:r>
    </w:p>
    <w:p w14:paraId="7FA5EB8C" w14:textId="7C4A1B1E" w:rsidR="000F4130" w:rsidRPr="00CB3324" w:rsidRDefault="000F4130" w:rsidP="000F4130">
      <w:pPr>
        <w:spacing w:after="0" w:line="240" w:lineRule="auto"/>
        <w:rPr>
          <w:rFonts w:ascii="Arial" w:hAnsi="Arial" w:cs="Arial"/>
        </w:rPr>
      </w:pPr>
      <w:r w:rsidRPr="00D640A9">
        <w:rPr>
          <w:rFonts w:ascii="Arial" w:hAnsi="Arial" w:cs="Arial"/>
        </w:rPr>
        <w:t>The commission meeting was called to order by Chairperson Peacock at 6:0</w:t>
      </w:r>
      <w:r w:rsidR="00BB123B">
        <w:rPr>
          <w:rFonts w:ascii="Arial" w:hAnsi="Arial" w:cs="Arial"/>
        </w:rPr>
        <w:t>2</w:t>
      </w:r>
      <w:r w:rsidRPr="00D640A9">
        <w:rPr>
          <w:rFonts w:ascii="Arial" w:hAnsi="Arial" w:cs="Arial"/>
        </w:rPr>
        <w:t xml:space="preserve"> p.m.</w:t>
      </w:r>
    </w:p>
    <w:p w14:paraId="1B4A4EC0" w14:textId="77777777" w:rsidR="000F4130" w:rsidRPr="00CB3324" w:rsidRDefault="000F4130" w:rsidP="000F4130">
      <w:pPr>
        <w:spacing w:after="0" w:line="240" w:lineRule="auto"/>
        <w:rPr>
          <w:rFonts w:ascii="Arial" w:hAnsi="Arial" w:cs="Arial"/>
        </w:rPr>
      </w:pPr>
    </w:p>
    <w:p w14:paraId="0CBBDD04" w14:textId="77777777" w:rsidR="000F4130" w:rsidRPr="00CB3324" w:rsidRDefault="000F4130" w:rsidP="000F4130">
      <w:pPr>
        <w:spacing w:after="0" w:line="240" w:lineRule="auto"/>
        <w:rPr>
          <w:rFonts w:ascii="Arial" w:hAnsi="Arial" w:cs="Arial"/>
          <w:b/>
        </w:rPr>
      </w:pPr>
      <w:r w:rsidRPr="00CB3324">
        <w:rPr>
          <w:rFonts w:ascii="Arial" w:hAnsi="Arial" w:cs="Arial"/>
          <w:b/>
        </w:rPr>
        <w:t>II.  Public Comments</w:t>
      </w:r>
    </w:p>
    <w:p w14:paraId="1E1A9DF3" w14:textId="0C590F16" w:rsidR="000F4130" w:rsidRPr="00CB3324" w:rsidRDefault="000F4130" w:rsidP="000F4130">
      <w:pPr>
        <w:spacing w:after="0" w:line="240" w:lineRule="auto"/>
        <w:rPr>
          <w:rFonts w:ascii="Arial" w:hAnsi="Arial" w:cs="Arial"/>
        </w:rPr>
      </w:pPr>
      <w:r w:rsidRPr="00FE5C72">
        <w:rPr>
          <w:rFonts w:ascii="Arial" w:hAnsi="Arial" w:cs="Arial"/>
        </w:rPr>
        <w:t xml:space="preserve">There </w:t>
      </w:r>
      <w:r w:rsidR="00BB123B">
        <w:rPr>
          <w:rFonts w:ascii="Arial" w:hAnsi="Arial" w:cs="Arial"/>
        </w:rPr>
        <w:t xml:space="preserve">was 1 public speaker Kendall Bryan, </w:t>
      </w:r>
      <w:r w:rsidR="00AE5285">
        <w:rPr>
          <w:rFonts w:ascii="Arial" w:hAnsi="Arial" w:cs="Arial"/>
        </w:rPr>
        <w:t xml:space="preserve">Executive Program Director, at Amy Jacques Garvey </w:t>
      </w:r>
      <w:r w:rsidR="00E469C3">
        <w:rPr>
          <w:rFonts w:ascii="Arial" w:hAnsi="Arial" w:cs="Arial"/>
        </w:rPr>
        <w:t>Institute. Bryan</w:t>
      </w:r>
      <w:r w:rsidR="00B56ABC">
        <w:rPr>
          <w:rFonts w:ascii="Arial" w:hAnsi="Arial" w:cs="Arial"/>
        </w:rPr>
        <w:t>’s</w:t>
      </w:r>
      <w:r w:rsidR="00A47493">
        <w:rPr>
          <w:rFonts w:ascii="Arial" w:hAnsi="Arial" w:cs="Arial"/>
        </w:rPr>
        <w:t xml:space="preserve"> theme was “Wealth in equity in Washington DC</w:t>
      </w:r>
      <w:r w:rsidR="00DA287A">
        <w:rPr>
          <w:rFonts w:ascii="Arial" w:hAnsi="Arial" w:cs="Arial"/>
        </w:rPr>
        <w:t>”</w:t>
      </w:r>
      <w:r w:rsidR="00A47493">
        <w:rPr>
          <w:rFonts w:ascii="Arial" w:hAnsi="Arial" w:cs="Arial"/>
        </w:rPr>
        <w:t xml:space="preserve">, </w:t>
      </w:r>
      <w:r w:rsidR="00B56ABC">
        <w:rPr>
          <w:rFonts w:ascii="Arial" w:hAnsi="Arial" w:cs="Arial"/>
        </w:rPr>
        <w:t xml:space="preserve">he proposed that the proposals should </w:t>
      </w:r>
      <w:r w:rsidR="005868C1">
        <w:rPr>
          <w:rFonts w:ascii="Arial" w:hAnsi="Arial" w:cs="Arial"/>
        </w:rPr>
        <w:t xml:space="preserve">include investments for youth. </w:t>
      </w:r>
      <w:r w:rsidR="00B56ABC">
        <w:rPr>
          <w:rFonts w:ascii="Arial" w:hAnsi="Arial" w:cs="Arial"/>
        </w:rPr>
        <w:t>He considers</w:t>
      </w:r>
      <w:r w:rsidR="00DA287A">
        <w:rPr>
          <w:rFonts w:ascii="Arial" w:hAnsi="Arial" w:cs="Arial"/>
        </w:rPr>
        <w:t xml:space="preserve"> </w:t>
      </w:r>
      <w:r w:rsidR="005868C1">
        <w:rPr>
          <w:rFonts w:ascii="Arial" w:hAnsi="Arial" w:cs="Arial"/>
        </w:rPr>
        <w:t xml:space="preserve">his program as first responders, Bryan is requesting more year-round OST opportunities for youth. There were no questions, </w:t>
      </w:r>
      <w:r w:rsidR="00B56ABC">
        <w:rPr>
          <w:rFonts w:ascii="Arial" w:hAnsi="Arial" w:cs="Arial"/>
        </w:rPr>
        <w:t xml:space="preserve">and </w:t>
      </w:r>
      <w:r w:rsidR="005868C1">
        <w:rPr>
          <w:rFonts w:ascii="Arial" w:hAnsi="Arial" w:cs="Arial"/>
        </w:rPr>
        <w:t xml:space="preserve">no further </w:t>
      </w:r>
      <w:r w:rsidR="00B56ABC">
        <w:rPr>
          <w:rFonts w:ascii="Arial" w:hAnsi="Arial" w:cs="Arial"/>
        </w:rPr>
        <w:t>comments.</w:t>
      </w:r>
      <w:r w:rsidR="005868C1">
        <w:rPr>
          <w:rFonts w:ascii="Arial" w:hAnsi="Arial" w:cs="Arial"/>
        </w:rPr>
        <w:t xml:space="preserve"> </w:t>
      </w:r>
    </w:p>
    <w:p w14:paraId="7E2A2F4B" w14:textId="77777777" w:rsidR="000F4130" w:rsidRPr="00CB3324" w:rsidRDefault="000F4130" w:rsidP="000F4130">
      <w:pPr>
        <w:spacing w:after="0" w:line="240" w:lineRule="auto"/>
        <w:rPr>
          <w:rFonts w:ascii="Arial" w:hAnsi="Arial" w:cs="Arial"/>
        </w:rPr>
      </w:pPr>
    </w:p>
    <w:p w14:paraId="33653D0B" w14:textId="77777777" w:rsidR="000F4130" w:rsidRPr="008934B0" w:rsidRDefault="000F4130" w:rsidP="000F4130">
      <w:pPr>
        <w:spacing w:after="0" w:line="240" w:lineRule="auto"/>
        <w:rPr>
          <w:rFonts w:ascii="Arial" w:hAnsi="Arial" w:cs="Arial"/>
          <w:b/>
        </w:rPr>
      </w:pPr>
      <w:r w:rsidRPr="00CB3324">
        <w:rPr>
          <w:rFonts w:ascii="Arial" w:hAnsi="Arial" w:cs="Arial"/>
          <w:b/>
        </w:rPr>
        <w:t xml:space="preserve">III.  </w:t>
      </w:r>
      <w:r w:rsidRPr="008934B0">
        <w:rPr>
          <w:rFonts w:ascii="Arial" w:hAnsi="Arial" w:cs="Arial"/>
          <w:b/>
        </w:rPr>
        <w:t>Announcement of a Quorum</w:t>
      </w:r>
    </w:p>
    <w:p w14:paraId="4DE39EF2" w14:textId="77777777" w:rsidR="000F4130" w:rsidRDefault="000F4130" w:rsidP="000F4130">
      <w:pPr>
        <w:spacing w:after="0" w:line="240" w:lineRule="auto"/>
        <w:rPr>
          <w:rFonts w:ascii="Arial" w:hAnsi="Arial" w:cs="Arial"/>
        </w:rPr>
      </w:pPr>
      <w:r>
        <w:rPr>
          <w:rFonts w:ascii="Arial" w:hAnsi="Arial" w:cs="Arial"/>
        </w:rPr>
        <w:t>Eight</w:t>
      </w:r>
      <w:r w:rsidRPr="008934B0">
        <w:rPr>
          <w:rFonts w:ascii="Arial" w:hAnsi="Arial" w:cs="Arial"/>
        </w:rPr>
        <w:t xml:space="preserve"> (</w:t>
      </w:r>
      <w:r>
        <w:rPr>
          <w:rFonts w:ascii="Arial" w:hAnsi="Arial" w:cs="Arial"/>
        </w:rPr>
        <w:t>8</w:t>
      </w:r>
      <w:r w:rsidRPr="008934B0">
        <w:rPr>
          <w:rFonts w:ascii="Arial" w:hAnsi="Arial" w:cs="Arial"/>
        </w:rPr>
        <w:t>) members were present at time of roll call and quorum was announced.</w:t>
      </w:r>
    </w:p>
    <w:p w14:paraId="30557C7C" w14:textId="77777777" w:rsidR="000F4130" w:rsidRPr="008934B0" w:rsidRDefault="000F4130" w:rsidP="000F4130">
      <w:pPr>
        <w:spacing w:after="0" w:line="240" w:lineRule="auto"/>
        <w:rPr>
          <w:rFonts w:ascii="Arial" w:hAnsi="Arial" w:cs="Arial"/>
        </w:rPr>
      </w:pPr>
    </w:p>
    <w:p w14:paraId="5A958154" w14:textId="77777777" w:rsidR="000F4130" w:rsidRPr="008934B0" w:rsidRDefault="000F4130" w:rsidP="000F4130">
      <w:pPr>
        <w:spacing w:after="0" w:line="240" w:lineRule="auto"/>
        <w:rPr>
          <w:rFonts w:ascii="Arial" w:hAnsi="Arial" w:cs="Arial"/>
          <w:b/>
        </w:rPr>
      </w:pPr>
      <w:r w:rsidRPr="008934B0">
        <w:rPr>
          <w:rFonts w:ascii="Arial" w:hAnsi="Arial" w:cs="Arial"/>
          <w:b/>
        </w:rPr>
        <w:t>IV.  Approval of the Agenda</w:t>
      </w:r>
    </w:p>
    <w:p w14:paraId="348F5D04" w14:textId="3E21B1DC" w:rsidR="000F4130" w:rsidRPr="00CB3324" w:rsidRDefault="000F4130" w:rsidP="000F4130">
      <w:pPr>
        <w:spacing w:after="0" w:line="240" w:lineRule="auto"/>
        <w:rPr>
          <w:rFonts w:ascii="Arial" w:hAnsi="Arial" w:cs="Arial"/>
        </w:rPr>
      </w:pPr>
      <w:r>
        <w:rPr>
          <w:rFonts w:ascii="Arial" w:hAnsi="Arial" w:cs="Arial"/>
        </w:rPr>
        <w:t xml:space="preserve">Commissioner </w:t>
      </w:r>
      <w:r w:rsidR="00A47493">
        <w:rPr>
          <w:rFonts w:ascii="Arial" w:hAnsi="Arial" w:cs="Arial"/>
        </w:rPr>
        <w:t>Berkey</w:t>
      </w:r>
      <w:r>
        <w:rPr>
          <w:rFonts w:ascii="Arial" w:hAnsi="Arial" w:cs="Arial"/>
        </w:rPr>
        <w:t xml:space="preserve"> motioned to approve the agenda. Commissioner </w:t>
      </w:r>
      <w:r w:rsidR="00A47493">
        <w:rPr>
          <w:rFonts w:ascii="Arial" w:hAnsi="Arial" w:cs="Arial"/>
        </w:rPr>
        <w:t>Hanson</w:t>
      </w:r>
      <w:r>
        <w:rPr>
          <w:rFonts w:ascii="Arial" w:hAnsi="Arial" w:cs="Arial"/>
        </w:rPr>
        <w:t xml:space="preserve"> seconded the motion. Unanimous approval. Agenda approved. </w:t>
      </w:r>
    </w:p>
    <w:p w14:paraId="7AF032B3" w14:textId="77777777" w:rsidR="000F4130" w:rsidRPr="00CB3324" w:rsidRDefault="000F4130" w:rsidP="000F4130">
      <w:pPr>
        <w:spacing w:after="0" w:line="240" w:lineRule="auto"/>
        <w:rPr>
          <w:rFonts w:ascii="Arial" w:hAnsi="Arial" w:cs="Arial"/>
        </w:rPr>
      </w:pPr>
    </w:p>
    <w:p w14:paraId="6BD5EB78" w14:textId="77777777" w:rsidR="000F4130" w:rsidRPr="00CB3324" w:rsidRDefault="000F4130" w:rsidP="000F4130">
      <w:pPr>
        <w:spacing w:after="0" w:line="240" w:lineRule="auto"/>
        <w:rPr>
          <w:rFonts w:ascii="Arial" w:hAnsi="Arial" w:cs="Arial"/>
          <w:b/>
        </w:rPr>
      </w:pPr>
      <w:r w:rsidRPr="00CB3324">
        <w:rPr>
          <w:rFonts w:ascii="Arial" w:hAnsi="Arial" w:cs="Arial"/>
          <w:b/>
        </w:rPr>
        <w:t>V.  Approval of the Minutes</w:t>
      </w:r>
    </w:p>
    <w:p w14:paraId="08B750E9" w14:textId="2120A190" w:rsidR="000F4130" w:rsidRPr="00CB3324" w:rsidRDefault="000F4130" w:rsidP="000F4130">
      <w:pPr>
        <w:spacing w:after="0" w:line="240" w:lineRule="auto"/>
        <w:rPr>
          <w:rFonts w:ascii="Arial" w:hAnsi="Arial" w:cs="Arial"/>
        </w:rPr>
      </w:pPr>
      <w:r>
        <w:rPr>
          <w:rFonts w:ascii="Arial" w:hAnsi="Arial" w:cs="Arial"/>
        </w:rPr>
        <w:t xml:space="preserve">Commissioner Spector motioned to approve the minutes. </w:t>
      </w:r>
      <w:r w:rsidR="00A47493">
        <w:rPr>
          <w:rFonts w:ascii="Arial" w:hAnsi="Arial" w:cs="Arial"/>
        </w:rPr>
        <w:t>Vice Chair</w:t>
      </w:r>
      <w:r>
        <w:rPr>
          <w:rFonts w:ascii="Arial" w:hAnsi="Arial" w:cs="Arial"/>
        </w:rPr>
        <w:t xml:space="preserve"> </w:t>
      </w:r>
      <w:r w:rsidR="00B56ABC">
        <w:rPr>
          <w:rFonts w:ascii="Arial" w:hAnsi="Arial" w:cs="Arial"/>
        </w:rPr>
        <w:t xml:space="preserve">Holland </w:t>
      </w:r>
      <w:r w:rsidRPr="50DDAE72">
        <w:rPr>
          <w:rFonts w:ascii="Arial" w:hAnsi="Arial" w:cs="Arial"/>
        </w:rPr>
        <w:t>seconded the motion</w:t>
      </w:r>
      <w:r>
        <w:rPr>
          <w:rFonts w:ascii="Arial" w:hAnsi="Arial" w:cs="Arial"/>
        </w:rPr>
        <w:t>. Unanimous approval.</w:t>
      </w:r>
      <w:r w:rsidRPr="50DDAE72">
        <w:rPr>
          <w:rFonts w:ascii="Arial" w:hAnsi="Arial" w:cs="Arial"/>
        </w:rPr>
        <w:t xml:space="preserve"> Minutes approved.</w:t>
      </w:r>
    </w:p>
    <w:p w14:paraId="7BA7A6ED" w14:textId="77777777" w:rsidR="000F4130" w:rsidRPr="00B64B2A" w:rsidRDefault="000F4130" w:rsidP="000F4130">
      <w:pPr>
        <w:spacing w:after="0" w:line="240" w:lineRule="auto"/>
        <w:rPr>
          <w:rFonts w:ascii="Arial" w:hAnsi="Arial" w:cs="Arial"/>
        </w:rPr>
      </w:pPr>
    </w:p>
    <w:p w14:paraId="69BBB959" w14:textId="77777777" w:rsidR="000F4130" w:rsidRDefault="000F4130" w:rsidP="000F4130">
      <w:pPr>
        <w:spacing w:after="0" w:line="240" w:lineRule="auto"/>
        <w:rPr>
          <w:rFonts w:ascii="Arial" w:hAnsi="Arial" w:cs="Arial"/>
          <w:b/>
        </w:rPr>
      </w:pPr>
      <w:r>
        <w:rPr>
          <w:rFonts w:ascii="Arial" w:hAnsi="Arial" w:cs="Arial"/>
          <w:b/>
        </w:rPr>
        <w:t xml:space="preserve">VI.  </w:t>
      </w:r>
      <w:r w:rsidRPr="00CB3324">
        <w:rPr>
          <w:rFonts w:ascii="Arial" w:hAnsi="Arial" w:cs="Arial"/>
          <w:b/>
        </w:rPr>
        <w:t>Updates:  Office of Out of School Time Grants and Youth Outcomes</w:t>
      </w:r>
    </w:p>
    <w:p w14:paraId="0FF7D078" w14:textId="2F3851EF" w:rsidR="000F4130" w:rsidRDefault="005868C1" w:rsidP="009602DF">
      <w:pPr>
        <w:rPr>
          <w:rFonts w:ascii="Arial" w:hAnsi="Arial" w:cs="Arial"/>
        </w:rPr>
      </w:pPr>
      <w:r>
        <w:rPr>
          <w:rFonts w:ascii="Arial" w:hAnsi="Arial" w:cs="Arial"/>
        </w:rPr>
        <w:t xml:space="preserve">Lang provided an update </w:t>
      </w:r>
      <w:r w:rsidR="00B56ABC">
        <w:rPr>
          <w:rFonts w:ascii="Arial" w:hAnsi="Arial" w:cs="Arial"/>
        </w:rPr>
        <w:t xml:space="preserve">for </w:t>
      </w:r>
      <w:r>
        <w:rPr>
          <w:rFonts w:ascii="Arial" w:hAnsi="Arial" w:cs="Arial"/>
        </w:rPr>
        <w:t xml:space="preserve">the Institute for Youth Development. </w:t>
      </w:r>
      <w:r w:rsidR="00E469C3">
        <w:rPr>
          <w:rFonts w:ascii="Arial" w:hAnsi="Arial" w:cs="Arial"/>
        </w:rPr>
        <w:t xml:space="preserve">The </w:t>
      </w:r>
      <w:r w:rsidR="00B56ABC">
        <w:rPr>
          <w:rFonts w:ascii="Arial" w:hAnsi="Arial" w:cs="Arial"/>
        </w:rPr>
        <w:t>I</w:t>
      </w:r>
      <w:r w:rsidR="00E469C3">
        <w:rPr>
          <w:rFonts w:ascii="Arial" w:hAnsi="Arial" w:cs="Arial"/>
        </w:rPr>
        <w:t>nstitute p</w:t>
      </w:r>
      <w:r>
        <w:rPr>
          <w:rFonts w:ascii="Arial" w:hAnsi="Arial" w:cs="Arial"/>
        </w:rPr>
        <w:t>rovided 42 events and served 477 unduplicated attendees to date for FY22</w:t>
      </w:r>
      <w:r w:rsidR="00E469C3">
        <w:rPr>
          <w:rFonts w:ascii="Arial" w:hAnsi="Arial" w:cs="Arial"/>
        </w:rPr>
        <w:t xml:space="preserve">. The Weikart PQA Basics Training was provided to the quality cohort program sites. Currently the quality cohort program sites are completing self-assessments, and external assessors are conducting external assessments. The school year site visits are currently moving forward by the </w:t>
      </w:r>
      <w:r w:rsidR="00B56ABC">
        <w:rPr>
          <w:rFonts w:ascii="Arial" w:hAnsi="Arial" w:cs="Arial"/>
        </w:rPr>
        <w:t>I</w:t>
      </w:r>
      <w:r w:rsidR="00E469C3">
        <w:rPr>
          <w:rFonts w:ascii="Arial" w:hAnsi="Arial" w:cs="Arial"/>
        </w:rPr>
        <w:t xml:space="preserve">nstitute team. </w:t>
      </w:r>
    </w:p>
    <w:p w14:paraId="16792B43" w14:textId="1EAC1245" w:rsidR="00E469C3" w:rsidRDefault="00956C12" w:rsidP="009602DF">
      <w:pPr>
        <w:rPr>
          <w:rFonts w:ascii="Arial" w:hAnsi="Arial" w:cs="Arial"/>
        </w:rPr>
      </w:pPr>
      <w:r>
        <w:rPr>
          <w:rFonts w:ascii="Arial" w:hAnsi="Arial" w:cs="Arial"/>
        </w:rPr>
        <w:t xml:space="preserve">Lang provided an update for FY22 grants. The Summer Strong applications are currently being reviewed, award decisions to be announced </w:t>
      </w:r>
      <w:r w:rsidR="00B56ABC">
        <w:rPr>
          <w:rFonts w:ascii="Arial" w:hAnsi="Arial" w:cs="Arial"/>
        </w:rPr>
        <w:t>b</w:t>
      </w:r>
      <w:r>
        <w:rPr>
          <w:rFonts w:ascii="Arial" w:hAnsi="Arial" w:cs="Arial"/>
        </w:rPr>
        <w:t xml:space="preserve">y March 31, 2022. The School Year 2022-2023 RFA to be released by April 2022. The OST Scholarship grantee has been confirmed. </w:t>
      </w:r>
    </w:p>
    <w:p w14:paraId="1F4DBBB1" w14:textId="56228FB3" w:rsidR="00956C12" w:rsidRDefault="00956C12" w:rsidP="009602DF">
      <w:pPr>
        <w:rPr>
          <w:rFonts w:ascii="Arial" w:hAnsi="Arial" w:cs="Arial"/>
        </w:rPr>
      </w:pPr>
      <w:r>
        <w:rPr>
          <w:rFonts w:ascii="Arial" w:hAnsi="Arial" w:cs="Arial"/>
        </w:rPr>
        <w:t>Vice Chairperson Holland asked a question regarding the grantee receiving the scholarship award. Bowie shared the name of the grantee</w:t>
      </w:r>
      <w:r w:rsidR="00DB0EEA">
        <w:rPr>
          <w:rFonts w:ascii="Arial" w:hAnsi="Arial" w:cs="Arial"/>
        </w:rPr>
        <w:t>, Greater Washington Community Foundation</w:t>
      </w:r>
      <w:r>
        <w:rPr>
          <w:rFonts w:ascii="Arial" w:hAnsi="Arial" w:cs="Arial"/>
        </w:rPr>
        <w:t xml:space="preserve"> and </w:t>
      </w:r>
      <w:r>
        <w:rPr>
          <w:rFonts w:ascii="Arial" w:hAnsi="Arial" w:cs="Arial"/>
        </w:rPr>
        <w:lastRenderedPageBreak/>
        <w:t>stated once the Certificate of Insurance is confirmed the grantee can begin to issue scholarship awards.</w:t>
      </w:r>
    </w:p>
    <w:p w14:paraId="1404990D" w14:textId="19ED3923" w:rsidR="00DB0EEA" w:rsidRDefault="00DB0EEA" w:rsidP="009602DF">
      <w:pPr>
        <w:rPr>
          <w:rFonts w:ascii="Arial" w:hAnsi="Arial" w:cs="Arial"/>
        </w:rPr>
      </w:pPr>
      <w:r>
        <w:rPr>
          <w:rFonts w:ascii="Arial" w:hAnsi="Arial" w:cs="Arial"/>
        </w:rPr>
        <w:t xml:space="preserve">Vice Chairperson asked how many youths will be awarded a scholarship. Bowie stated the goal was 50 youth but, because of the current circumstances is unsure whether they will be able to reach the anticipated goal. </w:t>
      </w:r>
    </w:p>
    <w:p w14:paraId="4C10B968" w14:textId="03B3B42D" w:rsidR="00DB0EEA" w:rsidRPr="005868C1" w:rsidRDefault="00DB0EEA" w:rsidP="009602DF">
      <w:pPr>
        <w:rPr>
          <w:rFonts w:ascii="Arial" w:hAnsi="Arial" w:cs="Arial"/>
        </w:rPr>
      </w:pPr>
      <w:r>
        <w:rPr>
          <w:rFonts w:ascii="Arial" w:hAnsi="Arial" w:cs="Arial"/>
        </w:rPr>
        <w:t xml:space="preserve">Commissioner Berkey asked how the youth will find out about the scholarship program. Bowie stated the opportunity will be advertised in the Learn24 newsletter, on the Learn24 </w:t>
      </w:r>
      <w:r w:rsidR="00C177C0">
        <w:rPr>
          <w:rFonts w:ascii="Arial" w:hAnsi="Arial" w:cs="Arial"/>
        </w:rPr>
        <w:t xml:space="preserve">website and the grantee website. Bowie stated she is open to recommendations and assistance from commissioners to promote the opportunity. </w:t>
      </w:r>
    </w:p>
    <w:p w14:paraId="6C23B537" w14:textId="4E3E0271" w:rsidR="00C177C0" w:rsidRDefault="000F4130" w:rsidP="00C177C0">
      <w:pPr>
        <w:spacing w:after="0"/>
        <w:rPr>
          <w:rFonts w:ascii="Arial" w:hAnsi="Arial" w:cs="Arial"/>
          <w:b/>
          <w:bCs/>
        </w:rPr>
      </w:pPr>
      <w:r w:rsidRPr="50DDAE72">
        <w:rPr>
          <w:rFonts w:ascii="Arial" w:hAnsi="Arial" w:cs="Arial"/>
          <w:b/>
          <w:bCs/>
        </w:rPr>
        <w:t>VI</w:t>
      </w:r>
      <w:r>
        <w:rPr>
          <w:rFonts w:ascii="Arial" w:hAnsi="Arial" w:cs="Arial"/>
          <w:b/>
          <w:bCs/>
        </w:rPr>
        <w:t>I</w:t>
      </w:r>
      <w:r w:rsidRPr="50DDAE72">
        <w:rPr>
          <w:rFonts w:ascii="Arial" w:hAnsi="Arial" w:cs="Arial"/>
          <w:b/>
          <w:bCs/>
        </w:rPr>
        <w:t>. Commi</w:t>
      </w:r>
      <w:r>
        <w:rPr>
          <w:rFonts w:ascii="Arial" w:hAnsi="Arial" w:cs="Arial"/>
          <w:b/>
          <w:bCs/>
        </w:rPr>
        <w:t>ssion</w:t>
      </w:r>
      <w:r w:rsidRPr="50DDAE72">
        <w:rPr>
          <w:rFonts w:ascii="Arial" w:hAnsi="Arial" w:cs="Arial"/>
          <w:b/>
          <w:bCs/>
        </w:rPr>
        <w:t xml:space="preserve"> Update</w:t>
      </w:r>
      <w:r>
        <w:rPr>
          <w:rFonts w:ascii="Arial" w:hAnsi="Arial" w:cs="Arial"/>
          <w:b/>
          <w:bCs/>
        </w:rPr>
        <w:t>s</w:t>
      </w:r>
    </w:p>
    <w:p w14:paraId="64C6627E" w14:textId="370E7699" w:rsidR="00C177C0" w:rsidRPr="002E4CE8" w:rsidRDefault="00C177C0" w:rsidP="00C177C0">
      <w:pPr>
        <w:pStyle w:val="NoSpacing"/>
        <w:rPr>
          <w:rFonts w:ascii="Arial" w:hAnsi="Arial" w:cs="Arial"/>
        </w:rPr>
      </w:pPr>
      <w:r>
        <w:rPr>
          <w:rFonts w:ascii="Arial" w:hAnsi="Arial" w:cs="Arial"/>
        </w:rPr>
        <w:t xml:space="preserve">Chairperson Peacock explained that the OST Commission meetings will be </w:t>
      </w:r>
      <w:r w:rsidRPr="002E4CE8">
        <w:rPr>
          <w:rFonts w:ascii="Arial" w:hAnsi="Arial" w:cs="Arial"/>
        </w:rPr>
        <w:t xml:space="preserve">virtual until further notice. </w:t>
      </w:r>
      <w:r>
        <w:rPr>
          <w:rFonts w:ascii="Arial" w:hAnsi="Arial" w:cs="Arial"/>
        </w:rPr>
        <w:t xml:space="preserve">Chairperson Peacock continued with an explanation on the </w:t>
      </w:r>
      <w:r w:rsidRPr="002E4CE8">
        <w:rPr>
          <w:rFonts w:ascii="Arial" w:hAnsi="Arial" w:cs="Arial"/>
        </w:rPr>
        <w:t xml:space="preserve">Strategic Planning timeline </w:t>
      </w:r>
      <w:r>
        <w:rPr>
          <w:rFonts w:ascii="Arial" w:hAnsi="Arial" w:cs="Arial"/>
        </w:rPr>
        <w:t xml:space="preserve">which is </w:t>
      </w:r>
      <w:r w:rsidRPr="002E4CE8">
        <w:rPr>
          <w:rFonts w:ascii="Arial" w:hAnsi="Arial" w:cs="Arial"/>
        </w:rPr>
        <w:t xml:space="preserve">required to </w:t>
      </w:r>
      <w:r>
        <w:rPr>
          <w:rFonts w:ascii="Arial" w:hAnsi="Arial" w:cs="Arial"/>
        </w:rPr>
        <w:t xml:space="preserve">be </w:t>
      </w:r>
      <w:r w:rsidRPr="002E4CE8">
        <w:rPr>
          <w:rFonts w:ascii="Arial" w:hAnsi="Arial" w:cs="Arial"/>
        </w:rPr>
        <w:t>update</w:t>
      </w:r>
      <w:r>
        <w:rPr>
          <w:rFonts w:ascii="Arial" w:hAnsi="Arial" w:cs="Arial"/>
        </w:rPr>
        <w:t>d</w:t>
      </w:r>
      <w:r w:rsidRPr="002E4CE8">
        <w:rPr>
          <w:rFonts w:ascii="Arial" w:hAnsi="Arial" w:cs="Arial"/>
        </w:rPr>
        <w:t xml:space="preserve"> every three years. Proposed the four strategic priorities remain the same</w:t>
      </w:r>
      <w:r>
        <w:rPr>
          <w:rFonts w:ascii="Arial" w:hAnsi="Arial" w:cs="Arial"/>
        </w:rPr>
        <w:t xml:space="preserve">. Chairperson Peacock </w:t>
      </w:r>
      <w:r w:rsidR="009B0EAE">
        <w:rPr>
          <w:rFonts w:ascii="Arial" w:hAnsi="Arial" w:cs="Arial"/>
        </w:rPr>
        <w:t>provided the dates for the OST Strategic Plan Feedback Sessions. Chairperson Peacock stated that committees should be ready by May</w:t>
      </w:r>
      <w:r w:rsidR="00B56ABC">
        <w:rPr>
          <w:rFonts w:ascii="Arial" w:hAnsi="Arial" w:cs="Arial"/>
        </w:rPr>
        <w:t xml:space="preserve"> 2022</w:t>
      </w:r>
      <w:r w:rsidR="009B0EAE">
        <w:rPr>
          <w:rFonts w:ascii="Arial" w:hAnsi="Arial" w:cs="Arial"/>
        </w:rPr>
        <w:t xml:space="preserve">. </w:t>
      </w:r>
    </w:p>
    <w:p w14:paraId="29BD7037" w14:textId="77777777" w:rsidR="00C177C0" w:rsidRDefault="00C177C0" w:rsidP="00C177C0">
      <w:pPr>
        <w:spacing w:after="0" w:line="240" w:lineRule="auto"/>
        <w:rPr>
          <w:rFonts w:ascii="Arial" w:hAnsi="Arial" w:cs="Arial"/>
        </w:rPr>
      </w:pPr>
    </w:p>
    <w:p w14:paraId="6123CF06" w14:textId="72A898AF" w:rsidR="00501D3E" w:rsidRDefault="00C177C0" w:rsidP="00DA287A">
      <w:pPr>
        <w:spacing w:after="0" w:line="240" w:lineRule="auto"/>
        <w:rPr>
          <w:rFonts w:ascii="Arial" w:hAnsi="Arial" w:cs="Arial"/>
        </w:rPr>
      </w:pPr>
      <w:r>
        <w:rPr>
          <w:rFonts w:ascii="Arial" w:hAnsi="Arial" w:cs="Arial"/>
        </w:rPr>
        <w:t xml:space="preserve">Chairperson Peacock then asked the committees for updates. </w:t>
      </w:r>
    </w:p>
    <w:p w14:paraId="48F6784C" w14:textId="77777777" w:rsidR="00DA287A" w:rsidRDefault="00DA287A" w:rsidP="00DA287A">
      <w:pPr>
        <w:spacing w:after="0" w:line="240" w:lineRule="auto"/>
        <w:rPr>
          <w:rFonts w:ascii="Arial" w:hAnsi="Arial" w:cs="Arial"/>
        </w:rPr>
      </w:pPr>
    </w:p>
    <w:p w14:paraId="7A1873FE" w14:textId="51C08959" w:rsidR="009B0EAE" w:rsidRDefault="009B0EAE" w:rsidP="009602DF">
      <w:pPr>
        <w:rPr>
          <w:rFonts w:ascii="Arial" w:hAnsi="Arial" w:cs="Arial"/>
        </w:rPr>
      </w:pPr>
      <w:r>
        <w:rPr>
          <w:rFonts w:ascii="Arial" w:hAnsi="Arial" w:cs="Arial"/>
        </w:rPr>
        <w:t>Commissioner Spector stated that the Outcomes and Needs Assessment Committee met 1 week ago and walk</w:t>
      </w:r>
      <w:r w:rsidR="00B56ABC">
        <w:rPr>
          <w:rFonts w:ascii="Arial" w:hAnsi="Arial" w:cs="Arial"/>
        </w:rPr>
        <w:t>ed</w:t>
      </w:r>
      <w:r>
        <w:rPr>
          <w:rFonts w:ascii="Arial" w:hAnsi="Arial" w:cs="Arial"/>
        </w:rPr>
        <w:t xml:space="preserve"> </w:t>
      </w:r>
      <w:r w:rsidR="00B56ABC">
        <w:rPr>
          <w:rFonts w:ascii="Arial" w:hAnsi="Arial" w:cs="Arial"/>
        </w:rPr>
        <w:t>through</w:t>
      </w:r>
      <w:r w:rsidR="00DA287A">
        <w:rPr>
          <w:rFonts w:ascii="Arial" w:hAnsi="Arial" w:cs="Arial"/>
        </w:rPr>
        <w:t xml:space="preserve"> </w:t>
      </w:r>
      <w:r>
        <w:rPr>
          <w:rFonts w:ascii="Arial" w:hAnsi="Arial" w:cs="Arial"/>
        </w:rPr>
        <w:t xml:space="preserve">the strategic plan and updated the general language. The committee looked at the goals and strategies, updated the language and changed the needs assessment. The next </w:t>
      </w:r>
      <w:r w:rsidR="00B56ABC">
        <w:rPr>
          <w:rFonts w:ascii="Arial" w:hAnsi="Arial" w:cs="Arial"/>
        </w:rPr>
        <w:t xml:space="preserve">committee </w:t>
      </w:r>
      <w:r>
        <w:rPr>
          <w:rFonts w:ascii="Arial" w:hAnsi="Arial" w:cs="Arial"/>
        </w:rPr>
        <w:t>meeting is scheduled for April13,</w:t>
      </w:r>
      <w:r w:rsidR="00DA287A">
        <w:rPr>
          <w:rFonts w:ascii="Arial" w:hAnsi="Arial" w:cs="Arial"/>
        </w:rPr>
        <w:t xml:space="preserve"> </w:t>
      </w:r>
      <w:r>
        <w:rPr>
          <w:rFonts w:ascii="Arial" w:hAnsi="Arial" w:cs="Arial"/>
        </w:rPr>
        <w:t>2022 at 10 a.m.</w:t>
      </w:r>
    </w:p>
    <w:p w14:paraId="5470CC3E" w14:textId="626201E8" w:rsidR="009B0EAE" w:rsidRDefault="009B0EAE" w:rsidP="009602DF">
      <w:pPr>
        <w:rPr>
          <w:rFonts w:ascii="Arial" w:hAnsi="Arial" w:cs="Arial"/>
        </w:rPr>
      </w:pPr>
      <w:r>
        <w:rPr>
          <w:rFonts w:ascii="Arial" w:hAnsi="Arial" w:cs="Arial"/>
        </w:rPr>
        <w:t xml:space="preserve">Commissioner Hill stated that the Funding and Capacity Building committee is making great progress and had healthy conversations this week about the strategic workplan. The committee has a clear look of the overview and goals and will </w:t>
      </w:r>
      <w:r w:rsidR="00173A9B">
        <w:rPr>
          <w:rFonts w:ascii="Arial" w:hAnsi="Arial" w:cs="Arial"/>
        </w:rPr>
        <w:t>look</w:t>
      </w:r>
      <w:r>
        <w:rPr>
          <w:rFonts w:ascii="Arial" w:hAnsi="Arial" w:cs="Arial"/>
        </w:rPr>
        <w:t xml:space="preserve"> at the timeline. Commission</w:t>
      </w:r>
      <w:r w:rsidR="00B56ABC">
        <w:rPr>
          <w:rFonts w:ascii="Arial" w:hAnsi="Arial" w:cs="Arial"/>
        </w:rPr>
        <w:t>er</w:t>
      </w:r>
      <w:r>
        <w:rPr>
          <w:rFonts w:ascii="Arial" w:hAnsi="Arial" w:cs="Arial"/>
        </w:rPr>
        <w:t xml:space="preserve"> Hill </w:t>
      </w:r>
      <w:r w:rsidR="00173A9B">
        <w:rPr>
          <w:rFonts w:ascii="Arial" w:hAnsi="Arial" w:cs="Arial"/>
        </w:rPr>
        <w:t xml:space="preserve">received a report from OST that showed 33 applications from large organizations and 7 applications from Small Nonprofit organizations. Commissioner Hill spoke with Commissioner Siegel and will be meeting with the </w:t>
      </w:r>
      <w:r w:rsidR="00B56ABC">
        <w:rPr>
          <w:rFonts w:ascii="Arial" w:hAnsi="Arial" w:cs="Arial"/>
        </w:rPr>
        <w:t xml:space="preserve">Coordination and Collaboration </w:t>
      </w:r>
      <w:r w:rsidR="00173A9B">
        <w:rPr>
          <w:rFonts w:ascii="Arial" w:hAnsi="Arial" w:cs="Arial"/>
        </w:rPr>
        <w:t xml:space="preserve">committee soon. Commissioner Crump is waiting to be able to review committee applications. Commissioner Hill stated he will be reviewing the committee members responsibilities. </w:t>
      </w:r>
    </w:p>
    <w:p w14:paraId="6AB9559E" w14:textId="06D7E434" w:rsidR="001B6F9A" w:rsidRDefault="00173A9B" w:rsidP="009602DF">
      <w:pPr>
        <w:rPr>
          <w:rFonts w:ascii="Arial" w:hAnsi="Arial" w:cs="Arial"/>
        </w:rPr>
      </w:pPr>
      <w:r>
        <w:rPr>
          <w:rFonts w:ascii="Arial" w:hAnsi="Arial" w:cs="Arial"/>
        </w:rPr>
        <w:t xml:space="preserve">Commissioner Berkey, on behalf of the Quality committee, stated the committee met February 15, 2022, and reviewed the 4 areas of the strategic plan. The committee’s objective of defining quality has been accomplished and the committee wants to remove that </w:t>
      </w:r>
      <w:r w:rsidR="00812859">
        <w:rPr>
          <w:rFonts w:ascii="Arial" w:hAnsi="Arial" w:cs="Arial"/>
        </w:rPr>
        <w:t xml:space="preserve">from </w:t>
      </w:r>
      <w:r>
        <w:rPr>
          <w:rFonts w:ascii="Arial" w:hAnsi="Arial" w:cs="Arial"/>
        </w:rPr>
        <w:t xml:space="preserve">the strategic plan and focus on the remaining </w:t>
      </w:r>
      <w:r w:rsidR="001B6F9A">
        <w:rPr>
          <w:rFonts w:ascii="Arial" w:hAnsi="Arial" w:cs="Arial"/>
        </w:rPr>
        <w:t>3</w:t>
      </w:r>
      <w:r w:rsidR="00812859">
        <w:rPr>
          <w:rFonts w:ascii="Arial" w:hAnsi="Arial" w:cs="Arial"/>
        </w:rPr>
        <w:t xml:space="preserve"> strategic areas</w:t>
      </w:r>
      <w:r w:rsidR="001B6F9A">
        <w:rPr>
          <w:rFonts w:ascii="Arial" w:hAnsi="Arial" w:cs="Arial"/>
        </w:rPr>
        <w:t xml:space="preserve">. The committee is still working on youth voice and engagement. The committee wants to retain the focus on career pathways. At the next meeting the committee will discuss strategies and tactics. </w:t>
      </w:r>
    </w:p>
    <w:p w14:paraId="189DD6C7" w14:textId="1E41305A" w:rsidR="00173A9B" w:rsidRDefault="001B6F9A" w:rsidP="009602DF">
      <w:pPr>
        <w:rPr>
          <w:rFonts w:ascii="Arial" w:hAnsi="Arial" w:cs="Arial"/>
        </w:rPr>
      </w:pPr>
      <w:r>
        <w:rPr>
          <w:rFonts w:ascii="Arial" w:hAnsi="Arial" w:cs="Arial"/>
        </w:rPr>
        <w:t xml:space="preserve">Brown, on behalf of the Coordination and Collaboration committee, stated the </w:t>
      </w:r>
      <w:r w:rsidR="00812859">
        <w:rPr>
          <w:rFonts w:ascii="Arial" w:hAnsi="Arial" w:cs="Arial"/>
        </w:rPr>
        <w:t xml:space="preserve">committee </w:t>
      </w:r>
      <w:r w:rsidR="00DA287A">
        <w:rPr>
          <w:rFonts w:ascii="Arial" w:hAnsi="Arial" w:cs="Arial"/>
        </w:rPr>
        <w:t>is currently</w:t>
      </w:r>
      <w:r>
        <w:rPr>
          <w:rFonts w:ascii="Arial" w:hAnsi="Arial" w:cs="Arial"/>
        </w:rPr>
        <w:t xml:space="preserve"> looking for a chairman and members for the committee. Commissioner Siegel has agreed to serve as chair</w:t>
      </w:r>
      <w:r w:rsidR="00812859">
        <w:rPr>
          <w:rFonts w:ascii="Arial" w:hAnsi="Arial" w:cs="Arial"/>
        </w:rPr>
        <w:t>person</w:t>
      </w:r>
      <w:r>
        <w:rPr>
          <w:rFonts w:ascii="Arial" w:hAnsi="Arial" w:cs="Arial"/>
        </w:rPr>
        <w:t xml:space="preserve"> for the committee in the interim. The committee wants to continue building on the 2019 build strong systems plan. The committee is looking over strategies and tactics and will meet with the Funding and Capacity Building committee soon.  </w:t>
      </w:r>
      <w:r w:rsidR="00173A9B">
        <w:rPr>
          <w:rFonts w:ascii="Arial" w:hAnsi="Arial" w:cs="Arial"/>
        </w:rPr>
        <w:t xml:space="preserve"> </w:t>
      </w:r>
    </w:p>
    <w:p w14:paraId="7BAB50FD" w14:textId="0A3B53CE" w:rsidR="001B6F9A" w:rsidRDefault="001B6F9A" w:rsidP="009602DF">
      <w:pPr>
        <w:rPr>
          <w:rFonts w:ascii="Arial" w:hAnsi="Arial" w:cs="Arial"/>
        </w:rPr>
      </w:pPr>
      <w:r>
        <w:rPr>
          <w:rFonts w:ascii="Arial" w:hAnsi="Arial" w:cs="Arial"/>
        </w:rPr>
        <w:t xml:space="preserve">Chairperson Peacock stated the commission meetings will be virtual until further notice. Next meeting will be </w:t>
      </w:r>
      <w:r w:rsidR="00501D3E">
        <w:rPr>
          <w:rFonts w:ascii="Arial" w:hAnsi="Arial" w:cs="Arial"/>
        </w:rPr>
        <w:t>virtual and on May 2</w:t>
      </w:r>
      <w:r w:rsidR="00DA287A">
        <w:rPr>
          <w:rFonts w:ascii="Arial" w:hAnsi="Arial" w:cs="Arial"/>
        </w:rPr>
        <w:t>6</w:t>
      </w:r>
      <w:r w:rsidR="00501D3E">
        <w:rPr>
          <w:rFonts w:ascii="Arial" w:hAnsi="Arial" w:cs="Arial"/>
        </w:rPr>
        <w:t>, 2022, from 6:00 p.m.-7:30 p.m.</w:t>
      </w:r>
    </w:p>
    <w:p w14:paraId="200F71E5" w14:textId="6582C518" w:rsidR="00501D3E" w:rsidRDefault="00501D3E" w:rsidP="009602DF">
      <w:pPr>
        <w:rPr>
          <w:rFonts w:ascii="Arial" w:hAnsi="Arial" w:cs="Arial"/>
        </w:rPr>
      </w:pPr>
      <w:r>
        <w:rPr>
          <w:rFonts w:ascii="Arial" w:hAnsi="Arial" w:cs="Arial"/>
        </w:rPr>
        <w:lastRenderedPageBreak/>
        <w:t>Commission Hill asked when the OST Budget Hearing</w:t>
      </w:r>
      <w:r w:rsidR="00812859">
        <w:rPr>
          <w:rFonts w:ascii="Arial" w:hAnsi="Arial" w:cs="Arial"/>
        </w:rPr>
        <w:t xml:space="preserve"> will be held</w:t>
      </w:r>
      <w:r>
        <w:rPr>
          <w:rFonts w:ascii="Arial" w:hAnsi="Arial" w:cs="Arial"/>
        </w:rPr>
        <w:t xml:space="preserve">. Bowie stated the date of the budget hearing </w:t>
      </w:r>
      <w:r w:rsidR="00812859">
        <w:rPr>
          <w:rFonts w:ascii="Arial" w:hAnsi="Arial" w:cs="Arial"/>
        </w:rPr>
        <w:t xml:space="preserve">is March 30, 2022, </w:t>
      </w:r>
      <w:r>
        <w:rPr>
          <w:rFonts w:ascii="Arial" w:hAnsi="Arial" w:cs="Arial"/>
        </w:rPr>
        <w:t xml:space="preserve">and that the FY23 budget book is live and updated. Bowie also stated the 5-million-dollar enhancement </w:t>
      </w:r>
      <w:r w:rsidR="00812859">
        <w:rPr>
          <w:rFonts w:ascii="Arial" w:hAnsi="Arial" w:cs="Arial"/>
        </w:rPr>
        <w:t xml:space="preserve">for the OST Office </w:t>
      </w:r>
      <w:r>
        <w:rPr>
          <w:rFonts w:ascii="Arial" w:hAnsi="Arial" w:cs="Arial"/>
        </w:rPr>
        <w:t xml:space="preserve">will remain in the budget through FY23. </w:t>
      </w:r>
    </w:p>
    <w:p w14:paraId="0D61C616" w14:textId="31777801" w:rsidR="00501D3E" w:rsidRDefault="00501D3E" w:rsidP="009602DF">
      <w:pPr>
        <w:rPr>
          <w:rFonts w:ascii="Arial" w:hAnsi="Arial" w:cs="Arial"/>
        </w:rPr>
      </w:pPr>
      <w:r>
        <w:rPr>
          <w:rFonts w:ascii="Arial" w:hAnsi="Arial" w:cs="Arial"/>
        </w:rPr>
        <w:t xml:space="preserve">Commissioner Hill asked are there any new programs included in the budget increase. Bowie </w:t>
      </w:r>
      <w:r w:rsidR="00DA287A">
        <w:rPr>
          <w:rFonts w:ascii="Arial" w:hAnsi="Arial" w:cs="Arial"/>
        </w:rPr>
        <w:t>discussed</w:t>
      </w:r>
      <w:r>
        <w:rPr>
          <w:rFonts w:ascii="Arial" w:hAnsi="Arial" w:cs="Arial"/>
        </w:rPr>
        <w:t xml:space="preserve"> a mentorship RFA.</w:t>
      </w:r>
    </w:p>
    <w:p w14:paraId="649DCB0E" w14:textId="4F437D4D" w:rsidR="00501D3E" w:rsidRDefault="00501D3E" w:rsidP="009602DF">
      <w:pPr>
        <w:rPr>
          <w:rFonts w:ascii="Arial" w:hAnsi="Arial" w:cs="Arial"/>
        </w:rPr>
      </w:pPr>
      <w:r>
        <w:rPr>
          <w:rFonts w:ascii="Arial" w:hAnsi="Arial" w:cs="Arial"/>
        </w:rPr>
        <w:t xml:space="preserve">Commissioner Hill asked </w:t>
      </w:r>
      <w:r w:rsidR="00812859">
        <w:rPr>
          <w:rFonts w:ascii="Arial" w:hAnsi="Arial" w:cs="Arial"/>
        </w:rPr>
        <w:t xml:space="preserve">if he </w:t>
      </w:r>
      <w:r>
        <w:rPr>
          <w:rFonts w:ascii="Arial" w:hAnsi="Arial" w:cs="Arial"/>
        </w:rPr>
        <w:t xml:space="preserve">could view the OST proposed budget. Bowie stated she will provide the link to the OST budget proposal. </w:t>
      </w:r>
    </w:p>
    <w:p w14:paraId="33AE54F2" w14:textId="6752F2F4" w:rsidR="00C177C0" w:rsidRPr="00DA287A" w:rsidRDefault="00501D3E" w:rsidP="00DA287A">
      <w:pPr>
        <w:rPr>
          <w:rFonts w:ascii="Arial" w:hAnsi="Arial" w:cs="Arial"/>
        </w:rPr>
      </w:pPr>
      <w:r>
        <w:rPr>
          <w:rFonts w:ascii="Arial" w:hAnsi="Arial" w:cs="Arial"/>
        </w:rPr>
        <w:t>Commission</w:t>
      </w:r>
      <w:r w:rsidR="00812859">
        <w:rPr>
          <w:rFonts w:ascii="Arial" w:hAnsi="Arial" w:cs="Arial"/>
        </w:rPr>
        <w:t>er</w:t>
      </w:r>
      <w:r>
        <w:rPr>
          <w:rFonts w:ascii="Arial" w:hAnsi="Arial" w:cs="Arial"/>
        </w:rPr>
        <w:t xml:space="preserve"> Hill asked a question about </w:t>
      </w:r>
      <w:r w:rsidR="00812859">
        <w:rPr>
          <w:rFonts w:ascii="Arial" w:hAnsi="Arial" w:cs="Arial"/>
        </w:rPr>
        <w:t xml:space="preserve">having a high-level look at </w:t>
      </w:r>
      <w:r>
        <w:rPr>
          <w:rFonts w:ascii="Arial" w:hAnsi="Arial" w:cs="Arial"/>
        </w:rPr>
        <w:t xml:space="preserve">the budget </w:t>
      </w:r>
      <w:r w:rsidR="00812859">
        <w:rPr>
          <w:rFonts w:ascii="Arial" w:hAnsi="Arial" w:cs="Arial"/>
        </w:rPr>
        <w:t>for</w:t>
      </w:r>
      <w:r>
        <w:rPr>
          <w:rFonts w:ascii="Arial" w:hAnsi="Arial" w:cs="Arial"/>
        </w:rPr>
        <w:t xml:space="preserve"> the next commission meeting. Bowie stated the current focus is on the strategic </w:t>
      </w:r>
      <w:r w:rsidR="008F5E87">
        <w:rPr>
          <w:rFonts w:ascii="Arial" w:hAnsi="Arial" w:cs="Arial"/>
        </w:rPr>
        <w:t>plan but</w:t>
      </w:r>
      <w:r>
        <w:rPr>
          <w:rFonts w:ascii="Arial" w:hAnsi="Arial" w:cs="Arial"/>
        </w:rPr>
        <w:t xml:space="preserve"> is open to discussing the budget. </w:t>
      </w:r>
    </w:p>
    <w:p w14:paraId="4DD011D7" w14:textId="77777777" w:rsidR="000F4130" w:rsidRPr="00CB3324" w:rsidRDefault="000F4130" w:rsidP="000F4130">
      <w:pPr>
        <w:spacing w:after="0" w:line="240" w:lineRule="auto"/>
        <w:rPr>
          <w:rFonts w:ascii="Arial" w:hAnsi="Arial" w:cs="Arial"/>
          <w:b/>
          <w:bCs/>
        </w:rPr>
      </w:pPr>
      <w:r>
        <w:rPr>
          <w:rFonts w:ascii="Arial" w:hAnsi="Arial" w:cs="Arial"/>
          <w:b/>
          <w:bCs/>
        </w:rPr>
        <w:t>VIII</w:t>
      </w:r>
      <w:r w:rsidRPr="50DDAE72">
        <w:rPr>
          <w:rFonts w:ascii="Arial" w:hAnsi="Arial" w:cs="Arial"/>
          <w:b/>
          <w:bCs/>
        </w:rPr>
        <w:t>.  Adjournment</w:t>
      </w:r>
    </w:p>
    <w:p w14:paraId="1D1F1E09" w14:textId="6F7D5A3C" w:rsidR="000F4130" w:rsidRDefault="00C177C0" w:rsidP="009602DF">
      <w:r>
        <w:rPr>
          <w:rFonts w:ascii="Arial" w:hAnsi="Arial" w:cs="Arial"/>
        </w:rPr>
        <w:t>Commissioner Hanson</w:t>
      </w:r>
      <w:r w:rsidRPr="50DDAE72">
        <w:rPr>
          <w:rFonts w:ascii="Arial" w:hAnsi="Arial" w:cs="Arial"/>
        </w:rPr>
        <w:t xml:space="preserve"> made a motion to adjourn. </w:t>
      </w:r>
      <w:r>
        <w:rPr>
          <w:rFonts w:ascii="Arial" w:hAnsi="Arial" w:cs="Arial"/>
        </w:rPr>
        <w:t>Commissioner Berkey</w:t>
      </w:r>
      <w:r w:rsidRPr="50DDAE72">
        <w:rPr>
          <w:rFonts w:ascii="Arial" w:hAnsi="Arial" w:cs="Arial"/>
        </w:rPr>
        <w:t xml:space="preserve"> seconded the motion. Unanimous app</w:t>
      </w:r>
      <w:r>
        <w:rPr>
          <w:rFonts w:ascii="Arial" w:hAnsi="Arial" w:cs="Arial"/>
        </w:rPr>
        <w:t xml:space="preserve">roval. Meeting </w:t>
      </w:r>
      <w:r w:rsidRPr="001602B6">
        <w:rPr>
          <w:rFonts w:ascii="Arial" w:hAnsi="Arial" w:cs="Arial"/>
        </w:rPr>
        <w:t xml:space="preserve">adjourned at </w:t>
      </w:r>
      <w:r>
        <w:rPr>
          <w:rFonts w:ascii="Arial" w:hAnsi="Arial" w:cs="Arial"/>
        </w:rPr>
        <w:t>6:50</w:t>
      </w:r>
      <w:r w:rsidRPr="001602B6">
        <w:rPr>
          <w:rFonts w:ascii="Arial" w:hAnsi="Arial" w:cs="Arial"/>
        </w:rPr>
        <w:t xml:space="preserve"> p.m.</w:t>
      </w:r>
    </w:p>
    <w:sectPr w:rsidR="000F41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6F20" w14:textId="77777777" w:rsidR="00FD1428" w:rsidRDefault="00FD1428" w:rsidP="00BB123B">
      <w:pPr>
        <w:spacing w:after="0" w:line="240" w:lineRule="auto"/>
      </w:pPr>
      <w:r>
        <w:separator/>
      </w:r>
    </w:p>
  </w:endnote>
  <w:endnote w:type="continuationSeparator" w:id="0">
    <w:p w14:paraId="4F4525A1" w14:textId="77777777" w:rsidR="00FD1428" w:rsidRDefault="00FD1428" w:rsidP="00BB1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DE2B" w14:textId="77777777" w:rsidR="00BB123B" w:rsidRDefault="00BB1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7539" w14:textId="77777777" w:rsidR="00BB123B" w:rsidRDefault="00BB1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936A" w14:textId="77777777" w:rsidR="00BB123B" w:rsidRDefault="00BB1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E2820" w14:textId="77777777" w:rsidR="00FD1428" w:rsidRDefault="00FD1428" w:rsidP="00BB123B">
      <w:pPr>
        <w:spacing w:after="0" w:line="240" w:lineRule="auto"/>
      </w:pPr>
      <w:r>
        <w:separator/>
      </w:r>
    </w:p>
  </w:footnote>
  <w:footnote w:type="continuationSeparator" w:id="0">
    <w:p w14:paraId="770E57E6" w14:textId="77777777" w:rsidR="00FD1428" w:rsidRDefault="00FD1428" w:rsidP="00BB1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589E" w14:textId="77777777" w:rsidR="00BB123B" w:rsidRDefault="00BB1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527453"/>
      <w:docPartObj>
        <w:docPartGallery w:val="Watermarks"/>
        <w:docPartUnique/>
      </w:docPartObj>
    </w:sdtPr>
    <w:sdtEndPr/>
    <w:sdtContent>
      <w:p w14:paraId="3D2919DE" w14:textId="319FE19F" w:rsidR="00BB123B" w:rsidRDefault="00DA287A">
        <w:pPr>
          <w:pStyle w:val="Header"/>
        </w:pPr>
        <w:r>
          <w:rPr>
            <w:noProof/>
          </w:rPr>
          <w:pict w14:anchorId="48685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091A" w14:textId="77777777" w:rsidR="00BB123B" w:rsidRDefault="00BB12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DF"/>
    <w:rsid w:val="000F4130"/>
    <w:rsid w:val="00173A9B"/>
    <w:rsid w:val="00174BF8"/>
    <w:rsid w:val="001B6F9A"/>
    <w:rsid w:val="003F473D"/>
    <w:rsid w:val="00496D07"/>
    <w:rsid w:val="00501D3E"/>
    <w:rsid w:val="00542335"/>
    <w:rsid w:val="005868C1"/>
    <w:rsid w:val="00715884"/>
    <w:rsid w:val="00812859"/>
    <w:rsid w:val="008D683B"/>
    <w:rsid w:val="008F5E87"/>
    <w:rsid w:val="00956C12"/>
    <w:rsid w:val="009602DF"/>
    <w:rsid w:val="009B0EAE"/>
    <w:rsid w:val="00A47493"/>
    <w:rsid w:val="00AE5285"/>
    <w:rsid w:val="00B56ABC"/>
    <w:rsid w:val="00BB123B"/>
    <w:rsid w:val="00C177C0"/>
    <w:rsid w:val="00CC693B"/>
    <w:rsid w:val="00DA287A"/>
    <w:rsid w:val="00DB0EEA"/>
    <w:rsid w:val="00E469C3"/>
    <w:rsid w:val="00FD1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9F1348"/>
  <w15:chartTrackingRefBased/>
  <w15:docId w15:val="{A1533D38-3866-46B8-B701-C0390CE9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2DF"/>
    <w:rPr>
      <w:color w:val="0563C1" w:themeColor="hyperlink"/>
      <w:u w:val="single"/>
    </w:rPr>
  </w:style>
  <w:style w:type="paragraph" w:styleId="Header">
    <w:name w:val="header"/>
    <w:basedOn w:val="Normal"/>
    <w:link w:val="HeaderChar"/>
    <w:uiPriority w:val="99"/>
    <w:unhideWhenUsed/>
    <w:rsid w:val="00BB1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23B"/>
  </w:style>
  <w:style w:type="paragraph" w:styleId="Footer">
    <w:name w:val="footer"/>
    <w:basedOn w:val="Normal"/>
    <w:link w:val="FooterChar"/>
    <w:uiPriority w:val="99"/>
    <w:unhideWhenUsed/>
    <w:rsid w:val="00BB1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23B"/>
  </w:style>
  <w:style w:type="paragraph" w:styleId="NoSpacing">
    <w:name w:val="No Spacing"/>
    <w:uiPriority w:val="1"/>
    <w:qFormat/>
    <w:rsid w:val="00C177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sZgRwJTvOm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Ashley (EOM)</dc:creator>
  <cp:keywords/>
  <dc:description/>
  <cp:lastModifiedBy>Eichenbaum, Debra (EOM)</cp:lastModifiedBy>
  <cp:revision>4</cp:revision>
  <dcterms:created xsi:type="dcterms:W3CDTF">2022-04-04T20:19:00Z</dcterms:created>
  <dcterms:modified xsi:type="dcterms:W3CDTF">2022-04-04T20:30:00Z</dcterms:modified>
</cp:coreProperties>
</file>