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CE0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D8EB8B7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       </w:t>
      </w:r>
    </w:p>
    <w:p w14:paraId="6EB46509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79CEF20A" w14:textId="275122E5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DISTRICT OF COLUMBIA COMMISSION FOR WOMEN (CFW)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3287394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NOTICE OF PUBLIC MEETING</w:t>
      </w:r>
      <w:r w:rsidRPr="551BD4DA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11E6B7AE" w14:textId="1E366F55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Wednesday </w:t>
      </w:r>
      <w:r w:rsidR="00886502">
        <w:rPr>
          <w:rStyle w:val="normaltextrun"/>
          <w:rFonts w:ascii="Calibri" w:eastAsiaTheme="majorEastAsia" w:hAnsi="Calibri" w:cs="Calibri"/>
        </w:rPr>
        <w:t>February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E2224B">
        <w:rPr>
          <w:rStyle w:val="normaltextrun"/>
          <w:rFonts w:ascii="Calibri" w:eastAsiaTheme="majorEastAsia" w:hAnsi="Calibri" w:cs="Calibri"/>
        </w:rPr>
        <w:t>1</w:t>
      </w:r>
      <w:r w:rsidR="00886502">
        <w:rPr>
          <w:rStyle w:val="normaltextrun"/>
          <w:rFonts w:ascii="Calibri" w:eastAsiaTheme="majorEastAsia" w:hAnsi="Calibri" w:cs="Calibri"/>
        </w:rPr>
        <w:t>8</w:t>
      </w:r>
      <w:r>
        <w:rPr>
          <w:rStyle w:val="normaltextrun"/>
          <w:rFonts w:ascii="Calibri" w:eastAsiaTheme="majorEastAsia" w:hAnsi="Calibri" w:cs="Calibri"/>
          <w:color w:val="000000"/>
        </w:rPr>
        <w:t>, 202</w:t>
      </w:r>
      <w:r w:rsidR="00E2224B">
        <w:rPr>
          <w:rStyle w:val="normaltextrun"/>
          <w:rFonts w:ascii="Calibri" w:eastAsiaTheme="majorEastAsia" w:hAnsi="Calibri" w:cs="Calibri"/>
          <w:color w:val="000000"/>
        </w:rPr>
        <w:t>6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B21498E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6:30pm-7:30pm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70FA108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EF4761F" w14:textId="68D33FB6" w:rsidR="00DB0762" w:rsidRDefault="00DB0762" w:rsidP="0088650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  <w:r w:rsidRPr="47C0F4CA">
        <w:rPr>
          <w:rStyle w:val="normaltextrun"/>
          <w:rFonts w:ascii="Calibri" w:eastAsiaTheme="majorEastAsia" w:hAnsi="Calibri" w:cs="Calibri"/>
          <w:color w:val="000000" w:themeColor="text1"/>
        </w:rPr>
        <w:t xml:space="preserve">Location: </w:t>
      </w:r>
      <w:r w:rsidR="00886502" w:rsidRPr="00886502">
        <w:rPr>
          <w:rStyle w:val="normaltextrun"/>
          <w:rFonts w:ascii="Calibri" w:eastAsiaTheme="majorEastAsia" w:hAnsi="Calibri" w:cs="Calibri"/>
          <w:color w:val="000000" w:themeColor="text1"/>
        </w:rPr>
        <w:t>National Museum of Women in the Arts 1250 New York Ave NW, Washington, DC 20005, United States</w:t>
      </w:r>
      <w:r>
        <w:rPr>
          <w:rStyle w:val="tabchar"/>
          <w:rFonts w:ascii="Calibri" w:eastAsiaTheme="majorEastAsia" w:hAnsi="Calibri" w:cs="Calibri"/>
          <w:color w:val="000000"/>
        </w:rPr>
        <w:tab/>
      </w:r>
      <w:r w:rsidRPr="551BD4DA">
        <w:rPr>
          <w:rStyle w:val="eop"/>
          <w:rFonts w:ascii="Calibri" w:eastAsiaTheme="majorEastAsia" w:hAnsi="Calibri" w:cs="Calibri"/>
          <w:color w:val="000000"/>
        </w:rPr>
        <w:t> </w:t>
      </w:r>
    </w:p>
    <w:p w14:paraId="736442A6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85DCDC4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 AGENDA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1ABD4F5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815A566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Call to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1773790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Roll Call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59B4C4D" w14:textId="30F2816F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Approval of Minutes from </w:t>
      </w:r>
      <w:r w:rsidR="004B4E31">
        <w:rPr>
          <w:rStyle w:val="normaltextrun"/>
          <w:rFonts w:ascii="Calibri" w:eastAsiaTheme="majorEastAsia" w:hAnsi="Calibri" w:cs="Calibri"/>
          <w:b/>
          <w:bCs/>
          <w:color w:val="000000"/>
        </w:rPr>
        <w:t>January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’s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Past Meeting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 w:rsidRPr="00A05F82">
        <w:rPr>
          <w:rStyle w:val="eop"/>
          <w:rFonts w:ascii="Calibri" w:eastAsiaTheme="majorEastAsia" w:hAnsi="Calibri" w:cs="Calibri"/>
          <w:b/>
          <w:bCs/>
          <w:color w:val="000000"/>
        </w:rPr>
        <w:t>Minutes</w:t>
      </w:r>
    </w:p>
    <w:p w14:paraId="61CB20A1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AFA7AA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Correspondence/Notification(s)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5C0032C" w14:textId="1A587131" w:rsidR="00DB0762" w:rsidRDefault="00DB0762" w:rsidP="47C0F4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7C0F4C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Welcome Remarks</w:t>
      </w:r>
      <w:r w:rsidR="08868EAA" w:rsidRPr="47C0F4C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  <w:r w:rsidRPr="47C0F4CA">
        <w:rPr>
          <w:rStyle w:val="normaltextrun"/>
          <w:rFonts w:ascii="Calibri" w:eastAsiaTheme="majorEastAsia" w:hAnsi="Calibri" w:cs="Calibri"/>
          <w:color w:val="000000" w:themeColor="text1"/>
        </w:rPr>
        <w:t xml:space="preserve">  Mayor’s Office of Women’s Policy and Initiatives (MOWPI)</w:t>
      </w:r>
      <w:r w:rsidRPr="47C0F4CA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02465D5E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MOWPI Updates </w:t>
      </w:r>
      <w:r>
        <w:rPr>
          <w:rStyle w:val="normaltextrun"/>
          <w:rFonts w:ascii="Calibri" w:eastAsiaTheme="majorEastAsia" w:hAnsi="Calibri" w:cs="Calibri"/>
          <w:color w:val="000000"/>
        </w:rPr>
        <w:t> 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078A355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F1ED8F6" w14:textId="77777777" w:rsidR="00DB0762" w:rsidRDefault="00DB0762" w:rsidP="00DB076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C</w:t>
      </w:r>
      <w:r w:rsidRPr="551BD4DA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ommission Discussion </w:t>
      </w:r>
      <w:r w:rsidRPr="551BD4DA">
        <w:rPr>
          <w:rStyle w:val="normaltextrun"/>
          <w:rFonts w:ascii="Calibri" w:eastAsiaTheme="majorEastAsia" w:hAnsi="Calibri" w:cs="Calibri"/>
          <w:sz w:val="22"/>
          <w:szCs w:val="22"/>
        </w:rPr>
        <w:t>    </w:t>
      </w:r>
      <w:r w:rsidRPr="551BD4D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76211F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E16E3E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Committee Reports</w:t>
      </w:r>
      <w:r>
        <w:rPr>
          <w:rStyle w:val="eop"/>
          <w:rFonts w:ascii="Calibri" w:eastAsiaTheme="majorEastAsia" w:hAnsi="Calibri" w:cs="Calibri"/>
        </w:rPr>
        <w:t> </w:t>
      </w:r>
    </w:p>
    <w:p w14:paraId="0E4EFB0C" w14:textId="77777777" w:rsidR="00DB0762" w:rsidRPr="00CE3AD3" w:rsidRDefault="00DB0762" w:rsidP="00DB076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E3AD3">
        <w:rPr>
          <w:rStyle w:val="normaltextrun"/>
          <w:rFonts w:ascii="Calibri" w:eastAsiaTheme="majorEastAsia" w:hAnsi="Calibri" w:cs="Calibri"/>
          <w:sz w:val="22"/>
          <w:szCs w:val="22"/>
        </w:rPr>
        <w:t>Public Policy and Legislative Initiatives</w:t>
      </w:r>
      <w:r w:rsidRPr="00CE3A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01A985" w14:textId="77777777" w:rsidR="00DB0762" w:rsidRDefault="00DB0762" w:rsidP="00DB076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Education, Labor and Training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D10298" w14:textId="77777777" w:rsidR="00DB0762" w:rsidRDefault="00DB0762" w:rsidP="00DB076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Health, Human Services and Public Safety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5D72AA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049763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Announcements/Topics for the Good of the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5306A37" w14:textId="2C86DFA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Next Meeting Date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: </w:t>
      </w:r>
      <w:r w:rsidR="00A7560E">
        <w:rPr>
          <w:rStyle w:val="normaltextrun"/>
          <w:rFonts w:ascii="Calibri" w:eastAsiaTheme="majorEastAsia" w:hAnsi="Calibri" w:cs="Calibri"/>
        </w:rPr>
        <w:t>April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 1</w:t>
      </w:r>
      <w:r w:rsidR="00A7560E">
        <w:rPr>
          <w:rStyle w:val="normaltextrun"/>
          <w:rFonts w:ascii="Calibri" w:eastAsiaTheme="majorEastAsia" w:hAnsi="Calibri" w:cs="Calibri"/>
          <w:color w:val="000000" w:themeColor="text1"/>
        </w:rPr>
        <w:t>5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>, 202</w:t>
      </w:r>
      <w:r w:rsidR="00AE66A4">
        <w:rPr>
          <w:rStyle w:val="normaltextrun"/>
          <w:rFonts w:ascii="Calibri" w:eastAsiaTheme="majorEastAsia" w:hAnsi="Calibri" w:cs="Calibri"/>
        </w:rPr>
        <w:t>6</w:t>
      </w:r>
      <w:r w:rsidRPr="551BD4DA">
        <w:rPr>
          <w:rStyle w:val="eop"/>
          <w:rFonts w:ascii="Calibri" w:eastAsiaTheme="majorEastAsia" w:hAnsi="Calibri" w:cs="Calibri"/>
        </w:rPr>
        <w:t> </w:t>
      </w:r>
    </w:p>
    <w:p w14:paraId="2D676AC5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eop"/>
          <w:rFonts w:ascii="Calibri" w:eastAsiaTheme="majorEastAsia" w:hAnsi="Calibri" w:cs="Calibri"/>
        </w:rPr>
        <w:t> </w:t>
      </w:r>
    </w:p>
    <w:p w14:paraId="7377C72B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Adjournment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520B5BE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E918A8" w14:textId="77777777" w:rsidR="00DB0762" w:rsidRDefault="00DB0762" w:rsidP="00DB0762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0000FF"/>
          <w:u w:val="single"/>
        </w:rPr>
        <w:t>opengovoffice@dc.gov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>. A</w:t>
      </w:r>
      <w:r w:rsidRPr="551BD4DA">
        <w:rPr>
          <w:rStyle w:val="normaltextrun"/>
          <w:rFonts w:ascii="Calibri" w:eastAsiaTheme="majorEastAsia" w:hAnsi="Calibri" w:cs="Calibri"/>
          <w:color w:val="444444"/>
          <w:shd w:val="clear" w:color="auto" w:fill="FFFFFF"/>
        </w:rPr>
        <w:t xml:space="preserve">ll agendas, whether draft or final must include the statement. 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 xml:space="preserve">The statement is required pursuant to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242424"/>
          <w:shd w:val="clear" w:color="auto" w:fill="FFFFFF"/>
        </w:rPr>
        <w:t>3 DCMR § 10409.2</w:t>
      </w:r>
      <w:r w:rsidRPr="551BD4DA">
        <w:rPr>
          <w:rStyle w:val="normaltextrun"/>
          <w:rFonts w:ascii="Calibri" w:eastAsiaTheme="majorEastAsia" w:hAnsi="Calibri" w:cs="Calibri"/>
          <w:color w:val="242424"/>
          <w:shd w:val="clear" w:color="auto" w:fill="FFFFFF"/>
        </w:rPr>
        <w:t>.</w:t>
      </w:r>
      <w:r w:rsidRPr="551BD4DA">
        <w:rPr>
          <w:rStyle w:val="eop"/>
          <w:rFonts w:ascii="Calibri" w:eastAsiaTheme="majorEastAsia" w:hAnsi="Calibri" w:cs="Calibri"/>
          <w:color w:val="242424"/>
        </w:rPr>
        <w:t> </w:t>
      </w:r>
    </w:p>
    <w:p w14:paraId="5CB1616D" w14:textId="77777777" w:rsidR="0002700F" w:rsidRDefault="0002700F"/>
    <w:sectPr w:rsidR="000270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315C" w14:textId="77777777" w:rsidR="00ED5319" w:rsidRDefault="00ED5319" w:rsidP="00DB0762">
      <w:pPr>
        <w:spacing w:after="0" w:line="240" w:lineRule="auto"/>
      </w:pPr>
      <w:r>
        <w:separator/>
      </w:r>
    </w:p>
  </w:endnote>
  <w:endnote w:type="continuationSeparator" w:id="0">
    <w:p w14:paraId="113AF6CE" w14:textId="77777777" w:rsidR="00ED5319" w:rsidRDefault="00ED5319" w:rsidP="00DB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9E31" w14:textId="77777777" w:rsidR="00ED5319" w:rsidRDefault="00ED5319" w:rsidP="00DB0762">
      <w:pPr>
        <w:spacing w:after="0" w:line="240" w:lineRule="auto"/>
      </w:pPr>
      <w:r>
        <w:separator/>
      </w:r>
    </w:p>
  </w:footnote>
  <w:footnote w:type="continuationSeparator" w:id="0">
    <w:p w14:paraId="19E254F2" w14:textId="77777777" w:rsidR="00ED5319" w:rsidRDefault="00ED5319" w:rsidP="00DB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38D0" w14:textId="26250FCB" w:rsidR="00DB0762" w:rsidRDefault="00DB0762">
    <w:pPr>
      <w:pStyle w:val="Header"/>
    </w:pPr>
    <w:r>
      <w:rPr>
        <w:noProof/>
      </w:rPr>
      <w:drawing>
        <wp:inline distT="0" distB="0" distL="0" distR="0" wp14:anchorId="76DB9511" wp14:editId="60F2A176">
          <wp:extent cx="1228725" cy="1228725"/>
          <wp:effectExtent l="0" t="0" r="9525" b="9525"/>
          <wp:docPr id="996778746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78746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76C"/>
    <w:multiLevelType w:val="multilevel"/>
    <w:tmpl w:val="11F4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99282F"/>
    <w:multiLevelType w:val="multilevel"/>
    <w:tmpl w:val="8E3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6B1D74"/>
    <w:multiLevelType w:val="multilevel"/>
    <w:tmpl w:val="422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7828">
    <w:abstractNumId w:val="2"/>
  </w:num>
  <w:num w:numId="2" w16cid:durableId="1871066910">
    <w:abstractNumId w:val="0"/>
  </w:num>
  <w:num w:numId="3" w16cid:durableId="178808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62"/>
    <w:rsid w:val="0002700F"/>
    <w:rsid w:val="0018106D"/>
    <w:rsid w:val="00245EBE"/>
    <w:rsid w:val="00320DA4"/>
    <w:rsid w:val="003D77C4"/>
    <w:rsid w:val="004B4E31"/>
    <w:rsid w:val="006F0A2D"/>
    <w:rsid w:val="00716D4E"/>
    <w:rsid w:val="00886502"/>
    <w:rsid w:val="008A25CC"/>
    <w:rsid w:val="009509DC"/>
    <w:rsid w:val="009F0F84"/>
    <w:rsid w:val="00A44AEA"/>
    <w:rsid w:val="00A6546D"/>
    <w:rsid w:val="00A7560E"/>
    <w:rsid w:val="00AE66A4"/>
    <w:rsid w:val="00BC4750"/>
    <w:rsid w:val="00BC7A57"/>
    <w:rsid w:val="00C0251D"/>
    <w:rsid w:val="00CB4980"/>
    <w:rsid w:val="00CE3AD3"/>
    <w:rsid w:val="00D55414"/>
    <w:rsid w:val="00DB0762"/>
    <w:rsid w:val="00E2224B"/>
    <w:rsid w:val="00E471DD"/>
    <w:rsid w:val="00ED5319"/>
    <w:rsid w:val="00FC199F"/>
    <w:rsid w:val="08868EAA"/>
    <w:rsid w:val="47C0F4CA"/>
    <w:rsid w:val="7870F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FF23"/>
  <w15:chartTrackingRefBased/>
  <w15:docId w15:val="{241210E3-EA35-4578-B156-12579F16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6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B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DB0762"/>
  </w:style>
  <w:style w:type="character" w:customStyle="1" w:styleId="normaltextrun">
    <w:name w:val="normaltextrun"/>
    <w:basedOn w:val="DefaultParagraphFont"/>
    <w:rsid w:val="00DB0762"/>
  </w:style>
  <w:style w:type="character" w:customStyle="1" w:styleId="tabchar">
    <w:name w:val="tabchar"/>
    <w:basedOn w:val="DefaultParagraphFont"/>
    <w:rsid w:val="00DB0762"/>
  </w:style>
  <w:style w:type="paragraph" w:styleId="Header">
    <w:name w:val="header"/>
    <w:basedOn w:val="Normal"/>
    <w:link w:val="Head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62"/>
  </w:style>
  <w:style w:type="paragraph" w:styleId="Footer">
    <w:name w:val="footer"/>
    <w:basedOn w:val="Normal"/>
    <w:link w:val="Foot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896</Characters>
  <Application>Microsoft Office Word</Application>
  <DocSecurity>0</DocSecurity>
  <Lines>19</Lines>
  <Paragraphs>5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Karrie (EOM)</dc:creator>
  <cp:keywords/>
  <dc:description/>
  <cp:lastModifiedBy>Leonard, Karrie (EOM)</cp:lastModifiedBy>
  <cp:revision>6</cp:revision>
  <dcterms:created xsi:type="dcterms:W3CDTF">2026-02-11T16:12:00Z</dcterms:created>
  <dcterms:modified xsi:type="dcterms:W3CDTF">2026-02-11T17:26:00Z</dcterms:modified>
</cp:coreProperties>
</file>