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0762" w:rsidP="00DB0762" w:rsidRDefault="00DB0762" w14:paraId="3481FCE0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color w:val="000000"/>
        </w:rPr>
        <w:t> </w:t>
      </w:r>
    </w:p>
    <w:p w:rsidR="00DB0762" w:rsidP="00DB0762" w:rsidRDefault="00DB0762" w14:paraId="3D8EB8B7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 w:eastAsiaTheme="majorEastAsia"/>
          <w:b/>
          <w:bCs/>
          <w:color w:val="000000"/>
        </w:rPr>
      </w:pPr>
      <w:r>
        <w:rPr>
          <w:rStyle w:val="normaltextrun"/>
          <w:rFonts w:ascii="Calibri" w:hAnsi="Calibri" w:cs="Calibri" w:eastAsiaTheme="majorEastAsia"/>
          <w:b/>
          <w:bCs/>
          <w:color w:val="000000"/>
        </w:rPr>
        <w:t>       </w:t>
      </w:r>
    </w:p>
    <w:p w:rsidR="00DB0762" w:rsidP="00DB0762" w:rsidRDefault="00DB0762" w14:paraId="6EB4650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 w:eastAsiaTheme="majorEastAsia"/>
          <w:b/>
          <w:bCs/>
          <w:color w:val="000000"/>
        </w:rPr>
      </w:pPr>
    </w:p>
    <w:p w:rsidR="00DB0762" w:rsidP="00DB0762" w:rsidRDefault="00DB0762" w14:paraId="79CEF20A" w14:textId="275122E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bCs/>
          <w:color w:val="000000"/>
        </w:rPr>
        <w:t xml:space="preserve"> DISTRICT OF COLUMBIA COMMISSION FOR WOMEN (CFW)</w:t>
      </w:r>
      <w:r>
        <w:rPr>
          <w:rStyle w:val="eop"/>
          <w:rFonts w:ascii="Calibri" w:hAnsi="Calibri" w:cs="Calibri" w:eastAsiaTheme="majorEastAsia"/>
          <w:color w:val="000000"/>
        </w:rPr>
        <w:t> </w:t>
      </w:r>
    </w:p>
    <w:p w:rsidR="00DB0762" w:rsidP="00DB0762" w:rsidRDefault="00DB0762" w14:paraId="13287394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551BD4DA">
        <w:rPr>
          <w:rStyle w:val="normaltextrun"/>
          <w:rFonts w:ascii="Calibri" w:hAnsi="Calibri" w:cs="Calibri" w:eastAsiaTheme="majorEastAsia"/>
          <w:b/>
          <w:bCs/>
          <w:color w:val="000000" w:themeColor="text1"/>
        </w:rPr>
        <w:t>NOTICE OF PUBLIC MEETING</w:t>
      </w:r>
      <w:r w:rsidRPr="551BD4DA">
        <w:rPr>
          <w:rStyle w:val="eop"/>
          <w:rFonts w:ascii="Calibri" w:hAnsi="Calibri" w:cs="Calibri" w:eastAsiaTheme="majorEastAsia"/>
          <w:color w:val="000000" w:themeColor="text1"/>
        </w:rPr>
        <w:t> </w:t>
      </w:r>
    </w:p>
    <w:p w:rsidR="00DB0762" w:rsidP="3D0C99B7" w:rsidRDefault="00DB0762" w14:paraId="11E6B7AE" w14:textId="5632B277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3D0C99B7" w:rsidR="00DB0762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</w:rPr>
        <w:t xml:space="preserve">Wednesday </w:t>
      </w:r>
      <w:r w:rsidRPr="3D0C99B7" w:rsidR="72D72C37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</w:rPr>
        <w:t>April 15</w:t>
      </w:r>
      <w:r w:rsidRPr="3D0C99B7" w:rsidR="00DB0762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</w:rPr>
        <w:t>, 202</w:t>
      </w:r>
      <w:r w:rsidRPr="3D0C99B7" w:rsidR="00E2224B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</w:rPr>
        <w:t>6</w:t>
      </w:r>
      <w:r w:rsidRPr="3D0C99B7" w:rsidR="00DB0762">
        <w:rPr>
          <w:rStyle w:val="eop"/>
          <w:rFonts w:ascii="Calibri" w:hAnsi="Calibri" w:eastAsia="" w:cs="Calibri" w:eastAsiaTheme="majorEastAsia"/>
          <w:color w:val="000000" w:themeColor="text1" w:themeTint="FF" w:themeShade="FF"/>
        </w:rPr>
        <w:t> </w:t>
      </w:r>
    </w:p>
    <w:p w:rsidR="00DB0762" w:rsidP="00DB0762" w:rsidRDefault="00DB0762" w14:paraId="5B21498E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color w:val="000000"/>
        </w:rPr>
        <w:t>6:30pm-7:30pm</w:t>
      </w:r>
      <w:r>
        <w:rPr>
          <w:rStyle w:val="eop"/>
          <w:rFonts w:ascii="Calibri" w:hAnsi="Calibri" w:cs="Calibri" w:eastAsiaTheme="majorEastAsia"/>
          <w:color w:val="000000"/>
        </w:rPr>
        <w:t> </w:t>
      </w:r>
    </w:p>
    <w:p w:rsidR="00DB0762" w:rsidP="00DB0762" w:rsidRDefault="00DB0762" w14:paraId="270FA108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color w:val="000000"/>
        </w:rPr>
        <w:t> </w:t>
      </w:r>
    </w:p>
    <w:p w:rsidR="0D590CFC" w:rsidP="3D0C99B7" w:rsidRDefault="0D590CFC" w14:paraId="3E709EC3" w14:textId="4D68559B">
      <w:pPr>
        <w:pStyle w:val="paragraph"/>
        <w:spacing w:before="0" w:beforeAutospacing="off" w:after="0" w:afterAutospacing="off"/>
        <w:jc w:val="center"/>
        <w:rPr>
          <w:rFonts w:ascii="Calibri" w:hAnsi="Calibri" w:cs="Calibri"/>
          <w:b w:val="1"/>
          <w:bCs w:val="1"/>
          <w:noProof w:val="0"/>
          <w:sz w:val="22"/>
          <w:szCs w:val="22"/>
          <w:u w:val="single"/>
          <w:lang w:val="en-US"/>
        </w:rPr>
      </w:pPr>
      <w:r w:rsidRPr="3D0C99B7" w:rsidR="0D590CFC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</w:rPr>
        <w:t>VIRTUAL ONLY</w:t>
      </w:r>
      <w:r w:rsidRPr="3D0C99B7" w:rsidR="00DB0762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</w:rPr>
        <w:t xml:space="preserve">: </w:t>
      </w:r>
      <w:r w:rsidRPr="3D0C99B7" w:rsidR="3843981A">
        <w:rPr>
          <w:rFonts w:ascii="Calibri" w:hAnsi="Calibri" w:cs="Calibri"/>
          <w:b w:val="1"/>
          <w:bCs w:val="1"/>
          <w:noProof w:val="0"/>
          <w:sz w:val="22"/>
          <w:szCs w:val="22"/>
          <w:u w:val="single"/>
          <w:lang w:val="en-US"/>
        </w:rPr>
        <w:t xml:space="preserve">Join the </w:t>
      </w:r>
      <w:r w:rsidRPr="3D0C99B7" w:rsidR="14F61715">
        <w:rPr>
          <w:rFonts w:ascii="Calibri" w:hAnsi="Calibri" w:cs="Calibri"/>
          <w:b w:val="1"/>
          <w:bCs w:val="1"/>
          <w:noProof w:val="0"/>
          <w:sz w:val="22"/>
          <w:szCs w:val="22"/>
          <w:u w:val="single"/>
          <w:lang w:val="en-US"/>
        </w:rPr>
        <w:t>TEAMS meeting</w:t>
      </w:r>
    </w:p>
    <w:p w:rsidR="3843981A" w:rsidP="3D0C99B7" w:rsidRDefault="3843981A" w14:paraId="0E36D55A" w14:textId="4DF33016">
      <w:pPr>
        <w:pStyle w:val="paragraph"/>
        <w:spacing w:before="0" w:beforeAutospacing="off" w:after="0" w:afterAutospacing="off"/>
        <w:jc w:val="center"/>
        <w:rPr>
          <w:rFonts w:ascii="Calibri" w:hAnsi="Calibri" w:cs="Calibri"/>
          <w:noProof w:val="0"/>
          <w:sz w:val="22"/>
          <w:szCs w:val="22"/>
          <w:lang w:val="en-US"/>
        </w:rPr>
      </w:pPr>
      <w:r w:rsidRPr="3D0C99B7" w:rsidR="3843981A">
        <w:rPr>
          <w:rFonts w:ascii="Calibri" w:hAnsi="Calibri" w:cs="Calibri"/>
          <w:noProof w:val="0"/>
          <w:sz w:val="22"/>
          <w:szCs w:val="22"/>
          <w:lang w:val="en-US"/>
        </w:rPr>
        <w:t xml:space="preserve">Meeting ID: 279 131 028 924 3 </w:t>
      </w:r>
    </w:p>
    <w:p w:rsidR="3843981A" w:rsidP="3D0C99B7" w:rsidRDefault="3843981A" w14:paraId="17092165" w14:textId="3F4345A1">
      <w:pPr>
        <w:pStyle w:val="paragraph"/>
        <w:spacing w:before="0" w:beforeAutospacing="off" w:after="0" w:afterAutospacing="off"/>
        <w:jc w:val="center"/>
      </w:pPr>
      <w:r w:rsidRPr="3D0C99B7" w:rsidR="3843981A">
        <w:rPr>
          <w:rFonts w:ascii="Calibri" w:hAnsi="Calibri" w:cs="Calibri"/>
          <w:noProof w:val="0"/>
          <w:sz w:val="22"/>
          <w:szCs w:val="22"/>
          <w:lang w:val="en-US"/>
        </w:rPr>
        <w:t>Passcode: ty9e8BF6</w:t>
      </w:r>
      <w:r w:rsidRPr="3D0C99B7" w:rsidR="3843981A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</w:rPr>
        <w:t xml:space="preserve"> </w:t>
      </w:r>
    </w:p>
    <w:p w:rsidR="00DB0762" w:rsidP="00DB0762" w:rsidRDefault="00DB0762" w14:paraId="736442A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color w:val="000000"/>
        </w:rPr>
        <w:t> </w:t>
      </w:r>
    </w:p>
    <w:p w:rsidR="00DB0762" w:rsidP="00DB0762" w:rsidRDefault="00DB0762" w14:paraId="685DCDC4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bCs/>
          <w:color w:val="000000"/>
          <w:u w:val="single"/>
        </w:rPr>
        <w:t> AGENDA</w:t>
      </w:r>
      <w:r>
        <w:rPr>
          <w:rStyle w:val="eop"/>
          <w:rFonts w:ascii="Calibri" w:hAnsi="Calibri" w:cs="Calibri" w:eastAsiaTheme="majorEastAsia"/>
          <w:color w:val="000000"/>
        </w:rPr>
        <w:t> </w:t>
      </w:r>
    </w:p>
    <w:p w:rsidR="00DB0762" w:rsidP="00DB0762" w:rsidRDefault="00DB0762" w14:paraId="71ABD4F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color w:val="000000"/>
        </w:rPr>
        <w:t> </w:t>
      </w:r>
    </w:p>
    <w:p w:rsidR="00DB0762" w:rsidP="00DB0762" w:rsidRDefault="00DB0762" w14:paraId="6815A56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bCs/>
          <w:color w:val="000000"/>
        </w:rPr>
        <w:t>Call to Order</w:t>
      </w:r>
      <w:r>
        <w:rPr>
          <w:rStyle w:val="eop"/>
          <w:rFonts w:ascii="Calibri" w:hAnsi="Calibri" w:cs="Calibri" w:eastAsiaTheme="majorEastAsia"/>
          <w:color w:val="000000"/>
        </w:rPr>
        <w:t> </w:t>
      </w:r>
    </w:p>
    <w:p w:rsidR="00DB0762" w:rsidP="00DB0762" w:rsidRDefault="00DB0762" w14:paraId="2177379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bCs/>
          <w:color w:val="000000"/>
        </w:rPr>
        <w:t>Roll Call</w:t>
      </w:r>
      <w:r>
        <w:rPr>
          <w:rStyle w:val="eop"/>
          <w:rFonts w:ascii="Calibri" w:hAnsi="Calibri" w:cs="Calibri" w:eastAsiaTheme="majorEastAsia"/>
          <w:color w:val="000000"/>
        </w:rPr>
        <w:t> </w:t>
      </w:r>
    </w:p>
    <w:p w:rsidR="00DB0762" w:rsidP="3D0C99B7" w:rsidRDefault="00DB0762" w14:paraId="759B4C4D" w14:textId="648405CA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3D0C99B7" w:rsidR="00DB0762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</w:rPr>
        <w:t xml:space="preserve">Approval of Minutes from </w:t>
      </w:r>
      <w:r w:rsidRPr="3D0C99B7" w:rsidR="4AAFFA86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</w:rPr>
        <w:t xml:space="preserve">February’s </w:t>
      </w:r>
      <w:r w:rsidRPr="3D0C99B7" w:rsidR="00DB0762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</w:rPr>
        <w:t>Past Meeting</w:t>
      </w:r>
      <w:r w:rsidRPr="3D0C99B7" w:rsidR="00DB0762">
        <w:rPr>
          <w:rStyle w:val="eop"/>
          <w:rFonts w:ascii="Calibri" w:hAnsi="Calibri" w:eastAsia="" w:cs="Calibri" w:eastAsiaTheme="majorEastAsia"/>
          <w:color w:val="000000" w:themeColor="text1" w:themeTint="FF" w:themeShade="FF"/>
        </w:rPr>
        <w:t> </w:t>
      </w:r>
      <w:r w:rsidRPr="3D0C99B7" w:rsidR="00DB0762">
        <w:rPr>
          <w:rStyle w:val="eop"/>
          <w:rFonts w:ascii="Calibri" w:hAnsi="Calibri" w:eastAsia="" w:cs="Calibri" w:eastAsiaTheme="majorEastAsia"/>
          <w:b w:val="1"/>
          <w:bCs w:val="1"/>
          <w:color w:val="000000" w:themeColor="text1" w:themeTint="FF" w:themeShade="FF"/>
        </w:rPr>
        <w:t>Minutes</w:t>
      </w:r>
    </w:p>
    <w:p w:rsidR="00DB0762" w:rsidP="00DB0762" w:rsidRDefault="00DB0762" w14:paraId="61CB20A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     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DB0762" w:rsidP="00DB0762" w:rsidRDefault="00DB0762" w14:paraId="48AFA7A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bCs/>
          <w:color w:val="000000"/>
        </w:rPr>
        <w:t>Correspondence/Notification(s)</w:t>
      </w:r>
      <w:r>
        <w:rPr>
          <w:rStyle w:val="eop"/>
          <w:rFonts w:ascii="Calibri" w:hAnsi="Calibri" w:cs="Calibri" w:eastAsiaTheme="majorEastAsia"/>
          <w:color w:val="000000"/>
        </w:rPr>
        <w:t> </w:t>
      </w:r>
    </w:p>
    <w:p w:rsidR="00DB0762" w:rsidP="47C0F4CA" w:rsidRDefault="00DB0762" w14:paraId="15C0032C" w14:textId="1A5871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7C0F4CA">
        <w:rPr>
          <w:rStyle w:val="normaltextrun"/>
          <w:rFonts w:ascii="Calibri" w:hAnsi="Calibri" w:cs="Calibri" w:eastAsiaTheme="majorEastAsia"/>
          <w:b/>
          <w:bCs/>
          <w:color w:val="000000" w:themeColor="text1"/>
        </w:rPr>
        <w:t>Welcome Remarks</w:t>
      </w:r>
      <w:proofErr w:type="gramStart"/>
      <w:r w:rsidRPr="47C0F4CA" w:rsidR="08868EAA">
        <w:rPr>
          <w:rStyle w:val="normaltextrun"/>
          <w:rFonts w:ascii="Calibri" w:hAnsi="Calibri" w:cs="Calibri" w:eastAsiaTheme="majorEastAsia"/>
          <w:b/>
          <w:bCs/>
          <w:color w:val="000000" w:themeColor="text1"/>
        </w:rPr>
        <w:t>:</w:t>
      </w:r>
      <w:r w:rsidRPr="47C0F4CA">
        <w:rPr>
          <w:rStyle w:val="normaltextrun"/>
          <w:rFonts w:ascii="Calibri" w:hAnsi="Calibri" w:cs="Calibri" w:eastAsiaTheme="majorEastAsia"/>
          <w:color w:val="000000" w:themeColor="text1"/>
        </w:rPr>
        <w:t xml:space="preserve">  Mayor’s</w:t>
      </w:r>
      <w:proofErr w:type="gramEnd"/>
      <w:r w:rsidRPr="47C0F4CA">
        <w:rPr>
          <w:rStyle w:val="normaltextrun"/>
          <w:rFonts w:ascii="Calibri" w:hAnsi="Calibri" w:cs="Calibri" w:eastAsiaTheme="majorEastAsia"/>
          <w:color w:val="000000" w:themeColor="text1"/>
        </w:rPr>
        <w:t xml:space="preserve"> Office of Women’s Policy and Initiatives (MOWPI)</w:t>
      </w:r>
      <w:r w:rsidRPr="47C0F4CA">
        <w:rPr>
          <w:rStyle w:val="eop"/>
          <w:rFonts w:ascii="Calibri" w:hAnsi="Calibri" w:cs="Calibri" w:eastAsiaTheme="majorEastAsia"/>
          <w:color w:val="000000" w:themeColor="text1"/>
        </w:rPr>
        <w:t> </w:t>
      </w:r>
    </w:p>
    <w:p w:rsidR="00DB0762" w:rsidP="00DB0762" w:rsidRDefault="00DB0762" w14:paraId="02465D5E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bCs/>
          <w:color w:val="000000"/>
          <w:shd w:val="clear" w:color="auto" w:fill="FFFFFF"/>
        </w:rPr>
        <w:t xml:space="preserve">MOWPI Updates </w:t>
      </w:r>
      <w:r>
        <w:rPr>
          <w:rStyle w:val="normaltextrun"/>
          <w:rFonts w:ascii="Calibri" w:hAnsi="Calibri" w:cs="Calibri" w:eastAsiaTheme="majorEastAsia"/>
          <w:color w:val="000000"/>
        </w:rPr>
        <w:t> </w:t>
      </w:r>
      <w:r>
        <w:rPr>
          <w:rStyle w:val="eop"/>
          <w:rFonts w:ascii="Calibri" w:hAnsi="Calibri" w:cs="Calibri" w:eastAsiaTheme="majorEastAsia"/>
          <w:color w:val="000000"/>
        </w:rPr>
        <w:t> </w:t>
      </w:r>
    </w:p>
    <w:p w:rsidR="00DB0762" w:rsidP="00DB0762" w:rsidRDefault="00DB0762" w14:paraId="6078A355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</w:rPr>
        <w:t> </w:t>
      </w:r>
    </w:p>
    <w:p w:rsidR="00DB0762" w:rsidP="00DB0762" w:rsidRDefault="00DB0762" w14:paraId="0F1ED8F6" w14:textId="77777777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51BD4DA">
        <w:rPr>
          <w:rStyle w:val="normaltextrun"/>
          <w:rFonts w:ascii="Calibri" w:hAnsi="Calibri" w:cs="Calibri" w:eastAsiaTheme="majorEastAsia"/>
          <w:b/>
          <w:bCs/>
          <w:color w:val="000000"/>
          <w:shd w:val="clear" w:color="auto" w:fill="FFFFFF"/>
        </w:rPr>
        <w:t>C</w:t>
      </w:r>
      <w:r w:rsidRPr="551BD4DA">
        <w:rPr>
          <w:rStyle w:val="normaltextrun"/>
          <w:rFonts w:ascii="Calibri" w:hAnsi="Calibri" w:cs="Calibri" w:eastAsiaTheme="majorEastAsia"/>
          <w:b/>
          <w:bCs/>
          <w:shd w:val="clear" w:color="auto" w:fill="FFFFFF"/>
        </w:rPr>
        <w:t xml:space="preserve">ommission Discussion </w:t>
      </w:r>
      <w:r w:rsidRPr="551BD4DA">
        <w:rPr>
          <w:rStyle w:val="normaltextrun"/>
          <w:rFonts w:ascii="Calibri" w:hAnsi="Calibri" w:cs="Calibri" w:eastAsiaTheme="majorEastAsia"/>
          <w:sz w:val="22"/>
          <w:szCs w:val="22"/>
        </w:rPr>
        <w:t>    </w:t>
      </w:r>
      <w:r w:rsidRPr="551BD4DA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DB0762" w:rsidP="00DB0762" w:rsidRDefault="00DB0762" w14:paraId="2D76211F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DB0762" w:rsidP="00DB0762" w:rsidRDefault="00DB0762" w14:paraId="27E16E3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bCs/>
        </w:rPr>
        <w:t>Committee Reports</w:t>
      </w:r>
      <w:r>
        <w:rPr>
          <w:rStyle w:val="eop"/>
          <w:rFonts w:ascii="Calibri" w:hAnsi="Calibri" w:cs="Calibri" w:eastAsiaTheme="majorEastAsia"/>
        </w:rPr>
        <w:t> </w:t>
      </w:r>
    </w:p>
    <w:p w:rsidRPr="00CE3AD3" w:rsidR="00DB0762" w:rsidP="00DB0762" w:rsidRDefault="00DB0762" w14:paraId="0E4EFB0C" w14:textId="77777777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CE3AD3">
        <w:rPr>
          <w:rStyle w:val="normaltextrun"/>
          <w:rFonts w:ascii="Calibri" w:hAnsi="Calibri" w:cs="Calibri" w:eastAsiaTheme="majorEastAsia"/>
          <w:sz w:val="22"/>
          <w:szCs w:val="22"/>
        </w:rPr>
        <w:t>Public Policy and Legislative Initiatives</w:t>
      </w:r>
      <w:r w:rsidRPr="00CE3AD3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DB0762" w:rsidP="00DB0762" w:rsidRDefault="00DB0762" w14:paraId="0701A985" w14:textId="77777777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Education, Labor and Training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DB0762" w:rsidP="00DB0762" w:rsidRDefault="00DB0762" w14:paraId="65D10298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Health, Human Services and Public Safety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DB0762" w:rsidP="00DB0762" w:rsidRDefault="00DB0762" w14:paraId="1E5D72AA" w14:textId="77777777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     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DB0762" w:rsidP="00DB0762" w:rsidRDefault="00DB0762" w14:paraId="0204976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bCs/>
          <w:color w:val="000000"/>
        </w:rPr>
        <w:t>Announcements/Topics for the Good of the Order</w:t>
      </w:r>
      <w:r>
        <w:rPr>
          <w:rStyle w:val="eop"/>
          <w:rFonts w:ascii="Calibri" w:hAnsi="Calibri" w:cs="Calibri" w:eastAsiaTheme="majorEastAsia"/>
          <w:color w:val="000000"/>
        </w:rPr>
        <w:t> </w:t>
      </w:r>
    </w:p>
    <w:p w:rsidR="00DB0762" w:rsidP="3D0C99B7" w:rsidRDefault="00DB0762" w14:paraId="05306A37" w14:textId="03522DB6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</w:rPr>
      </w:pPr>
      <w:r w:rsidRPr="3D0C99B7" w:rsidR="00DB0762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</w:rPr>
        <w:t>Next Meeting Date</w:t>
      </w:r>
      <w:r w:rsidRPr="3D0C99B7" w:rsidR="00DB0762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</w:rPr>
        <w:t xml:space="preserve">: </w:t>
      </w:r>
      <w:r w:rsidRPr="3D0C99B7" w:rsidR="346C9B1A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</w:rPr>
        <w:t>5/20/2026</w:t>
      </w:r>
    </w:p>
    <w:p w:rsidR="00DB0762" w:rsidP="00DB0762" w:rsidRDefault="00DB0762" w14:paraId="2D676AC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51BD4DA">
        <w:rPr>
          <w:rStyle w:val="eop"/>
          <w:rFonts w:ascii="Calibri" w:hAnsi="Calibri" w:cs="Calibri" w:eastAsiaTheme="majorEastAsia"/>
        </w:rPr>
        <w:t> </w:t>
      </w:r>
    </w:p>
    <w:p w:rsidR="00DB0762" w:rsidP="00DB0762" w:rsidRDefault="00DB0762" w14:paraId="7377C72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bCs/>
          <w:color w:val="000000"/>
        </w:rPr>
        <w:t>Adjournment</w:t>
      </w:r>
      <w:r>
        <w:rPr>
          <w:rStyle w:val="eop"/>
          <w:rFonts w:ascii="Calibri" w:hAnsi="Calibri" w:cs="Calibri" w:eastAsiaTheme="majorEastAsia"/>
          <w:color w:val="000000"/>
        </w:rPr>
        <w:t> </w:t>
      </w:r>
    </w:p>
    <w:p w:rsidR="00DB0762" w:rsidP="00DB0762" w:rsidRDefault="00DB0762" w14:paraId="5520B5B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            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DB0762" w:rsidP="00DB0762" w:rsidRDefault="00DB0762" w14:paraId="62E918A8" w14:textId="77777777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551BD4DA">
        <w:rPr>
          <w:rStyle w:val="normaltextrun"/>
          <w:rFonts w:ascii="Calibri" w:hAnsi="Calibri" w:cs="Calibri" w:eastAsiaTheme="majorEastAsia"/>
          <w:i/>
          <w:iCs/>
          <w:color w:val="000000"/>
        </w:rPr>
        <w:t xml:space="preserve">This meeting is governed by the Open Meetings Act. Please address any questions or complaints arising under this meeting to the Office of Open Government at </w:t>
      </w:r>
      <w:r w:rsidRPr="551BD4DA">
        <w:rPr>
          <w:rStyle w:val="normaltextrun"/>
          <w:rFonts w:ascii="Calibri" w:hAnsi="Calibri" w:cs="Calibri" w:eastAsiaTheme="majorEastAsia"/>
          <w:i/>
          <w:iCs/>
          <w:color w:val="0000FF"/>
          <w:u w:val="single"/>
        </w:rPr>
        <w:t>opengovoffice@dc.gov</w:t>
      </w:r>
      <w:r w:rsidRPr="551BD4DA">
        <w:rPr>
          <w:rStyle w:val="normaltextrun"/>
          <w:rFonts w:ascii="Calibri" w:hAnsi="Calibri" w:cs="Calibri" w:eastAsiaTheme="majorEastAsia"/>
          <w:color w:val="000000"/>
        </w:rPr>
        <w:t>. A</w:t>
      </w:r>
      <w:r w:rsidRPr="551BD4DA">
        <w:rPr>
          <w:rStyle w:val="normaltextrun"/>
          <w:rFonts w:ascii="Calibri" w:hAnsi="Calibri" w:cs="Calibri" w:eastAsiaTheme="majorEastAsia"/>
          <w:color w:val="444444"/>
          <w:shd w:val="clear" w:color="auto" w:fill="FFFFFF"/>
        </w:rPr>
        <w:t xml:space="preserve">ll agendas, whether draft or </w:t>
      </w:r>
      <w:proofErr w:type="gramStart"/>
      <w:r w:rsidRPr="551BD4DA">
        <w:rPr>
          <w:rStyle w:val="normaltextrun"/>
          <w:rFonts w:ascii="Calibri" w:hAnsi="Calibri" w:cs="Calibri" w:eastAsiaTheme="majorEastAsia"/>
          <w:color w:val="444444"/>
          <w:shd w:val="clear" w:color="auto" w:fill="FFFFFF"/>
        </w:rPr>
        <w:t>final</w:t>
      </w:r>
      <w:proofErr w:type="gramEnd"/>
      <w:r w:rsidRPr="551BD4DA">
        <w:rPr>
          <w:rStyle w:val="normaltextrun"/>
          <w:rFonts w:ascii="Calibri" w:hAnsi="Calibri" w:cs="Calibri" w:eastAsiaTheme="majorEastAsia"/>
          <w:color w:val="444444"/>
          <w:shd w:val="clear" w:color="auto" w:fill="FFFFFF"/>
        </w:rPr>
        <w:t xml:space="preserve"> must include the statement. </w:t>
      </w:r>
      <w:r w:rsidRPr="551BD4DA">
        <w:rPr>
          <w:rStyle w:val="normaltextrun"/>
          <w:rFonts w:ascii="Calibri" w:hAnsi="Calibri" w:cs="Calibri" w:eastAsiaTheme="majorEastAsia"/>
          <w:color w:val="000000"/>
        </w:rPr>
        <w:t xml:space="preserve">The statement is required pursuant to </w:t>
      </w:r>
      <w:r w:rsidRPr="551BD4DA">
        <w:rPr>
          <w:rStyle w:val="normaltextrun"/>
          <w:rFonts w:ascii="Calibri" w:hAnsi="Calibri" w:cs="Calibri" w:eastAsiaTheme="majorEastAsia"/>
          <w:i/>
          <w:iCs/>
          <w:color w:val="242424"/>
          <w:shd w:val="clear" w:color="auto" w:fill="FFFFFF"/>
        </w:rPr>
        <w:t>3 DCMR § 10409.2</w:t>
      </w:r>
      <w:r w:rsidRPr="551BD4DA">
        <w:rPr>
          <w:rStyle w:val="normaltextrun"/>
          <w:rFonts w:ascii="Calibri" w:hAnsi="Calibri" w:cs="Calibri" w:eastAsiaTheme="majorEastAsia"/>
          <w:color w:val="242424"/>
          <w:shd w:val="clear" w:color="auto" w:fill="FFFFFF"/>
        </w:rPr>
        <w:t>.</w:t>
      </w:r>
      <w:r w:rsidRPr="551BD4DA">
        <w:rPr>
          <w:rStyle w:val="eop"/>
          <w:rFonts w:ascii="Calibri" w:hAnsi="Calibri" w:cs="Calibri" w:eastAsiaTheme="majorEastAsia"/>
          <w:color w:val="242424"/>
        </w:rPr>
        <w:t> </w:t>
      </w:r>
    </w:p>
    <w:p w:rsidR="0002700F" w:rsidRDefault="0002700F" w14:paraId="5CB1616D" w14:textId="77777777"/>
    <w:sectPr w:rsidR="0002700F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5E48" w:rsidP="00DB0762" w:rsidRDefault="00D05E48" w14:paraId="16CE9230" w14:textId="77777777">
      <w:pPr>
        <w:spacing w:after="0" w:line="240" w:lineRule="auto"/>
      </w:pPr>
      <w:r>
        <w:separator/>
      </w:r>
    </w:p>
  </w:endnote>
  <w:endnote w:type="continuationSeparator" w:id="0">
    <w:p w:rsidR="00D05E48" w:rsidP="00DB0762" w:rsidRDefault="00D05E48" w14:paraId="3D47D8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5E48" w:rsidP="00DB0762" w:rsidRDefault="00D05E48" w14:paraId="344CC1F7" w14:textId="77777777">
      <w:pPr>
        <w:spacing w:after="0" w:line="240" w:lineRule="auto"/>
      </w:pPr>
      <w:r>
        <w:separator/>
      </w:r>
    </w:p>
  </w:footnote>
  <w:footnote w:type="continuationSeparator" w:id="0">
    <w:p w:rsidR="00D05E48" w:rsidP="00DB0762" w:rsidRDefault="00D05E48" w14:paraId="1B2517D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B0762" w:rsidRDefault="00DB0762" w14:paraId="437538D0" w14:textId="26250FCB">
    <w:pPr>
      <w:pStyle w:val="Header"/>
    </w:pPr>
    <w:r>
      <w:rPr>
        <w:noProof/>
      </w:rPr>
      <w:drawing>
        <wp:inline distT="0" distB="0" distL="0" distR="0" wp14:anchorId="76DB9511" wp14:editId="60F2A176">
          <wp:extent cx="1228725" cy="1228725"/>
          <wp:effectExtent l="0" t="0" r="9525" b="9525"/>
          <wp:docPr id="996778746" name="Picture 1" descr="A picture containing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778746" name="Picture 1" descr="A picture containing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276C"/>
    <w:multiLevelType w:val="multilevel"/>
    <w:tmpl w:val="11F4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E99282F"/>
    <w:multiLevelType w:val="multilevel"/>
    <w:tmpl w:val="8E34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436B1D74"/>
    <w:multiLevelType w:val="multilevel"/>
    <w:tmpl w:val="422C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29247828">
    <w:abstractNumId w:val="2"/>
  </w:num>
  <w:num w:numId="2" w16cid:durableId="1871066910">
    <w:abstractNumId w:val="0"/>
  </w:num>
  <w:num w:numId="3" w16cid:durableId="1788085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62"/>
    <w:rsid w:val="0002700F"/>
    <w:rsid w:val="0004B92C"/>
    <w:rsid w:val="0018106D"/>
    <w:rsid w:val="00245EBE"/>
    <w:rsid w:val="00320DA4"/>
    <w:rsid w:val="003D77C4"/>
    <w:rsid w:val="00443A73"/>
    <w:rsid w:val="004B4E31"/>
    <w:rsid w:val="006F0A2D"/>
    <w:rsid w:val="00716D4E"/>
    <w:rsid w:val="00886502"/>
    <w:rsid w:val="008A25CC"/>
    <w:rsid w:val="009509DC"/>
    <w:rsid w:val="009F0F84"/>
    <w:rsid w:val="00A44AEA"/>
    <w:rsid w:val="00A6546D"/>
    <w:rsid w:val="00A7560E"/>
    <w:rsid w:val="00AE66A4"/>
    <w:rsid w:val="00BC4750"/>
    <w:rsid w:val="00BC7A57"/>
    <w:rsid w:val="00C0251D"/>
    <w:rsid w:val="00C93E47"/>
    <w:rsid w:val="00CB4980"/>
    <w:rsid w:val="00CE3AD3"/>
    <w:rsid w:val="00D05E48"/>
    <w:rsid w:val="00D55414"/>
    <w:rsid w:val="00DB0762"/>
    <w:rsid w:val="00E2224B"/>
    <w:rsid w:val="00E471DD"/>
    <w:rsid w:val="00ED5319"/>
    <w:rsid w:val="00FC199F"/>
    <w:rsid w:val="08868EAA"/>
    <w:rsid w:val="0D590CFC"/>
    <w:rsid w:val="0F8C668F"/>
    <w:rsid w:val="120EF101"/>
    <w:rsid w:val="14F61715"/>
    <w:rsid w:val="1EAC3C2B"/>
    <w:rsid w:val="291F57D4"/>
    <w:rsid w:val="346C9B1A"/>
    <w:rsid w:val="3843981A"/>
    <w:rsid w:val="3CF901FC"/>
    <w:rsid w:val="3D0C99B7"/>
    <w:rsid w:val="452778A2"/>
    <w:rsid w:val="47C0F4CA"/>
    <w:rsid w:val="4AAFFA86"/>
    <w:rsid w:val="72D72C37"/>
    <w:rsid w:val="7870F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8FF23"/>
  <w15:chartTrackingRefBased/>
  <w15:docId w15:val="{241210E3-EA35-4578-B156-12579F16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76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76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B076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B076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B076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B076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B076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B076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B076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B076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B07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76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B076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B0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76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B07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7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76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B07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762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DB076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eop" w:customStyle="1">
    <w:name w:val="eop"/>
    <w:basedOn w:val="DefaultParagraphFont"/>
    <w:rsid w:val="00DB0762"/>
  </w:style>
  <w:style w:type="character" w:styleId="normaltextrun" w:customStyle="1">
    <w:name w:val="normaltextrun"/>
    <w:basedOn w:val="DefaultParagraphFont"/>
    <w:rsid w:val="00DB0762"/>
  </w:style>
  <w:style w:type="character" w:styleId="tabchar" w:customStyle="1">
    <w:name w:val="tabchar"/>
    <w:basedOn w:val="DefaultParagraphFont"/>
    <w:rsid w:val="00DB0762"/>
  </w:style>
  <w:style w:type="paragraph" w:styleId="Header">
    <w:name w:val="header"/>
    <w:basedOn w:val="Normal"/>
    <w:link w:val="HeaderChar"/>
    <w:uiPriority w:val="99"/>
    <w:unhideWhenUsed/>
    <w:rsid w:val="00DB076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0762"/>
  </w:style>
  <w:style w:type="paragraph" w:styleId="Footer">
    <w:name w:val="footer"/>
    <w:basedOn w:val="Normal"/>
    <w:link w:val="FooterChar"/>
    <w:uiPriority w:val="99"/>
    <w:unhideWhenUsed/>
    <w:rsid w:val="00DB076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0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Leonard, Karrie (EOM)</dc:creator>
  <keywords/>
  <dc:description/>
  <lastModifiedBy>Dupee, Natasha (EOM)</lastModifiedBy>
  <revision>8</revision>
  <dcterms:created xsi:type="dcterms:W3CDTF">2026-02-11T16:12:00.0000000Z</dcterms:created>
  <dcterms:modified xsi:type="dcterms:W3CDTF">2026-04-10T20:02:28.7008354Z</dcterms:modified>
</coreProperties>
</file>