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A009F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67C21">
        <w:rPr>
          <w:rFonts w:ascii="Arial" w:hAnsi="Arial" w:cs="Arial"/>
          <w:b/>
        </w:rPr>
        <w:t>Ju</w:t>
      </w:r>
      <w:r w:rsidR="00A009FC">
        <w:rPr>
          <w:rFonts w:ascii="Arial" w:hAnsi="Arial" w:cs="Arial"/>
          <w:b/>
        </w:rPr>
        <w:t xml:space="preserve">ly </w:t>
      </w:r>
      <w:r w:rsidR="000807CB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E8515B" w:rsidRDefault="00E8515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and Emergency Medical Services Department</w:t>
      </w:r>
    </w:p>
    <w:p w:rsidR="000807CB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 </w:t>
      </w:r>
    </w:p>
    <w:p w:rsidR="009E0DF2" w:rsidRDefault="000807C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4D4A6C" w:rsidRPr="007F752F">
        <w:rPr>
          <w:rFonts w:ascii="Arial" w:hAnsi="Arial" w:cs="Arial"/>
          <w:b/>
        </w:rPr>
        <w:t>Conference Room E</w:t>
      </w:r>
      <w:r>
        <w:rPr>
          <w:rFonts w:ascii="Arial" w:hAnsi="Arial" w:cs="Arial"/>
          <w:b/>
        </w:rPr>
        <w:t>700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0807CB">
        <w:rPr>
          <w:rFonts w:ascii="Arial" w:hAnsi="Arial" w:cs="Arial"/>
          <w:b/>
        </w:rPr>
        <w:t>0</w:t>
      </w:r>
      <w:r w:rsidR="00A009FC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0807CB">
        <w:rPr>
          <w:rFonts w:ascii="Arial" w:hAnsi="Arial" w:cs="Arial"/>
          <w:b/>
        </w:rPr>
        <w:t>4</w:t>
      </w:r>
      <w:r w:rsidR="00F5156C">
        <w:rPr>
          <w:rFonts w:ascii="Arial" w:hAnsi="Arial" w:cs="Arial"/>
          <w:b/>
        </w:rPr>
        <w:t>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22047">
        <w:rPr>
          <w:rFonts w:ascii="Arial" w:hAnsi="Arial" w:cs="Arial"/>
        </w:rPr>
        <w:t>Ju</w:t>
      </w:r>
      <w:r w:rsidR="000807CB">
        <w:rPr>
          <w:rFonts w:ascii="Arial" w:hAnsi="Arial" w:cs="Arial"/>
        </w:rPr>
        <w:t>ly 21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A009FC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E22047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6B73" w:rsidRPr="00966B73">
        <w:rPr>
          <w:rFonts w:ascii="Arial" w:hAnsi="Arial" w:cs="Arial"/>
        </w:rPr>
        <w:t xml:space="preserve">AG </w:t>
      </w:r>
      <w:r w:rsidR="008F1572" w:rsidRPr="00966B73">
        <w:rPr>
          <w:rFonts w:ascii="Arial" w:hAnsi="Arial" w:cs="Arial"/>
        </w:rPr>
        <w:t>Chair Reports</w:t>
      </w:r>
    </w:p>
    <w:p w:rsidR="00A009FC" w:rsidRDefault="00A009FC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Other TAG Matters</w:t>
      </w:r>
    </w:p>
    <w:p w:rsidR="001C48F7" w:rsidRDefault="001C48F7" w:rsidP="001C48F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0807CB">
        <w:rPr>
          <w:rFonts w:ascii="Arial" w:hAnsi="Arial" w:cs="Arial"/>
        </w:rPr>
        <w:t>August 4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AF" w:rsidRDefault="004D20AF" w:rsidP="00235CC8">
      <w:pPr>
        <w:spacing w:after="0" w:line="240" w:lineRule="auto"/>
      </w:pPr>
      <w:r>
        <w:separator/>
      </w:r>
    </w:p>
  </w:endnote>
  <w:endnote w:type="continuationSeparator" w:id="0">
    <w:p w:rsidR="004D20AF" w:rsidRDefault="004D20A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7" w:rsidRDefault="00E22047">
    <w:pPr>
      <w:pStyle w:val="Footer"/>
    </w:pPr>
    <w:r>
      <w:t xml:space="preserve">CCCB </w:t>
    </w:r>
    <w:r w:rsidR="00A009FC">
      <w:t>Special</w:t>
    </w:r>
    <w:r>
      <w:t xml:space="preserve"> Meeting.</w:t>
    </w:r>
    <w:r w:rsidR="00A009FC">
      <w:t>7</w:t>
    </w:r>
    <w:r>
      <w:t>.</w:t>
    </w:r>
    <w:r w:rsidR="000807CB">
      <w:t>28</w:t>
    </w:r>
    <w:r>
      <w:t>.2016</w:t>
    </w:r>
  </w:p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AF" w:rsidRDefault="004D20AF" w:rsidP="00235CC8">
      <w:pPr>
        <w:spacing w:after="0" w:line="240" w:lineRule="auto"/>
      </w:pPr>
      <w:r>
        <w:separator/>
      </w:r>
    </w:p>
  </w:footnote>
  <w:footnote w:type="continuationSeparator" w:id="0">
    <w:p w:rsidR="004D20AF" w:rsidRDefault="004D20A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9D776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9D7761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07CB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128C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66CC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596D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20AF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2C28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4F94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D7761"/>
    <w:rsid w:val="009E0DF2"/>
    <w:rsid w:val="00A00883"/>
    <w:rsid w:val="00A009FC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15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73AE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F650-6353-4005-AB47-81FE3F09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2016-04-19T16:18:00Z</cp:lastPrinted>
  <dcterms:created xsi:type="dcterms:W3CDTF">2016-07-11T21:07:00Z</dcterms:created>
  <dcterms:modified xsi:type="dcterms:W3CDTF">2016-07-13T18:55:00Z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