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E77B87">
        <w:rPr>
          <w:rFonts w:ascii="Arial" w:hAnsi="Arial" w:cs="Arial"/>
          <w:b/>
        </w:rPr>
        <w:t>July 16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E77B87">
        <w:rPr>
          <w:rFonts w:ascii="Arial" w:hAnsi="Arial" w:cs="Arial"/>
        </w:rPr>
        <w:t>June 18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D14C55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D14C55" w:rsidRDefault="00D14C55" w:rsidP="009D2F00">
      <w:pPr>
        <w:pStyle w:val="NoSpacing1"/>
        <w:rPr>
          <w:rFonts w:ascii="Arial" w:hAnsi="Arial" w:cs="Arial"/>
          <w:b/>
        </w:rPr>
      </w:pPr>
    </w:p>
    <w:p w:rsidR="00F201D9" w:rsidRDefault="00F201D9" w:rsidP="00B87A9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Change Proposal for Consideration</w:t>
      </w:r>
    </w:p>
    <w:p w:rsidR="00F201D9" w:rsidRDefault="00F201D9" w:rsidP="00F201D9">
      <w:pPr>
        <w:pStyle w:val="NoSpacing1"/>
        <w:ind w:left="1080"/>
        <w:rPr>
          <w:rFonts w:ascii="Arial" w:hAnsi="Arial" w:cs="Arial"/>
          <w:b/>
        </w:rPr>
      </w:pPr>
    </w:p>
    <w:p w:rsidR="009D2F00" w:rsidRDefault="00D14C55" w:rsidP="00B87A9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Legislative/Rulemaking Status Report</w:t>
      </w:r>
    </w:p>
    <w:p w:rsidR="002336DB" w:rsidRDefault="002336DB" w:rsidP="009D2F00">
      <w:pPr>
        <w:pStyle w:val="NoSpacing1"/>
        <w:rPr>
          <w:rFonts w:ascii="Arial" w:hAnsi="Arial" w:cs="Arial"/>
        </w:rPr>
      </w:pPr>
      <w:bookmarkStart w:id="0" w:name="_GoBack"/>
      <w:bookmarkEnd w:id="0"/>
    </w:p>
    <w:p w:rsidR="009D2F00" w:rsidRPr="0047322D" w:rsidRDefault="009D2F00" w:rsidP="009D2F00">
      <w:pPr>
        <w:pStyle w:val="NoSpac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Next Code Development Cycle (2022 DC Construction Codes)</w:t>
      </w:r>
    </w:p>
    <w:p w:rsidR="0047322D" w:rsidRDefault="00706692" w:rsidP="0047322D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2021 ICC, CCCB 2023 Draft Timeline for Code Development Cycle</w:t>
      </w:r>
    </w:p>
    <w:p w:rsidR="00706692" w:rsidRDefault="00706692" w:rsidP="0047322D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2021 ICC, CCCB 2023 TAG Role Work Plan</w:t>
      </w:r>
    </w:p>
    <w:p w:rsidR="00547263" w:rsidRDefault="00547263" w:rsidP="0047322D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Online Comment Form and Comment Tracking</w:t>
      </w:r>
    </w:p>
    <w:p w:rsidR="00B87A91" w:rsidRDefault="00F201D9" w:rsidP="002336D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 “Notice Regarding Application Deadline for TAG Membership for New Code Development Cycle” to the Board for Approval</w:t>
      </w:r>
    </w:p>
    <w:p w:rsidR="00F201D9" w:rsidRPr="00F201D9" w:rsidRDefault="00F201D9" w:rsidP="00F201D9">
      <w:pPr>
        <w:pStyle w:val="NoSpacing1"/>
        <w:rPr>
          <w:rFonts w:ascii="Arial" w:hAnsi="Arial" w:cs="Arial"/>
        </w:rPr>
      </w:pPr>
    </w:p>
    <w:p w:rsidR="00D14C55" w:rsidRPr="00D14C55" w:rsidRDefault="00D14C55" w:rsidP="00D14C55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D14C55">
        <w:rPr>
          <w:rFonts w:ascii="Arial" w:hAnsi="Arial" w:cs="Arial"/>
          <w:b/>
        </w:rPr>
        <w:t>Introduction of New Code Change Proposals (if any)</w:t>
      </w:r>
    </w:p>
    <w:p w:rsidR="002336DB" w:rsidRDefault="002336DB" w:rsidP="00845F31">
      <w:pPr>
        <w:pStyle w:val="NoSpacing1"/>
        <w:ind w:left="720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B87A91" w:rsidRDefault="00B87A91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B87A91">
        <w:rPr>
          <w:rFonts w:ascii="Arial" w:hAnsi="Arial" w:cs="Arial"/>
        </w:rPr>
        <w:t>CCCB Vacancies</w:t>
      </w:r>
      <w:r w:rsidR="002336DB">
        <w:rPr>
          <w:rFonts w:ascii="Arial" w:hAnsi="Arial" w:cs="Arial"/>
        </w:rPr>
        <w:t xml:space="preserve"> </w:t>
      </w:r>
    </w:p>
    <w:p w:rsidR="00B87A91" w:rsidRDefault="002336DB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Announcement of </w:t>
      </w:r>
      <w:r w:rsidR="00B87A91">
        <w:rPr>
          <w:rFonts w:ascii="Arial" w:hAnsi="Arial" w:cs="Arial"/>
        </w:rPr>
        <w:t>New TAG Chairs</w:t>
      </w:r>
      <w:r>
        <w:rPr>
          <w:rFonts w:ascii="Arial" w:hAnsi="Arial" w:cs="Arial"/>
        </w:rPr>
        <w:t xml:space="preserve"> and Solicitation of TAG Members</w:t>
      </w:r>
    </w:p>
    <w:p w:rsidR="00EF5E43" w:rsidRPr="00B87A91" w:rsidRDefault="00EF5E43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CCCB Meeting-</w:t>
      </w:r>
      <w:r w:rsidR="00F4504A">
        <w:rPr>
          <w:rFonts w:ascii="Arial" w:hAnsi="Arial" w:cs="Arial"/>
        </w:rPr>
        <w:t xml:space="preserve"> August 20</w:t>
      </w:r>
      <w:r>
        <w:rPr>
          <w:rFonts w:ascii="Arial" w:hAnsi="Arial" w:cs="Arial"/>
        </w:rPr>
        <w:t>, 2020</w:t>
      </w:r>
    </w:p>
    <w:p w:rsidR="002336DB" w:rsidRDefault="002336DB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336DB" w:rsidRDefault="002336DB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197C0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1289C"/>
    <w:multiLevelType w:val="hybridMultilevel"/>
    <w:tmpl w:val="5C9C4B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2DCE"/>
    <w:multiLevelType w:val="hybridMultilevel"/>
    <w:tmpl w:val="D45670B4"/>
    <w:lvl w:ilvl="0" w:tplc="36BC1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6B0D56"/>
    <w:multiLevelType w:val="hybridMultilevel"/>
    <w:tmpl w:val="A90C9F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9"/>
  </w:num>
  <w:num w:numId="11">
    <w:abstractNumId w:val="13"/>
  </w:num>
  <w:num w:numId="12">
    <w:abstractNumId w:val="22"/>
  </w:num>
  <w:num w:numId="13">
    <w:abstractNumId w:val="1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2"/>
  </w:num>
  <w:num w:numId="20">
    <w:abstractNumId w:val="16"/>
  </w:num>
  <w:num w:numId="21">
    <w:abstractNumId w:val="7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0AA8"/>
    <w:rsid w:val="00193580"/>
    <w:rsid w:val="00193B16"/>
    <w:rsid w:val="00197C00"/>
    <w:rsid w:val="001A0FC8"/>
    <w:rsid w:val="001A5F0A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36DB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049"/>
    <w:rsid w:val="00353D74"/>
    <w:rsid w:val="00355C88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068"/>
    <w:rsid w:val="0047147C"/>
    <w:rsid w:val="0047322D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47263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63B9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06692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D2F00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A769F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5E6A"/>
    <w:rsid w:val="00B723A0"/>
    <w:rsid w:val="00B77422"/>
    <w:rsid w:val="00B838B5"/>
    <w:rsid w:val="00B87A91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4C55"/>
    <w:rsid w:val="00D157CA"/>
    <w:rsid w:val="00D20579"/>
    <w:rsid w:val="00D22B01"/>
    <w:rsid w:val="00D262C3"/>
    <w:rsid w:val="00D270F7"/>
    <w:rsid w:val="00D33683"/>
    <w:rsid w:val="00D35C25"/>
    <w:rsid w:val="00D47194"/>
    <w:rsid w:val="00D54EA6"/>
    <w:rsid w:val="00D5789C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1EEF"/>
    <w:rsid w:val="00DA3A2F"/>
    <w:rsid w:val="00DA4CA2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77B87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F3850"/>
    <w:rsid w:val="00EF4A78"/>
    <w:rsid w:val="00EF5E43"/>
    <w:rsid w:val="00EF6839"/>
    <w:rsid w:val="00EF7057"/>
    <w:rsid w:val="00F00E53"/>
    <w:rsid w:val="00F024B3"/>
    <w:rsid w:val="00F07EB5"/>
    <w:rsid w:val="00F12208"/>
    <w:rsid w:val="00F130EA"/>
    <w:rsid w:val="00F13E7A"/>
    <w:rsid w:val="00F201D9"/>
    <w:rsid w:val="00F22BCC"/>
    <w:rsid w:val="00F32243"/>
    <w:rsid w:val="00F33E18"/>
    <w:rsid w:val="00F42B4E"/>
    <w:rsid w:val="00F4504A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E97F-952A-4789-BE51-A255F917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Gurkin, Danielle (DCRA)</cp:lastModifiedBy>
  <cp:revision>9</cp:revision>
  <cp:lastPrinted>2020-07-13T19:37:00Z</cp:lastPrinted>
  <dcterms:created xsi:type="dcterms:W3CDTF">2020-07-10T11:46:00Z</dcterms:created>
  <dcterms:modified xsi:type="dcterms:W3CDTF">2020-07-13T19:40:00Z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