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D260D7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D260D7">
        <w:rPr>
          <w:rFonts w:ascii="Arial" w:hAnsi="Arial" w:cs="Arial"/>
          <w:b/>
        </w:rPr>
        <w:t>June 1</w:t>
      </w:r>
      <w:r w:rsidR="00842CCC">
        <w:rPr>
          <w:rFonts w:ascii="Arial" w:hAnsi="Arial" w:cs="Arial"/>
          <w:b/>
        </w:rPr>
        <w:t>, 201</w:t>
      </w:r>
      <w:r w:rsidR="00582E0B">
        <w:rPr>
          <w:rFonts w:ascii="Arial" w:hAnsi="Arial" w:cs="Arial"/>
          <w:b/>
        </w:rPr>
        <w:t>7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260D7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2B3BA3">
        <w:rPr>
          <w:rFonts w:ascii="Arial" w:hAnsi="Arial" w:cs="Arial"/>
          <w:b/>
        </w:rPr>
        <w:t>–</w:t>
      </w:r>
      <w:r w:rsidR="00D260D7">
        <w:rPr>
          <w:rFonts w:ascii="Arial" w:hAnsi="Arial" w:cs="Arial"/>
          <w:b/>
        </w:rPr>
        <w:t>7</w:t>
      </w:r>
      <w:r w:rsidR="00D260D7" w:rsidRPr="00D260D7">
        <w:rPr>
          <w:rFonts w:ascii="Arial" w:hAnsi="Arial" w:cs="Arial"/>
          <w:b/>
          <w:vertAlign w:val="superscript"/>
        </w:rPr>
        <w:t>th</w:t>
      </w:r>
      <w:r w:rsidR="00D260D7">
        <w:rPr>
          <w:rFonts w:ascii="Arial" w:hAnsi="Arial" w:cs="Arial"/>
          <w:b/>
        </w:rPr>
        <w:t xml:space="preserve"> Floor Con</w:t>
      </w:r>
      <w:r w:rsidR="006B62D9">
        <w:rPr>
          <w:rFonts w:ascii="Arial" w:hAnsi="Arial" w:cs="Arial"/>
          <w:b/>
        </w:rPr>
        <w:t xml:space="preserve">ference </w:t>
      </w:r>
      <w:r w:rsidR="004D4A6C" w:rsidRPr="007F752F">
        <w:rPr>
          <w:rFonts w:ascii="Arial" w:hAnsi="Arial" w:cs="Arial"/>
          <w:b/>
        </w:rPr>
        <w:t>Room</w:t>
      </w:r>
      <w:r w:rsidR="00D260D7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D260D7">
        <w:rPr>
          <w:rFonts w:ascii="Arial" w:hAnsi="Arial" w:cs="Arial"/>
        </w:rPr>
        <w:t>May 18</w:t>
      </w:r>
      <w:bookmarkStart w:id="0" w:name="_GoBack"/>
      <w:bookmarkEnd w:id="0"/>
      <w:r w:rsidR="00582E0B">
        <w:rPr>
          <w:rFonts w:ascii="Arial" w:hAnsi="Arial" w:cs="Arial"/>
        </w:rPr>
        <w:t xml:space="preserve">, 2017 </w:t>
      </w:r>
      <w:r w:rsidR="00A4433C">
        <w:rPr>
          <w:rFonts w:ascii="Arial" w:hAnsi="Arial" w:cs="Arial"/>
        </w:rPr>
        <w:t>Regular</w:t>
      </w:r>
      <w:r w:rsidR="006B62D9">
        <w:rPr>
          <w:rFonts w:ascii="Arial" w:hAnsi="Arial" w:cs="Arial"/>
        </w:rPr>
        <w:t xml:space="preserve"> Meeting</w:t>
      </w: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A4433C">
        <w:rPr>
          <w:rFonts w:ascii="Arial" w:hAnsi="Arial" w:cs="Arial"/>
        </w:rPr>
        <w:t>June 15</w:t>
      </w:r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582E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70" w:rsidRDefault="00026F70" w:rsidP="00235CC8">
      <w:pPr>
        <w:spacing w:after="0" w:line="240" w:lineRule="auto"/>
      </w:pPr>
      <w:r>
        <w:separator/>
      </w:r>
    </w:p>
  </w:endnote>
  <w:endnote w:type="continuationSeparator" w:id="0">
    <w:p w:rsidR="00026F70" w:rsidRDefault="00026F70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70" w:rsidRDefault="00026F70" w:rsidP="00235CC8">
      <w:pPr>
        <w:spacing w:after="0" w:line="240" w:lineRule="auto"/>
      </w:pPr>
      <w:r>
        <w:separator/>
      </w:r>
    </w:p>
  </w:footnote>
  <w:footnote w:type="continuationSeparator" w:id="0">
    <w:p w:rsidR="00026F70" w:rsidRDefault="00026F70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026F70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26F70"/>
    <w:rsid w:val="000311F0"/>
    <w:rsid w:val="0004510D"/>
    <w:rsid w:val="00051615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0F11"/>
    <w:rsid w:val="0020403F"/>
    <w:rsid w:val="00207A26"/>
    <w:rsid w:val="00213C09"/>
    <w:rsid w:val="00216665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B3BA3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5BFB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14EBC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151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4433C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45BC0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0D7"/>
    <w:rsid w:val="00D262C3"/>
    <w:rsid w:val="00D270F7"/>
    <w:rsid w:val="00D33683"/>
    <w:rsid w:val="00D35C25"/>
    <w:rsid w:val="00D54EA6"/>
    <w:rsid w:val="00D561E3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4312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133B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1F7B-4499-4D77-9635-241D5F89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2017-05-29T22:13:00Z</dcterms:created>
  <dcterms:modified xsi:type="dcterms:W3CDTF">2017-05-29T22:14:00Z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