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>hursday, May 21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27979">
        <w:rPr>
          <w:rFonts w:ascii="Arial" w:hAnsi="Arial" w:cs="Arial"/>
        </w:rPr>
        <w:t>March 3</w:t>
      </w:r>
      <w:r w:rsidR="00845F31">
        <w:rPr>
          <w:rFonts w:ascii="Arial" w:hAnsi="Arial" w:cs="Arial"/>
        </w:rPr>
        <w:t>1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0C669C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51276C" w:rsidRPr="0051276C">
        <w:rPr>
          <w:rFonts w:ascii="Arial" w:hAnsi="Arial" w:cs="Arial"/>
          <w:b/>
        </w:rPr>
        <w:t>Amendments to 2017 District of Columbia Construction Codes</w:t>
      </w:r>
    </w:p>
    <w:p w:rsidR="00355C88" w:rsidRDefault="00355C88" w:rsidP="00355C88">
      <w:pPr>
        <w:pStyle w:val="NoSpacing1"/>
        <w:rPr>
          <w:rFonts w:ascii="Arial" w:hAnsi="Arial" w:cs="Arial"/>
          <w:b/>
        </w:rPr>
      </w:pPr>
    </w:p>
    <w:p w:rsidR="000C669C" w:rsidRDefault="00845F31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2017 </w:t>
      </w:r>
      <w:r w:rsidR="000C669C">
        <w:rPr>
          <w:rFonts w:ascii="Arial" w:hAnsi="Arial" w:cs="Arial"/>
          <w:b/>
        </w:rPr>
        <w:t>Code C</w:t>
      </w:r>
      <w:r>
        <w:rPr>
          <w:rFonts w:ascii="Arial" w:hAnsi="Arial" w:cs="Arial"/>
          <w:b/>
        </w:rPr>
        <w:t xml:space="preserve">hange Proposals </w:t>
      </w:r>
    </w:p>
    <w:p w:rsidR="0051276C" w:rsidRDefault="0051276C" w:rsidP="00355C88">
      <w:pPr>
        <w:pStyle w:val="NoSpacing1"/>
        <w:rPr>
          <w:rFonts w:ascii="Arial" w:hAnsi="Arial" w:cs="Arial"/>
          <w:b/>
        </w:rPr>
      </w:pPr>
    </w:p>
    <w:p w:rsidR="00845F31" w:rsidRDefault="00845F31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Code Development Cycle</w:t>
      </w:r>
    </w:p>
    <w:p w:rsidR="00845F31" w:rsidRDefault="00845F31" w:rsidP="00845F31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45F31">
        <w:rPr>
          <w:rFonts w:ascii="Arial" w:hAnsi="Arial" w:cs="Arial"/>
        </w:rPr>
        <w:t>June 18</w:t>
      </w:r>
      <w:r w:rsidR="000C669C">
        <w:rPr>
          <w:rFonts w:ascii="Arial" w:hAnsi="Arial" w:cs="Arial"/>
        </w:rPr>
        <w:t>,</w:t>
      </w:r>
      <w:r w:rsidR="00EC371D">
        <w:rPr>
          <w:rFonts w:ascii="Arial" w:hAnsi="Arial" w:cs="Arial"/>
        </w:rPr>
        <w:t xml:space="preserve"> 2020</w:t>
      </w:r>
      <w:r w:rsidR="00440B92">
        <w:rPr>
          <w:rFonts w:ascii="Arial" w:hAnsi="Arial" w:cs="Arial"/>
        </w:rPr>
        <w:t xml:space="preserve">. </w:t>
      </w:r>
    </w:p>
    <w:p w:rsid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Pr="00845F31" w:rsidRDefault="00845F31" w:rsidP="00845F3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p w:rsidR="00845F31" w:rsidRP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2621C8" w:rsidRPr="00845F31" w:rsidRDefault="002621C8" w:rsidP="002621C8">
      <w:pPr>
        <w:pStyle w:val="ListParagraph"/>
        <w:rPr>
          <w:rFonts w:ascii="Arial" w:hAnsi="Arial" w:cs="Arial"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845F3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2DCE"/>
    <w:multiLevelType w:val="hybridMultilevel"/>
    <w:tmpl w:val="003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470A-E8B9-4939-9694-2B8D104A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2020-05-18T15:39:00Z</dcterms:created>
  <dcterms:modified xsi:type="dcterms:W3CDTF">2020-05-18T15:44:00Z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