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C27389">
        <w:rPr>
          <w:rFonts w:ascii="Arial" w:hAnsi="Arial" w:cs="Arial"/>
          <w:b/>
        </w:rPr>
        <w:t>February 18</w:t>
      </w:r>
      <w:r w:rsidR="00806362">
        <w:rPr>
          <w:rFonts w:ascii="Arial" w:hAnsi="Arial" w:cs="Arial"/>
          <w:b/>
        </w:rPr>
        <w:t>, 2021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3E578B" w:rsidRPr="007F752F" w:rsidRDefault="003E578B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C27389">
        <w:rPr>
          <w:rFonts w:ascii="Arial" w:hAnsi="Arial" w:cs="Arial"/>
        </w:rPr>
        <w:t>January 21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C27389">
        <w:rPr>
          <w:rFonts w:ascii="Arial" w:hAnsi="Arial" w:cs="Arial"/>
        </w:rPr>
        <w:t>21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4412C8" w:rsidRDefault="004412C8" w:rsidP="004412C8">
      <w:pPr>
        <w:pStyle w:val="NoSpacing1"/>
        <w:ind w:left="1080"/>
        <w:rPr>
          <w:rFonts w:ascii="Arial" w:hAnsi="Arial" w:cs="Arial"/>
          <w:b/>
        </w:rPr>
      </w:pPr>
    </w:p>
    <w:p w:rsidR="004412C8" w:rsidRDefault="004412C8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Comment Received to NPR Amending the 2017 Construction Codes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</w:t>
      </w:r>
      <w:r w:rsidR="003A26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Consideration</w:t>
      </w:r>
    </w:p>
    <w:p w:rsidR="00033ED5" w:rsidRPr="00D91ED0" w:rsidRDefault="00033ED5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BC-FLS-4-2-17</w:t>
      </w:r>
    </w:p>
    <w:p w:rsidR="00033ED5" w:rsidRPr="00D91ED0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BC-S-16-1-23</w:t>
      </w:r>
    </w:p>
    <w:p w:rsidR="00033ED5" w:rsidRPr="00D91ED0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BC-S-16-2-23</w:t>
      </w:r>
    </w:p>
    <w:p w:rsidR="00033ED5" w:rsidRPr="00D91ED0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BC-S-16-4-23</w:t>
      </w:r>
    </w:p>
    <w:p w:rsidR="00033ED5" w:rsidRPr="00D91ED0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BC-S-16-7-23</w:t>
      </w:r>
    </w:p>
    <w:p w:rsidR="00033ED5" w:rsidRPr="00D91ED0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BC-S-17-1-23</w:t>
      </w:r>
    </w:p>
    <w:p w:rsidR="009E12D6" w:rsidRPr="00033ED5" w:rsidRDefault="003A263A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BC-S-17-2-23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4412C8" w:rsidRPr="004412C8" w:rsidRDefault="009E12D6" w:rsidP="004412C8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D15A5">
        <w:rPr>
          <w:rFonts w:ascii="Arial" w:hAnsi="Arial" w:cs="Arial"/>
          <w:b/>
        </w:rPr>
        <w:t>Introduction of Ne</w:t>
      </w:r>
      <w:r w:rsidR="00D91ED0">
        <w:rPr>
          <w:rFonts w:ascii="Arial" w:hAnsi="Arial" w:cs="Arial"/>
          <w:b/>
        </w:rPr>
        <w:t>w Code Change Proposals</w:t>
      </w:r>
    </w:p>
    <w:p w:rsidR="004412C8" w:rsidRDefault="004412C8" w:rsidP="004412C8">
      <w:pPr>
        <w:pStyle w:val="NoSpacing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BC-FH-16-1-23</w:t>
      </w:r>
    </w:p>
    <w:p w:rsidR="004412C8" w:rsidRDefault="003A263A" w:rsidP="004412C8">
      <w:pPr>
        <w:pStyle w:val="NoSpacing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BC-S-16-3-23</w:t>
      </w:r>
    </w:p>
    <w:p w:rsidR="003A263A" w:rsidRDefault="00415A61" w:rsidP="004412C8">
      <w:pPr>
        <w:pStyle w:val="NoSpacing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BC-S-21-1</w:t>
      </w:r>
      <w:bookmarkStart w:id="0" w:name="_GoBack"/>
      <w:bookmarkEnd w:id="0"/>
      <w:r w:rsidR="003A263A">
        <w:rPr>
          <w:rFonts w:ascii="Arial" w:hAnsi="Arial" w:cs="Arial"/>
        </w:rPr>
        <w:t>-23</w:t>
      </w:r>
    </w:p>
    <w:p w:rsidR="003A263A" w:rsidRPr="004412C8" w:rsidRDefault="003A263A" w:rsidP="004412C8">
      <w:pPr>
        <w:pStyle w:val="NoSpacing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BC-S-17-4-23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112AFD" w:rsidRDefault="00EA4E6B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</w:t>
      </w:r>
      <w:r w:rsidR="00366905">
        <w:rPr>
          <w:rFonts w:ascii="Arial" w:hAnsi="Arial" w:cs="Arial"/>
        </w:rPr>
        <w:t xml:space="preserve">to Begin Code Cycle </w:t>
      </w:r>
      <w:r w:rsidR="00112D32">
        <w:rPr>
          <w:rFonts w:ascii="Arial" w:hAnsi="Arial" w:cs="Arial"/>
        </w:rPr>
        <w:t xml:space="preserve">Published on 2/12/21 - Comment Period Ends 3/29/21 </w:t>
      </w:r>
    </w:p>
    <w:p w:rsidR="003E578B" w:rsidRPr="003A263A" w:rsidRDefault="003E578B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Numbering Nomenclature for Code Change Proposals</w:t>
      </w:r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9A39FE" w:rsidRDefault="009A39FE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CCCB Board Member- Chief Mitchell Kannry (FEMS)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685A7F" w:rsidRDefault="00685A7F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Meetings on the Open DC Website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3A263A">
        <w:rPr>
          <w:rFonts w:ascii="Arial" w:hAnsi="Arial" w:cs="Arial"/>
        </w:rPr>
        <w:t>March 25</w:t>
      </w:r>
      <w:r w:rsidR="00856F6A">
        <w:rPr>
          <w:rFonts w:ascii="Arial" w:hAnsi="Arial" w:cs="Arial"/>
        </w:rPr>
        <w:t>,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lastRenderedPageBreak/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415A6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90005"/>
    <w:multiLevelType w:val="hybridMultilevel"/>
    <w:tmpl w:val="BBAE8258"/>
    <w:lvl w:ilvl="0" w:tplc="CC3496D8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344CA"/>
    <w:multiLevelType w:val="hybridMultilevel"/>
    <w:tmpl w:val="9A3675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6AA"/>
    <w:multiLevelType w:val="hybridMultilevel"/>
    <w:tmpl w:val="310AC02A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8CB"/>
    <w:multiLevelType w:val="hybridMultilevel"/>
    <w:tmpl w:val="6A941A90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A65E0"/>
    <w:multiLevelType w:val="hybridMultilevel"/>
    <w:tmpl w:val="751AC968"/>
    <w:lvl w:ilvl="0" w:tplc="466287D4">
      <w:start w:val="1"/>
      <w:numFmt w:val="lowerRoman"/>
      <w:lvlText w:val="%1."/>
      <w:lvlJc w:val="right"/>
      <w:pPr>
        <w:ind w:left="19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0"/>
  </w:num>
  <w:num w:numId="16">
    <w:abstractNumId w:val="24"/>
  </w:num>
  <w:num w:numId="17">
    <w:abstractNumId w:val="19"/>
  </w:num>
  <w:num w:numId="18">
    <w:abstractNumId w:val="5"/>
  </w:num>
  <w:num w:numId="19">
    <w:abstractNumId w:val="2"/>
  </w:num>
  <w:num w:numId="20">
    <w:abstractNumId w:val="20"/>
  </w:num>
  <w:num w:numId="21">
    <w:abstractNumId w:val="8"/>
  </w:num>
  <w:num w:numId="22">
    <w:abstractNumId w:val="13"/>
  </w:num>
  <w:num w:numId="23">
    <w:abstractNumId w:val="25"/>
  </w:num>
  <w:num w:numId="24">
    <w:abstractNumId w:val="26"/>
  </w:num>
  <w:num w:numId="25">
    <w:abstractNumId w:val="15"/>
  </w:num>
  <w:num w:numId="26">
    <w:abstractNumId w:val="1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311F0"/>
    <w:rsid w:val="00033ED5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12AFD"/>
    <w:rsid w:val="00112D32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1FC9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66905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263A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578B"/>
    <w:rsid w:val="003E6B64"/>
    <w:rsid w:val="003E6C5D"/>
    <w:rsid w:val="003F345C"/>
    <w:rsid w:val="004005F3"/>
    <w:rsid w:val="00400FF4"/>
    <w:rsid w:val="00406D28"/>
    <w:rsid w:val="00415A61"/>
    <w:rsid w:val="00416600"/>
    <w:rsid w:val="00417EEC"/>
    <w:rsid w:val="00420BB4"/>
    <w:rsid w:val="00432802"/>
    <w:rsid w:val="0043725C"/>
    <w:rsid w:val="00440B92"/>
    <w:rsid w:val="00441267"/>
    <w:rsid w:val="004412C8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63D40"/>
    <w:rsid w:val="0067405B"/>
    <w:rsid w:val="006767E5"/>
    <w:rsid w:val="00685A7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42C4A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6362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39FE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12D6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4A3D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27389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1ED0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5946"/>
    <w:rsid w:val="00E217F1"/>
    <w:rsid w:val="00E22047"/>
    <w:rsid w:val="00E26F5A"/>
    <w:rsid w:val="00E4289C"/>
    <w:rsid w:val="00E43EC7"/>
    <w:rsid w:val="00E44324"/>
    <w:rsid w:val="00E47F2E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74ED"/>
    <w:rsid w:val="00EC0378"/>
    <w:rsid w:val="00EC0419"/>
    <w:rsid w:val="00EC371D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DE03-6079-4DEA-8F05-02DA48D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8</cp:revision>
  <cp:lastPrinted>2021-02-16T17:55:00Z</cp:lastPrinted>
  <dcterms:created xsi:type="dcterms:W3CDTF">2021-02-16T15:05:00Z</dcterms:created>
  <dcterms:modified xsi:type="dcterms:W3CDTF">2021-02-17T14:20:00Z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