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0308" w14:textId="77777777" w:rsidR="00661BB0" w:rsidRPr="00237BF4" w:rsidRDefault="00500DE1" w:rsidP="00661BB0">
      <w:pPr>
        <w:spacing w:line="312" w:lineRule="auto"/>
        <w:jc w:val="center"/>
      </w:pPr>
      <w:r w:rsidRPr="00237BF4">
        <w:t>Commission on Asian and Pacific Islander Community Development</w:t>
      </w:r>
    </w:p>
    <w:p w14:paraId="1D2D0A0C" w14:textId="6CE97176" w:rsidR="000F4410" w:rsidRPr="00237BF4" w:rsidRDefault="00A163BE" w:rsidP="000F4410">
      <w:pPr>
        <w:spacing w:line="312" w:lineRule="auto"/>
        <w:jc w:val="center"/>
      </w:pPr>
      <w:r w:rsidRPr="00237BF4">
        <w:t xml:space="preserve">Wednesday, </w:t>
      </w:r>
      <w:r w:rsidR="00237BF4" w:rsidRPr="00237BF4">
        <w:t>March</w:t>
      </w:r>
      <w:r w:rsidR="00C669F3" w:rsidRPr="00237BF4">
        <w:t xml:space="preserve"> 17</w:t>
      </w:r>
      <w:r w:rsidR="003B6B79" w:rsidRPr="00237BF4">
        <w:t>, 2021</w:t>
      </w:r>
      <w:r w:rsidRPr="00237BF4">
        <w:t>, 6:</w:t>
      </w:r>
      <w:r w:rsidR="00661BB0" w:rsidRPr="00237BF4">
        <w:t>30</w:t>
      </w:r>
      <w:r w:rsidR="000F4410" w:rsidRPr="00237BF4">
        <w:t xml:space="preserve"> </w:t>
      </w:r>
      <w:r w:rsidR="00661BB0" w:rsidRPr="00237BF4">
        <w:t>pm</w:t>
      </w:r>
    </w:p>
    <w:p w14:paraId="7A649A04" w14:textId="77777777" w:rsidR="00AC7B4F" w:rsidRPr="00237BF4" w:rsidRDefault="00AC7B4F" w:rsidP="000F4410">
      <w:pPr>
        <w:spacing w:line="312" w:lineRule="auto"/>
        <w:jc w:val="center"/>
      </w:pPr>
    </w:p>
    <w:p w14:paraId="2C70CD1E" w14:textId="77777777" w:rsidR="00237BF4" w:rsidRPr="00237BF4" w:rsidRDefault="007E73D6" w:rsidP="00237BF4">
      <w:pPr>
        <w:spacing w:line="312" w:lineRule="auto"/>
        <w:jc w:val="center"/>
      </w:pPr>
      <w:hyperlink r:id="rId7" w:history="1">
        <w:r w:rsidR="00237BF4" w:rsidRPr="00237BF4">
          <w:rPr>
            <w:rStyle w:val="Hyperlink"/>
          </w:rPr>
          <w:t>https://dcnet.webex.com/dcnet/j.php?MTID=ma34c5525b6d0509f82ea00a0e67701ac</w:t>
        </w:r>
      </w:hyperlink>
      <w:r w:rsidR="00237BF4" w:rsidRPr="00237BF4">
        <w:t xml:space="preserve">  </w:t>
      </w:r>
    </w:p>
    <w:p w14:paraId="7E79B1BD" w14:textId="77777777" w:rsidR="00237BF4" w:rsidRPr="00237BF4" w:rsidRDefault="00237BF4" w:rsidP="00237BF4">
      <w:pPr>
        <w:spacing w:line="312" w:lineRule="auto"/>
        <w:jc w:val="center"/>
      </w:pPr>
      <w:r w:rsidRPr="00237BF4">
        <w:t>Meeting number: 157 752 3519</w:t>
      </w:r>
    </w:p>
    <w:p w14:paraId="1DA4A88E" w14:textId="77777777" w:rsidR="00237BF4" w:rsidRPr="00237BF4" w:rsidRDefault="00237BF4" w:rsidP="00237BF4">
      <w:pPr>
        <w:spacing w:line="312" w:lineRule="auto"/>
        <w:jc w:val="center"/>
        <w:rPr>
          <w:highlight w:val="yellow"/>
        </w:rPr>
      </w:pPr>
      <w:r w:rsidRPr="00237BF4">
        <w:t>Password: Ueq6wKPvg52</w:t>
      </w:r>
      <w:r w:rsidRPr="00237BF4">
        <w:rPr>
          <w:highlight w:val="yellow"/>
        </w:rPr>
        <w:br/>
      </w:r>
    </w:p>
    <w:p w14:paraId="50E32408" w14:textId="77777777" w:rsidR="00237BF4" w:rsidRPr="00237BF4" w:rsidRDefault="00237BF4" w:rsidP="00237BF4">
      <w:pPr>
        <w:spacing w:line="312" w:lineRule="auto"/>
        <w:jc w:val="center"/>
      </w:pPr>
      <w:r w:rsidRPr="00237BF4">
        <w:t>For those who wish to join in by phone;</w:t>
      </w:r>
    </w:p>
    <w:p w14:paraId="34EA1595" w14:textId="77777777" w:rsidR="00237BF4" w:rsidRPr="00237BF4" w:rsidRDefault="00237BF4" w:rsidP="00237BF4">
      <w:pPr>
        <w:spacing w:line="312" w:lineRule="auto"/>
        <w:jc w:val="center"/>
      </w:pPr>
      <w:r w:rsidRPr="00237BF4">
        <w:t>+1-202-860-2110 United States Toll (Washington D.C.)</w:t>
      </w:r>
    </w:p>
    <w:p w14:paraId="134AC455" w14:textId="77777777" w:rsidR="00237BF4" w:rsidRPr="00237BF4" w:rsidRDefault="00237BF4" w:rsidP="00237BF4">
      <w:pPr>
        <w:spacing w:line="312" w:lineRule="auto"/>
        <w:jc w:val="center"/>
      </w:pPr>
      <w:r w:rsidRPr="00237BF4">
        <w:t>1-650-479-3208 Call-in number (US/Canada)</w:t>
      </w:r>
    </w:p>
    <w:p w14:paraId="37D2C058" w14:textId="365AA421" w:rsidR="000F4410" w:rsidRPr="00237BF4" w:rsidRDefault="00237BF4" w:rsidP="00237BF4">
      <w:pPr>
        <w:spacing w:line="312" w:lineRule="auto"/>
        <w:jc w:val="center"/>
      </w:pPr>
      <w:r w:rsidRPr="00237BF4">
        <w:t>Access code: 157 752 3519</w:t>
      </w:r>
      <w:r w:rsidR="008D1334" w:rsidRPr="00237BF4">
        <w:br/>
      </w:r>
    </w:p>
    <w:p w14:paraId="2B29B0C9" w14:textId="77777777" w:rsidR="0029695C" w:rsidRPr="00237BF4" w:rsidRDefault="00A16856" w:rsidP="00F57123">
      <w:pPr>
        <w:spacing w:line="312" w:lineRule="auto"/>
        <w:jc w:val="center"/>
      </w:pPr>
      <w:r w:rsidRPr="00237BF4">
        <w:t>Meeting Minutes</w:t>
      </w:r>
    </w:p>
    <w:p w14:paraId="796FC710" w14:textId="77777777" w:rsidR="00661BB0" w:rsidRPr="00237BF4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 w:rsidRPr="00237BF4">
        <w:t>Welcome/Introductions</w:t>
      </w:r>
    </w:p>
    <w:p w14:paraId="5034ABEB" w14:textId="24BBDEFE" w:rsidR="00647E95" w:rsidRPr="00237BF4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 w:rsidRPr="00237BF4">
        <w:t xml:space="preserve">Meeting was opened by </w:t>
      </w:r>
      <w:r w:rsidR="00E426BB" w:rsidRPr="00237BF4">
        <w:t xml:space="preserve">Chair </w:t>
      </w:r>
      <w:r w:rsidR="00F76559" w:rsidRPr="00237BF4">
        <w:t xml:space="preserve">John </w:t>
      </w:r>
      <w:proofErr w:type="spellStart"/>
      <w:r w:rsidR="00F76559" w:rsidRPr="00237BF4">
        <w:t>Tinpe</w:t>
      </w:r>
      <w:proofErr w:type="spellEnd"/>
    </w:p>
    <w:p w14:paraId="0FB440FF" w14:textId="77777777" w:rsidR="00647E95" w:rsidRPr="00237BF4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 w:rsidRPr="00237BF4">
        <w:t xml:space="preserve">Commissioners offered </w:t>
      </w:r>
      <w:r w:rsidR="00E426BB" w:rsidRPr="00237BF4">
        <w:t xml:space="preserve">introductions. </w:t>
      </w:r>
      <w:r w:rsidRPr="00237BF4">
        <w:t>In attendance</w:t>
      </w:r>
    </w:p>
    <w:p w14:paraId="112E3C53" w14:textId="739A9A62" w:rsidR="00647E95" w:rsidRPr="00237BF4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 w:rsidRPr="00237BF4">
        <w:t>MOAPIA</w:t>
      </w:r>
      <w:r w:rsidR="00A16856" w:rsidRPr="00237BF4">
        <w:t xml:space="preserve"> Staff</w:t>
      </w:r>
      <w:r w:rsidRPr="00237BF4">
        <w:t xml:space="preserve">: </w:t>
      </w:r>
      <w:r w:rsidR="002D4925" w:rsidRPr="00237BF4">
        <w:t xml:space="preserve">Ben </w:t>
      </w:r>
      <w:r w:rsidR="00E332FA" w:rsidRPr="00237BF4">
        <w:t xml:space="preserve">de </w:t>
      </w:r>
      <w:r w:rsidR="002D4925" w:rsidRPr="00237BF4">
        <w:t>Guzman</w:t>
      </w:r>
      <w:r w:rsidR="00E426BB" w:rsidRPr="00237BF4">
        <w:t>, James Yu</w:t>
      </w:r>
    </w:p>
    <w:p w14:paraId="35CCECC8" w14:textId="66EF6929" w:rsidR="00B64DBD" w:rsidRDefault="00A16856" w:rsidP="00425B33">
      <w:pPr>
        <w:pStyle w:val="ListParagraph"/>
        <w:numPr>
          <w:ilvl w:val="2"/>
          <w:numId w:val="32"/>
        </w:numPr>
        <w:spacing w:line="312" w:lineRule="auto"/>
      </w:pPr>
      <w:r w:rsidRPr="00237BF4">
        <w:t>C</w:t>
      </w:r>
      <w:r w:rsidR="00C9009F" w:rsidRPr="00237BF4">
        <w:t>OAPIA</w:t>
      </w:r>
      <w:r w:rsidR="00647E95" w:rsidRPr="00237BF4">
        <w:t xml:space="preserve">: </w:t>
      </w:r>
      <w:r w:rsidR="00237BF4">
        <w:t xml:space="preserve">John </w:t>
      </w:r>
      <w:proofErr w:type="spellStart"/>
      <w:r w:rsidR="00237BF4">
        <w:t>Tinpe</w:t>
      </w:r>
      <w:proofErr w:type="spellEnd"/>
      <w:r w:rsidR="00237BF4">
        <w:t xml:space="preserve">, </w:t>
      </w:r>
      <w:r w:rsidR="00647E95" w:rsidRPr="00237BF4">
        <w:t xml:space="preserve">Ben </w:t>
      </w:r>
      <w:proofErr w:type="spellStart"/>
      <w:r w:rsidR="00647E95" w:rsidRPr="00237BF4">
        <w:t>Takai</w:t>
      </w:r>
      <w:proofErr w:type="spellEnd"/>
      <w:r w:rsidR="00AD6901" w:rsidRPr="00237BF4">
        <w:t xml:space="preserve">, </w:t>
      </w:r>
      <w:r w:rsidR="00E84441" w:rsidRPr="00237BF4">
        <w:t xml:space="preserve">Dana </w:t>
      </w:r>
      <w:r w:rsidR="00FB628F" w:rsidRPr="00237BF4">
        <w:t xml:space="preserve">Tai Soon </w:t>
      </w:r>
      <w:r w:rsidR="00E84441" w:rsidRPr="00237BF4">
        <w:t xml:space="preserve">Burgess, </w:t>
      </w:r>
      <w:r w:rsidR="00980155" w:rsidRPr="00237BF4">
        <w:t>Ronak Desai</w:t>
      </w:r>
      <w:r w:rsidR="00E84441" w:rsidRPr="00237BF4">
        <w:t xml:space="preserve">, </w:t>
      </w:r>
      <w:r w:rsidR="00237BF4">
        <w:t xml:space="preserve">Karen Kwok, </w:t>
      </w:r>
      <w:r w:rsidR="00833290" w:rsidRPr="00237BF4">
        <w:t>Bruce Leal</w:t>
      </w:r>
      <w:r w:rsidR="00980155" w:rsidRPr="00237BF4">
        <w:t xml:space="preserve">, </w:t>
      </w:r>
      <w:r w:rsidR="00237BF4">
        <w:t>Jennifer Hara, and Tiffany Hsieh</w:t>
      </w:r>
    </w:p>
    <w:p w14:paraId="2CBA7DED" w14:textId="3F339B9D" w:rsidR="00237BF4" w:rsidRPr="00237BF4" w:rsidRDefault="00237BF4" w:rsidP="00237BF4">
      <w:pPr>
        <w:pStyle w:val="ListParagraph"/>
        <w:numPr>
          <w:ilvl w:val="1"/>
          <w:numId w:val="32"/>
        </w:numPr>
        <w:spacing w:line="312" w:lineRule="auto"/>
      </w:pPr>
      <w:r>
        <w:t xml:space="preserve">Special Guest: </w:t>
      </w:r>
      <w:r w:rsidRPr="00237BF4">
        <w:t>MOCA Director Faith Gibson-Hubbard</w:t>
      </w:r>
    </w:p>
    <w:p w14:paraId="11A48A14" w14:textId="77777777" w:rsidR="003B1439" w:rsidRPr="00237BF4" w:rsidRDefault="003B1439" w:rsidP="003B1439">
      <w:pPr>
        <w:pStyle w:val="ListParagraph"/>
        <w:spacing w:line="312" w:lineRule="auto"/>
        <w:ind w:left="2160"/>
      </w:pPr>
    </w:p>
    <w:p w14:paraId="088EA689" w14:textId="285C5085" w:rsidR="003D34FE" w:rsidRDefault="00237BF4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r>
        <w:rPr>
          <w:lang w:val="es-ES"/>
        </w:rPr>
        <w:t>MOCA Director Faith Gibson-</w:t>
      </w:r>
      <w:proofErr w:type="spellStart"/>
      <w:r>
        <w:rPr>
          <w:lang w:val="es-ES"/>
        </w:rPr>
        <w:t>Hubba</w:t>
      </w:r>
      <w:r w:rsidR="003D34FE">
        <w:rPr>
          <w:lang w:val="es-ES"/>
        </w:rPr>
        <w:t>rd</w:t>
      </w:r>
      <w:proofErr w:type="spellEnd"/>
      <w:r w:rsidR="003D34FE">
        <w:rPr>
          <w:lang w:val="es-ES"/>
        </w:rPr>
        <w:t xml:space="preserve"> </w:t>
      </w:r>
      <w:proofErr w:type="spellStart"/>
      <w:r w:rsidR="003D34FE">
        <w:rPr>
          <w:lang w:val="es-ES"/>
        </w:rPr>
        <w:t>made</w:t>
      </w:r>
      <w:proofErr w:type="spellEnd"/>
      <w:r w:rsidR="003D34FE">
        <w:rPr>
          <w:lang w:val="es-ES"/>
        </w:rPr>
        <w:t xml:space="preserve"> </w:t>
      </w:r>
      <w:proofErr w:type="spellStart"/>
      <w:r w:rsidR="003D34FE">
        <w:rPr>
          <w:lang w:val="es-ES"/>
        </w:rPr>
        <w:t>introductory</w:t>
      </w:r>
      <w:proofErr w:type="spellEnd"/>
      <w:r w:rsidR="003D34FE">
        <w:rPr>
          <w:lang w:val="es-ES"/>
        </w:rPr>
        <w:t xml:space="preserve"> </w:t>
      </w:r>
      <w:proofErr w:type="spellStart"/>
      <w:r w:rsidR="003D34FE">
        <w:rPr>
          <w:lang w:val="es-ES"/>
        </w:rPr>
        <w:t>remarks</w:t>
      </w:r>
      <w:proofErr w:type="spellEnd"/>
      <w:r w:rsidR="003D34FE">
        <w:rPr>
          <w:lang w:val="es-ES"/>
        </w:rPr>
        <w:t xml:space="preserve"> and </w:t>
      </w:r>
      <w:proofErr w:type="spellStart"/>
      <w:r w:rsidR="003D34FE">
        <w:rPr>
          <w:lang w:val="es-ES"/>
        </w:rPr>
        <w:t>discussed</w:t>
      </w:r>
      <w:proofErr w:type="spellEnd"/>
      <w:r w:rsidR="003D34FE">
        <w:rPr>
          <w:lang w:val="es-ES"/>
        </w:rPr>
        <w:t xml:space="preserve"> </w:t>
      </w:r>
      <w:proofErr w:type="spellStart"/>
      <w:r w:rsidR="003D34FE">
        <w:rPr>
          <w:lang w:val="es-ES"/>
        </w:rPr>
        <w:t>concerns</w:t>
      </w:r>
      <w:proofErr w:type="spellEnd"/>
      <w:r w:rsidR="003D34FE">
        <w:rPr>
          <w:lang w:val="es-ES"/>
        </w:rPr>
        <w:t xml:space="preserve">, </w:t>
      </w:r>
      <w:proofErr w:type="spellStart"/>
      <w:r w:rsidR="003D34FE">
        <w:rPr>
          <w:lang w:val="es-ES"/>
        </w:rPr>
        <w:t>shared</w:t>
      </w:r>
      <w:proofErr w:type="spellEnd"/>
      <w:r w:rsidR="003D34FE">
        <w:rPr>
          <w:lang w:val="es-ES"/>
        </w:rPr>
        <w:t xml:space="preserve"> </w:t>
      </w:r>
      <w:proofErr w:type="spellStart"/>
      <w:r w:rsidR="003D34FE">
        <w:rPr>
          <w:lang w:val="es-ES"/>
        </w:rPr>
        <w:t>the</w:t>
      </w:r>
      <w:proofErr w:type="spellEnd"/>
      <w:r w:rsidR="003D34FE">
        <w:rPr>
          <w:lang w:val="es-ES"/>
        </w:rPr>
        <w:t xml:space="preserve"> agenda of CAPIA, MOAPIA, and MOCA </w:t>
      </w:r>
      <w:proofErr w:type="spellStart"/>
      <w:r w:rsidR="003D34FE">
        <w:rPr>
          <w:lang w:val="es-ES"/>
        </w:rPr>
        <w:t>with</w:t>
      </w:r>
      <w:proofErr w:type="spellEnd"/>
      <w:r w:rsidR="003D34FE">
        <w:rPr>
          <w:lang w:val="es-ES"/>
        </w:rPr>
        <w:t xml:space="preserve"> </w:t>
      </w:r>
      <w:proofErr w:type="spellStart"/>
      <w:r w:rsidR="003D34FE">
        <w:rPr>
          <w:lang w:val="es-ES"/>
        </w:rPr>
        <w:t>Commissioners</w:t>
      </w:r>
      <w:proofErr w:type="spellEnd"/>
      <w:r w:rsidR="003D34FE">
        <w:rPr>
          <w:lang w:val="es-ES"/>
        </w:rPr>
        <w:t>.</w:t>
      </w:r>
      <w:r w:rsidR="003D34FE">
        <w:rPr>
          <w:lang w:val="es-ES"/>
        </w:rPr>
        <w:br/>
      </w:r>
    </w:p>
    <w:p w14:paraId="39E59AF8" w14:textId="26C27BEA" w:rsidR="00237BF4" w:rsidRDefault="003D34FE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r>
        <w:rPr>
          <w:lang w:val="es-ES"/>
        </w:rPr>
        <w:t xml:space="preserve">Director Ben de Guzman </w:t>
      </w:r>
      <w:proofErr w:type="spellStart"/>
      <w:r>
        <w:rPr>
          <w:lang w:val="es-ES"/>
        </w:rPr>
        <w:t>opened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comments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regarding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unfortunate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shootings</w:t>
      </w:r>
      <w:proofErr w:type="spellEnd"/>
      <w:r>
        <w:rPr>
          <w:lang w:val="es-ES"/>
        </w:rPr>
        <w:t xml:space="preserve"> in GA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3/16/21.</w:t>
      </w:r>
      <w:r>
        <w:rPr>
          <w:lang w:val="es-ES"/>
        </w:rPr>
        <w:br/>
      </w:r>
      <w:r w:rsidR="00237BF4">
        <w:rPr>
          <w:lang w:val="es-ES"/>
        </w:rPr>
        <w:t xml:space="preserve"> </w:t>
      </w:r>
    </w:p>
    <w:p w14:paraId="7051D770" w14:textId="77777777" w:rsidR="00661BB0" w:rsidRPr="00237BF4" w:rsidRDefault="00500DE1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proofErr w:type="spellStart"/>
      <w:r w:rsidRPr="00237BF4">
        <w:rPr>
          <w:lang w:val="es-ES"/>
        </w:rPr>
        <w:t>Director’s</w:t>
      </w:r>
      <w:proofErr w:type="spellEnd"/>
      <w:r w:rsidRPr="00237BF4">
        <w:rPr>
          <w:lang w:val="es-ES"/>
        </w:rPr>
        <w:t xml:space="preserve"> </w:t>
      </w:r>
      <w:proofErr w:type="spellStart"/>
      <w:r w:rsidR="00661BB0" w:rsidRPr="00237BF4">
        <w:rPr>
          <w:lang w:val="es-ES"/>
        </w:rPr>
        <w:t>Report</w:t>
      </w:r>
      <w:proofErr w:type="spellEnd"/>
      <w:r w:rsidR="00A163BE" w:rsidRPr="00237BF4">
        <w:rPr>
          <w:lang w:val="es-ES"/>
        </w:rPr>
        <w:t xml:space="preserve">, </w:t>
      </w:r>
      <w:r w:rsidR="002D4925" w:rsidRPr="00237BF4">
        <w:rPr>
          <w:lang w:val="es-ES"/>
        </w:rPr>
        <w:t xml:space="preserve">Director Ben </w:t>
      </w:r>
      <w:r w:rsidR="00E332FA" w:rsidRPr="00237BF4">
        <w:rPr>
          <w:lang w:val="es-ES"/>
        </w:rPr>
        <w:t xml:space="preserve">de </w:t>
      </w:r>
      <w:r w:rsidR="002D4925" w:rsidRPr="00237BF4">
        <w:rPr>
          <w:lang w:val="es-ES"/>
        </w:rPr>
        <w:t>Guzman</w:t>
      </w:r>
      <w:r w:rsidR="00424C4E" w:rsidRPr="00237BF4">
        <w:rPr>
          <w:lang w:val="es-ES"/>
        </w:rPr>
        <w:t>, MOAPIA.</w:t>
      </w:r>
    </w:p>
    <w:p w14:paraId="0EC2CA0B" w14:textId="6E2A25B2" w:rsidR="00E426BB" w:rsidRPr="00237BF4" w:rsidRDefault="00E426BB" w:rsidP="00E426BB">
      <w:pPr>
        <w:pStyle w:val="ListParagraph"/>
        <w:numPr>
          <w:ilvl w:val="1"/>
          <w:numId w:val="32"/>
        </w:numPr>
        <w:rPr>
          <w:lang w:val="es-ES"/>
        </w:rPr>
      </w:pPr>
      <w:r w:rsidRPr="00237BF4">
        <w:rPr>
          <w:lang w:val="es-ES"/>
        </w:rPr>
        <w:t xml:space="preserve">Director de Guzman </w:t>
      </w:r>
      <w:proofErr w:type="spellStart"/>
      <w:r w:rsidRPr="00237BF4">
        <w:rPr>
          <w:lang w:val="es-ES"/>
        </w:rPr>
        <w:t>briefed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the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Commission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on</w:t>
      </w:r>
      <w:proofErr w:type="spellEnd"/>
      <w:r w:rsidRPr="00237BF4">
        <w:rPr>
          <w:lang w:val="es-ES"/>
        </w:rPr>
        <w:t xml:space="preserve"> </w:t>
      </w:r>
      <w:r w:rsidR="00F76559" w:rsidRPr="00237BF4">
        <w:rPr>
          <w:lang w:val="es-ES"/>
        </w:rPr>
        <w:t xml:space="preserve">MOAPIA </w:t>
      </w:r>
      <w:proofErr w:type="spellStart"/>
      <w:r w:rsidR="00F76559" w:rsidRPr="00237BF4">
        <w:rPr>
          <w:lang w:val="es-ES"/>
        </w:rPr>
        <w:t>activities</w:t>
      </w:r>
      <w:proofErr w:type="spellEnd"/>
      <w:r w:rsidR="00F76559" w:rsidRPr="00237BF4">
        <w:rPr>
          <w:lang w:val="es-ES"/>
        </w:rPr>
        <w:t>.</w:t>
      </w:r>
    </w:p>
    <w:p w14:paraId="61F5037D" w14:textId="0E2FF081" w:rsidR="008D5966" w:rsidRDefault="008D5966" w:rsidP="005F7F0F">
      <w:pPr>
        <w:pStyle w:val="ListParagraph"/>
        <w:numPr>
          <w:ilvl w:val="2"/>
          <w:numId w:val="37"/>
        </w:numPr>
        <w:spacing w:line="312" w:lineRule="auto"/>
      </w:pPr>
      <w:r w:rsidRPr="00237BF4">
        <w:t xml:space="preserve">Director de Guzman </w:t>
      </w:r>
      <w:r w:rsidR="00980155" w:rsidRPr="00237BF4">
        <w:t xml:space="preserve">highlighted </w:t>
      </w:r>
      <w:r w:rsidR="003D34FE">
        <w:t>the District’s shift to a pre-registration process for COVID-19 vaccination.</w:t>
      </w:r>
    </w:p>
    <w:p w14:paraId="34CD4D66" w14:textId="77777777" w:rsidR="003D34FE" w:rsidRDefault="003D34FE" w:rsidP="005F7F0F">
      <w:pPr>
        <w:pStyle w:val="ListParagraph"/>
        <w:numPr>
          <w:ilvl w:val="2"/>
          <w:numId w:val="37"/>
        </w:numPr>
        <w:spacing w:line="312" w:lineRule="auto"/>
      </w:pPr>
      <w:r>
        <w:t>The Public Health Emergency is extended to</w:t>
      </w:r>
      <w:r w:rsidRPr="003D34FE">
        <w:t xml:space="preserve"> May 20, 2021. </w:t>
      </w:r>
    </w:p>
    <w:p w14:paraId="0E187596" w14:textId="2EBE578E" w:rsidR="003D34FE" w:rsidRDefault="003D34FE" w:rsidP="005F7F0F">
      <w:pPr>
        <w:pStyle w:val="ListParagraph"/>
        <w:numPr>
          <w:ilvl w:val="2"/>
          <w:numId w:val="37"/>
        </w:numPr>
        <w:spacing w:line="312" w:lineRule="auto"/>
      </w:pPr>
      <w:r w:rsidRPr="003D34FE">
        <w:t>Additional updates regarding changes for schools, businesses, parks, and other areas were also announced</w:t>
      </w:r>
      <w:r>
        <w:t>.</w:t>
      </w:r>
    </w:p>
    <w:p w14:paraId="5731A0DA" w14:textId="7987E7EE" w:rsidR="003D34FE" w:rsidRPr="003D34FE" w:rsidRDefault="003D34FE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Congratulated the six Commissioners (Benjamin </w:t>
      </w:r>
      <w:proofErr w:type="spellStart"/>
      <w:r>
        <w:t>Takai</w:t>
      </w:r>
      <w:proofErr w:type="spellEnd"/>
      <w:r>
        <w:t xml:space="preserve">, John </w:t>
      </w:r>
      <w:proofErr w:type="spellStart"/>
      <w:r>
        <w:t>Tinpe</w:t>
      </w:r>
      <w:proofErr w:type="spellEnd"/>
      <w:r>
        <w:t>, Jennifer Hara, Ronak Desai, Tiffany Hsieh, Dana Tai Soon Burgess) who were sworn in on 3/16/21.</w:t>
      </w:r>
    </w:p>
    <w:p w14:paraId="1B7F5D2F" w14:textId="50D90958" w:rsidR="00980155" w:rsidRPr="00237BF4" w:rsidRDefault="00980155" w:rsidP="00980155">
      <w:pPr>
        <w:pStyle w:val="ListParagraph"/>
        <w:numPr>
          <w:ilvl w:val="1"/>
          <w:numId w:val="37"/>
        </w:numPr>
        <w:spacing w:line="312" w:lineRule="auto"/>
      </w:pPr>
      <w:r w:rsidRPr="00237BF4">
        <w:t xml:space="preserve">Commissioner </w:t>
      </w:r>
      <w:r w:rsidR="003D34FE">
        <w:t xml:space="preserve">Ben </w:t>
      </w:r>
      <w:proofErr w:type="spellStart"/>
      <w:r w:rsidR="003D34FE">
        <w:t>Takai</w:t>
      </w:r>
      <w:proofErr w:type="spellEnd"/>
      <w:r w:rsidR="003D34FE">
        <w:t xml:space="preserve"> requested a representative from DC Office of Human Rights</w:t>
      </w:r>
      <w:r w:rsidR="004A2B83">
        <w:t xml:space="preserve"> and MPD’s Special Liaison Unit</w:t>
      </w:r>
      <w:r w:rsidR="003D34FE">
        <w:t xml:space="preserve"> to join a meeting to discuss the rise of anti-Asian </w:t>
      </w:r>
      <w:r w:rsidR="004A2B83">
        <w:t>bias.</w:t>
      </w:r>
    </w:p>
    <w:p w14:paraId="6CD6EC72" w14:textId="46151069" w:rsidR="00443EE9" w:rsidRPr="00237BF4" w:rsidRDefault="00443EE9" w:rsidP="00443EE9">
      <w:pPr>
        <w:spacing w:line="312" w:lineRule="auto"/>
      </w:pPr>
    </w:p>
    <w:p w14:paraId="31236A68" w14:textId="543C054A" w:rsidR="00443EE9" w:rsidRPr="00237BF4" w:rsidRDefault="00443EE9" w:rsidP="00443EE9">
      <w:pPr>
        <w:pStyle w:val="ListParagraph"/>
        <w:numPr>
          <w:ilvl w:val="0"/>
          <w:numId w:val="39"/>
        </w:numPr>
        <w:spacing w:line="312" w:lineRule="auto"/>
      </w:pPr>
      <w:r w:rsidRPr="00237BF4">
        <w:t>Sub-Committee “Equity Report”</w:t>
      </w:r>
    </w:p>
    <w:p w14:paraId="2F4D30DD" w14:textId="1AB5B190" w:rsidR="009F7EF3" w:rsidRDefault="004A2B83" w:rsidP="009F7EF3">
      <w:pPr>
        <w:pStyle w:val="ListParagraph"/>
        <w:numPr>
          <w:ilvl w:val="1"/>
          <w:numId w:val="39"/>
        </w:numPr>
        <w:spacing w:line="312" w:lineRule="auto"/>
      </w:pPr>
      <w:r>
        <w:t>Commissioner Leal updates the Commission on the latest progress of our Annual Report.</w:t>
      </w:r>
      <w:r w:rsidR="00443EE9" w:rsidRPr="00237BF4">
        <w:t xml:space="preserve"> </w:t>
      </w:r>
    </w:p>
    <w:p w14:paraId="7E7D9789" w14:textId="77777777" w:rsidR="004A2B83" w:rsidRPr="00237BF4" w:rsidRDefault="004A2B83" w:rsidP="004A2B83">
      <w:pPr>
        <w:pStyle w:val="ListParagraph"/>
        <w:spacing w:line="312" w:lineRule="auto"/>
        <w:ind w:left="1440"/>
      </w:pPr>
    </w:p>
    <w:p w14:paraId="33D387D1" w14:textId="19F56D6E" w:rsidR="009F7EF3" w:rsidRPr="00237BF4" w:rsidRDefault="009F7EF3" w:rsidP="009F7EF3">
      <w:pPr>
        <w:pStyle w:val="ListParagraph"/>
        <w:numPr>
          <w:ilvl w:val="0"/>
          <w:numId w:val="39"/>
        </w:numPr>
        <w:spacing w:line="312" w:lineRule="auto"/>
      </w:pPr>
      <w:r w:rsidRPr="00237BF4">
        <w:lastRenderedPageBreak/>
        <w:t>AAPI Heritage Month</w:t>
      </w:r>
    </w:p>
    <w:p w14:paraId="0AD66497" w14:textId="23D6EF2C" w:rsidR="00EE125F" w:rsidRDefault="009F7EF3" w:rsidP="009F7EF3">
      <w:pPr>
        <w:pStyle w:val="ListParagraph"/>
        <w:numPr>
          <w:ilvl w:val="1"/>
          <w:numId w:val="39"/>
        </w:numPr>
        <w:spacing w:line="312" w:lineRule="auto"/>
      </w:pPr>
      <w:r w:rsidRPr="00237BF4">
        <w:t xml:space="preserve">Information Officer Yu </w:t>
      </w:r>
      <w:r w:rsidR="004A2B83">
        <w:t xml:space="preserve">updated Commission on </w:t>
      </w:r>
      <w:r w:rsidR="00EE125F">
        <w:t xml:space="preserve">an overview of </w:t>
      </w:r>
      <w:r w:rsidR="004A2B83">
        <w:t>MOAPIA’s month long virtual celebration</w:t>
      </w:r>
      <w:r w:rsidR="00EE125F">
        <w:t xml:space="preserve"> (Will be highlighting a particular aspect of DC’s AAPI Community on a weekly basis).</w:t>
      </w:r>
    </w:p>
    <w:p w14:paraId="0093107B" w14:textId="0FA796E5" w:rsidR="009F7EF3" w:rsidRPr="00237BF4" w:rsidRDefault="00EE125F" w:rsidP="009F7EF3">
      <w:pPr>
        <w:pStyle w:val="ListParagraph"/>
        <w:numPr>
          <w:ilvl w:val="1"/>
          <w:numId w:val="39"/>
        </w:numPr>
        <w:spacing w:line="312" w:lineRule="auto"/>
      </w:pPr>
      <w:r>
        <w:t>Discussed the nomination process and announcing of the Service Award</w:t>
      </w:r>
      <w:r w:rsidR="009F7EF3" w:rsidRPr="00237BF4">
        <w:t>s</w:t>
      </w:r>
      <w:r>
        <w:t xml:space="preserve"> virtually</w:t>
      </w:r>
      <w:r w:rsidR="009F7EF3" w:rsidRPr="00237BF4">
        <w:t>.</w:t>
      </w:r>
    </w:p>
    <w:p w14:paraId="6378F0D3" w14:textId="0BF2D39A" w:rsidR="00E426BB" w:rsidRPr="00237BF4" w:rsidRDefault="00E426BB" w:rsidP="00F76559">
      <w:pPr>
        <w:spacing w:line="312" w:lineRule="auto"/>
      </w:pPr>
    </w:p>
    <w:p w14:paraId="63F3009D" w14:textId="4E25C3B3" w:rsidR="00EE125F" w:rsidRDefault="00EE125F" w:rsidP="005F7F0F">
      <w:pPr>
        <w:pStyle w:val="ListParagraph"/>
        <w:numPr>
          <w:ilvl w:val="0"/>
          <w:numId w:val="38"/>
        </w:numPr>
        <w:spacing w:line="312" w:lineRule="auto"/>
      </w:pPr>
      <w:r>
        <w:t>FY21 Budget Engagement feedback from Commissioners</w:t>
      </w:r>
    </w:p>
    <w:p w14:paraId="423057DA" w14:textId="2A269C38" w:rsidR="00EE125F" w:rsidRDefault="00EE125F" w:rsidP="00EE125F">
      <w:pPr>
        <w:pStyle w:val="ListParagraph"/>
        <w:numPr>
          <w:ilvl w:val="1"/>
          <w:numId w:val="38"/>
        </w:numPr>
        <w:spacing w:line="312" w:lineRule="auto"/>
      </w:pPr>
      <w:r>
        <w:t>Commissioners gave their feedback on Mayor Muriel Bowser’s FY21 Budget Plan.</w:t>
      </w:r>
      <w:r>
        <w:br/>
      </w:r>
    </w:p>
    <w:p w14:paraId="7DAC68CC" w14:textId="59BD8F37" w:rsidR="005F7F0F" w:rsidRPr="00237BF4" w:rsidRDefault="005F7F0F" w:rsidP="005F7F0F">
      <w:pPr>
        <w:pStyle w:val="ListParagraph"/>
        <w:numPr>
          <w:ilvl w:val="0"/>
          <w:numId w:val="38"/>
        </w:numPr>
        <w:spacing w:line="312" w:lineRule="auto"/>
      </w:pPr>
      <w:r w:rsidRPr="00237BF4">
        <w:t>Miscellaneous</w:t>
      </w:r>
    </w:p>
    <w:p w14:paraId="29D0A8EB" w14:textId="5BDA0F07" w:rsidR="007E73D6" w:rsidRDefault="007E73D6" w:rsidP="00FB628F">
      <w:pPr>
        <w:pStyle w:val="ListParagraph"/>
        <w:numPr>
          <w:ilvl w:val="1"/>
          <w:numId w:val="38"/>
        </w:numPr>
        <w:spacing w:line="312" w:lineRule="auto"/>
      </w:pPr>
      <w:r>
        <w:t xml:space="preserve">Commissioner Jennifer Hara was nominated and </w:t>
      </w:r>
      <w:bookmarkStart w:id="0" w:name="_GoBack"/>
      <w:bookmarkEnd w:id="0"/>
      <w:r>
        <w:t>appointed as Secretary of CAPIA.</w:t>
      </w:r>
    </w:p>
    <w:p w14:paraId="28073EA7" w14:textId="0901EC3D" w:rsidR="00AA0762" w:rsidRPr="00237BF4" w:rsidRDefault="007E73D6" w:rsidP="00FB628F">
      <w:pPr>
        <w:pStyle w:val="ListParagraph"/>
        <w:numPr>
          <w:ilvl w:val="1"/>
          <w:numId w:val="38"/>
        </w:numPr>
        <w:spacing w:line="312" w:lineRule="auto"/>
      </w:pPr>
      <w:r>
        <w:t>The Commission</w:t>
      </w:r>
      <w:r w:rsidR="00004DFD" w:rsidRPr="00237BF4">
        <w:t xml:space="preserve"> discussed the </w:t>
      </w:r>
      <w:r>
        <w:t xml:space="preserve">tragic shooting in Georgia and the </w:t>
      </w:r>
      <w:r w:rsidR="00004DFD" w:rsidRPr="00237BF4">
        <w:t>rise in hate crimes against the AAPI community.</w:t>
      </w:r>
    </w:p>
    <w:p w14:paraId="0DAD3C37" w14:textId="77777777" w:rsidR="00511F9E" w:rsidRPr="00237BF4" w:rsidRDefault="00511F9E" w:rsidP="00511F9E">
      <w:pPr>
        <w:spacing w:line="312" w:lineRule="auto"/>
      </w:pPr>
    </w:p>
    <w:p w14:paraId="49EBB7B0" w14:textId="77777777" w:rsidR="00C8221E" w:rsidRPr="00237BF4" w:rsidRDefault="0011039D" w:rsidP="00EA4BB4">
      <w:pPr>
        <w:spacing w:line="312" w:lineRule="auto"/>
        <w:jc w:val="center"/>
      </w:pPr>
      <w:r w:rsidRPr="00237BF4">
        <w:t>Meeting Adjourn</w:t>
      </w:r>
      <w:r w:rsidR="00661BB0" w:rsidRPr="00237BF4">
        <w:t>men</w:t>
      </w:r>
      <w:r w:rsidR="00C8221E" w:rsidRPr="00237BF4">
        <w:t>t</w:t>
      </w:r>
    </w:p>
    <w:p w14:paraId="72F2AD22" w14:textId="77777777" w:rsidR="00AF2589" w:rsidRPr="00237BF4" w:rsidRDefault="00AF2589" w:rsidP="00EA4BB4">
      <w:pPr>
        <w:spacing w:line="312" w:lineRule="auto"/>
        <w:jc w:val="center"/>
      </w:pPr>
    </w:p>
    <w:p w14:paraId="62E8D527" w14:textId="25AA41B6" w:rsidR="0022726C" w:rsidRPr="00237BF4" w:rsidRDefault="00AF2589" w:rsidP="00256C6C">
      <w:pPr>
        <w:pStyle w:val="ListParagraph"/>
        <w:spacing w:line="312" w:lineRule="auto"/>
        <w:jc w:val="center"/>
      </w:pPr>
      <w:r w:rsidRPr="00237BF4">
        <w:t>Next Meeting</w:t>
      </w:r>
      <w:r w:rsidR="000F4410" w:rsidRPr="00237BF4">
        <w:t>:</w:t>
      </w:r>
      <w:r w:rsidR="0088632B" w:rsidRPr="00237BF4">
        <w:t xml:space="preserve"> W</w:t>
      </w:r>
      <w:r w:rsidRPr="00237BF4">
        <w:t xml:space="preserve">ednesday, </w:t>
      </w:r>
      <w:r w:rsidR="00EE125F">
        <w:t>April 21</w:t>
      </w:r>
      <w:r w:rsidR="000E5851" w:rsidRPr="00237BF4">
        <w:t>, 202</w:t>
      </w:r>
      <w:r w:rsidR="00F76559" w:rsidRPr="00237BF4">
        <w:t>1</w:t>
      </w:r>
      <w:r w:rsidRPr="00237BF4">
        <w:t xml:space="preserve">, </w:t>
      </w:r>
      <w:r w:rsidR="0022726C" w:rsidRPr="00237BF4">
        <w:t>6:30 pm</w:t>
      </w:r>
      <w:r w:rsidR="008D1334" w:rsidRPr="00237BF4">
        <w:br/>
      </w:r>
    </w:p>
    <w:p w14:paraId="19463746" w14:textId="77777777" w:rsidR="007D1DEF" w:rsidRPr="00237BF4" w:rsidRDefault="007D1DEF" w:rsidP="0077450F">
      <w:pPr>
        <w:spacing w:line="312" w:lineRule="auto"/>
        <w:jc w:val="center"/>
      </w:pPr>
      <w:r w:rsidRPr="00237BF4">
        <w:t>Questions:</w:t>
      </w:r>
    </w:p>
    <w:p w14:paraId="35C346CE" w14:textId="77777777" w:rsidR="00B71E8D" w:rsidRPr="00237BF4" w:rsidRDefault="00CA2E2E" w:rsidP="00B71E8D">
      <w:pPr>
        <w:spacing w:line="312" w:lineRule="auto"/>
        <w:jc w:val="center"/>
      </w:pPr>
      <w:r w:rsidRPr="00237BF4">
        <w:t xml:space="preserve">John </w:t>
      </w:r>
      <w:proofErr w:type="spellStart"/>
      <w:r w:rsidRPr="00237BF4">
        <w:t>Tinpe</w:t>
      </w:r>
      <w:proofErr w:type="spellEnd"/>
      <w:r w:rsidRPr="00237BF4">
        <w:t xml:space="preserve"> </w:t>
      </w:r>
      <w:r w:rsidR="00B71E8D" w:rsidRPr="00237BF4">
        <w:t xml:space="preserve">Chairman, </w:t>
      </w:r>
      <w:hyperlink r:id="rId8" w:history="1">
        <w:r w:rsidR="00B71E8D" w:rsidRPr="00237BF4">
          <w:rPr>
            <w:rStyle w:val="Hyperlink"/>
          </w:rPr>
          <w:t>John.Tinpe@dcbc.dc.gov</w:t>
        </w:r>
      </w:hyperlink>
    </w:p>
    <w:p w14:paraId="1252CCC8" w14:textId="0D4F57F3" w:rsidR="008D1334" w:rsidRPr="00237BF4" w:rsidRDefault="00B71E8D" w:rsidP="00AC7B4F">
      <w:pPr>
        <w:spacing w:line="312" w:lineRule="auto"/>
        <w:jc w:val="center"/>
        <w:rPr>
          <w:rStyle w:val="Hyperlink"/>
          <w:color w:val="000000"/>
          <w:u w:val="none"/>
        </w:rPr>
      </w:pPr>
      <w:r w:rsidRPr="00237BF4">
        <w:t xml:space="preserve">Ben </w:t>
      </w:r>
      <w:proofErr w:type="spellStart"/>
      <w:r w:rsidRPr="00237BF4">
        <w:t>Takai</w:t>
      </w:r>
      <w:proofErr w:type="spellEnd"/>
      <w:r w:rsidRPr="00237BF4">
        <w:t xml:space="preserve">, Vice Chair &amp; Secretary </w:t>
      </w:r>
      <w:hyperlink r:id="rId9" w:history="1">
        <w:r w:rsidRPr="00237BF4">
          <w:rPr>
            <w:rStyle w:val="Hyperlink"/>
          </w:rPr>
          <w:t>BenTakai@dcbc.dc.gov</w:t>
        </w:r>
      </w:hyperlink>
    </w:p>
    <w:p w14:paraId="0D86CFEE" w14:textId="77777777" w:rsidR="00CA2E2E" w:rsidRPr="00237BF4" w:rsidRDefault="008D1334" w:rsidP="00C8221E">
      <w:pPr>
        <w:spacing w:line="312" w:lineRule="auto"/>
        <w:jc w:val="center"/>
      </w:pPr>
      <w:r w:rsidRPr="00237BF4">
        <w:t>James Yu</w:t>
      </w:r>
      <w:r w:rsidRPr="00237BF4">
        <w:rPr>
          <w:rStyle w:val="Hyperlink"/>
          <w:u w:val="none"/>
        </w:rPr>
        <w:t xml:space="preserve"> </w:t>
      </w:r>
      <w:r w:rsidRPr="00237BF4">
        <w:rPr>
          <w:rStyle w:val="Hyperlink"/>
        </w:rPr>
        <w:t>James.Yu@dc.gov</w:t>
      </w:r>
      <w:r w:rsidR="00256C6C" w:rsidRPr="00237BF4">
        <w:t xml:space="preserve"> </w:t>
      </w:r>
    </w:p>
    <w:p w14:paraId="07E38494" w14:textId="77777777" w:rsidR="001B61F0" w:rsidRPr="00237BF4" w:rsidRDefault="007E73D6" w:rsidP="001B61F0">
      <w:pPr>
        <w:spacing w:line="312" w:lineRule="auto"/>
        <w:jc w:val="center"/>
      </w:pPr>
      <w:hyperlink r:id="rId10" w:history="1">
        <w:r w:rsidR="00C8221E" w:rsidRPr="00237BF4">
          <w:rPr>
            <w:rStyle w:val="Hyperlink"/>
          </w:rPr>
          <w:t>www.apia.dc.gov</w:t>
        </w:r>
      </w:hyperlink>
    </w:p>
    <w:p w14:paraId="3E61CE33" w14:textId="77777777" w:rsidR="001B61F0" w:rsidRPr="00237BF4" w:rsidRDefault="001B61F0" w:rsidP="001B61F0">
      <w:pPr>
        <w:spacing w:line="312" w:lineRule="auto"/>
      </w:pPr>
    </w:p>
    <w:p w14:paraId="4930495A" w14:textId="77777777" w:rsidR="001B61F0" w:rsidRPr="00237BF4" w:rsidRDefault="001B61F0" w:rsidP="001B61F0">
      <w:pPr>
        <w:spacing w:line="312" w:lineRule="auto"/>
      </w:pPr>
    </w:p>
    <w:sectPr w:rsidR="001B61F0" w:rsidRPr="00237BF4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F22FF"/>
    <w:multiLevelType w:val="hybridMultilevel"/>
    <w:tmpl w:val="8B7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57A28"/>
    <w:multiLevelType w:val="hybridMultilevel"/>
    <w:tmpl w:val="AA1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C01E7"/>
    <w:multiLevelType w:val="hybridMultilevel"/>
    <w:tmpl w:val="532C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C7FAE"/>
    <w:multiLevelType w:val="hybridMultilevel"/>
    <w:tmpl w:val="38F4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41BE1"/>
    <w:multiLevelType w:val="hybridMultilevel"/>
    <w:tmpl w:val="9C2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8"/>
  </w:num>
  <w:num w:numId="4">
    <w:abstractNumId w:val="28"/>
  </w:num>
  <w:num w:numId="5">
    <w:abstractNumId w:val="35"/>
  </w:num>
  <w:num w:numId="6">
    <w:abstractNumId w:val="37"/>
  </w:num>
  <w:num w:numId="7">
    <w:abstractNumId w:val="2"/>
  </w:num>
  <w:num w:numId="8">
    <w:abstractNumId w:val="9"/>
  </w:num>
  <w:num w:numId="9">
    <w:abstractNumId w:val="33"/>
  </w:num>
  <w:num w:numId="10">
    <w:abstractNumId w:val="22"/>
  </w:num>
  <w:num w:numId="11">
    <w:abstractNumId w:val="32"/>
  </w:num>
  <w:num w:numId="12">
    <w:abstractNumId w:val="15"/>
  </w:num>
  <w:num w:numId="13">
    <w:abstractNumId w:val="20"/>
  </w:num>
  <w:num w:numId="14">
    <w:abstractNumId w:val="29"/>
  </w:num>
  <w:num w:numId="15">
    <w:abstractNumId w:val="3"/>
  </w:num>
  <w:num w:numId="16">
    <w:abstractNumId w:val="24"/>
  </w:num>
  <w:num w:numId="17">
    <w:abstractNumId w:val="34"/>
  </w:num>
  <w:num w:numId="18">
    <w:abstractNumId w:val="36"/>
  </w:num>
  <w:num w:numId="19">
    <w:abstractNumId w:val="11"/>
  </w:num>
  <w:num w:numId="20">
    <w:abstractNumId w:val="27"/>
  </w:num>
  <w:num w:numId="21">
    <w:abstractNumId w:val="18"/>
  </w:num>
  <w:num w:numId="22">
    <w:abstractNumId w:val="10"/>
  </w:num>
  <w:num w:numId="23">
    <w:abstractNumId w:val="30"/>
  </w:num>
  <w:num w:numId="24">
    <w:abstractNumId w:val="13"/>
  </w:num>
  <w:num w:numId="25">
    <w:abstractNumId w:val="0"/>
  </w:num>
  <w:num w:numId="26">
    <w:abstractNumId w:val="4"/>
  </w:num>
  <w:num w:numId="27">
    <w:abstractNumId w:val="6"/>
  </w:num>
  <w:num w:numId="28">
    <w:abstractNumId w:val="26"/>
  </w:num>
  <w:num w:numId="29">
    <w:abstractNumId w:val="21"/>
  </w:num>
  <w:num w:numId="30">
    <w:abstractNumId w:val="7"/>
  </w:num>
  <w:num w:numId="31">
    <w:abstractNumId w:val="12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  <w:num w:numId="36">
    <w:abstractNumId w:val="31"/>
  </w:num>
  <w:num w:numId="37">
    <w:abstractNumId w:val="19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04DFD"/>
    <w:rsid w:val="00025E69"/>
    <w:rsid w:val="00035E39"/>
    <w:rsid w:val="00045B4E"/>
    <w:rsid w:val="00067D93"/>
    <w:rsid w:val="00074EDC"/>
    <w:rsid w:val="00087A17"/>
    <w:rsid w:val="00094FA2"/>
    <w:rsid w:val="000962C5"/>
    <w:rsid w:val="000B5016"/>
    <w:rsid w:val="000B6B6F"/>
    <w:rsid w:val="000C70E7"/>
    <w:rsid w:val="000D7A91"/>
    <w:rsid w:val="000E3EAB"/>
    <w:rsid w:val="000E5851"/>
    <w:rsid w:val="000F4410"/>
    <w:rsid w:val="000F4A41"/>
    <w:rsid w:val="001013C9"/>
    <w:rsid w:val="00103E07"/>
    <w:rsid w:val="0011039D"/>
    <w:rsid w:val="001152DB"/>
    <w:rsid w:val="00130352"/>
    <w:rsid w:val="001316AE"/>
    <w:rsid w:val="00137767"/>
    <w:rsid w:val="00161865"/>
    <w:rsid w:val="001748E5"/>
    <w:rsid w:val="00190581"/>
    <w:rsid w:val="00193145"/>
    <w:rsid w:val="001A5697"/>
    <w:rsid w:val="001A6DFF"/>
    <w:rsid w:val="001B037B"/>
    <w:rsid w:val="001B61F0"/>
    <w:rsid w:val="001B7632"/>
    <w:rsid w:val="001C56B4"/>
    <w:rsid w:val="001C7A57"/>
    <w:rsid w:val="001F3DEB"/>
    <w:rsid w:val="00212F10"/>
    <w:rsid w:val="0022726C"/>
    <w:rsid w:val="002316DA"/>
    <w:rsid w:val="00233341"/>
    <w:rsid w:val="00237BF4"/>
    <w:rsid w:val="00240905"/>
    <w:rsid w:val="00242795"/>
    <w:rsid w:val="00256C15"/>
    <w:rsid w:val="00256C6C"/>
    <w:rsid w:val="0026733B"/>
    <w:rsid w:val="00276D1C"/>
    <w:rsid w:val="00284522"/>
    <w:rsid w:val="0029276B"/>
    <w:rsid w:val="00295B5C"/>
    <w:rsid w:val="0029695C"/>
    <w:rsid w:val="00296E28"/>
    <w:rsid w:val="002B1857"/>
    <w:rsid w:val="002D4925"/>
    <w:rsid w:val="002E65D5"/>
    <w:rsid w:val="002E6C64"/>
    <w:rsid w:val="002F1F7C"/>
    <w:rsid w:val="00316D1C"/>
    <w:rsid w:val="00330AB5"/>
    <w:rsid w:val="003723D0"/>
    <w:rsid w:val="003B1439"/>
    <w:rsid w:val="003B335E"/>
    <w:rsid w:val="003B4E18"/>
    <w:rsid w:val="003B6B79"/>
    <w:rsid w:val="003D34FE"/>
    <w:rsid w:val="003F4009"/>
    <w:rsid w:val="0040390F"/>
    <w:rsid w:val="00421873"/>
    <w:rsid w:val="00424C4E"/>
    <w:rsid w:val="00443EE9"/>
    <w:rsid w:val="004A2B83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5F7F0F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F4BA7"/>
    <w:rsid w:val="00700964"/>
    <w:rsid w:val="0070161D"/>
    <w:rsid w:val="007133E2"/>
    <w:rsid w:val="00757494"/>
    <w:rsid w:val="00757587"/>
    <w:rsid w:val="00773BD4"/>
    <w:rsid w:val="007740B3"/>
    <w:rsid w:val="0077450F"/>
    <w:rsid w:val="00774BF3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E73D6"/>
    <w:rsid w:val="007F28EB"/>
    <w:rsid w:val="008167AB"/>
    <w:rsid w:val="00833290"/>
    <w:rsid w:val="00834A87"/>
    <w:rsid w:val="00842D8E"/>
    <w:rsid w:val="008503EA"/>
    <w:rsid w:val="0085051B"/>
    <w:rsid w:val="00856D90"/>
    <w:rsid w:val="00857AB0"/>
    <w:rsid w:val="00866946"/>
    <w:rsid w:val="008808E9"/>
    <w:rsid w:val="008859B9"/>
    <w:rsid w:val="0088632B"/>
    <w:rsid w:val="00892C77"/>
    <w:rsid w:val="008972AE"/>
    <w:rsid w:val="008A7168"/>
    <w:rsid w:val="008D1334"/>
    <w:rsid w:val="008D5966"/>
    <w:rsid w:val="00923C9C"/>
    <w:rsid w:val="009335BE"/>
    <w:rsid w:val="00935295"/>
    <w:rsid w:val="009363ED"/>
    <w:rsid w:val="00952577"/>
    <w:rsid w:val="009609F8"/>
    <w:rsid w:val="00967D06"/>
    <w:rsid w:val="009710D0"/>
    <w:rsid w:val="00980155"/>
    <w:rsid w:val="009A4F04"/>
    <w:rsid w:val="009A7395"/>
    <w:rsid w:val="009C08FC"/>
    <w:rsid w:val="009F7EF3"/>
    <w:rsid w:val="00A163BE"/>
    <w:rsid w:val="00A16856"/>
    <w:rsid w:val="00A1768C"/>
    <w:rsid w:val="00A321BC"/>
    <w:rsid w:val="00A3644D"/>
    <w:rsid w:val="00A82901"/>
    <w:rsid w:val="00AA0762"/>
    <w:rsid w:val="00AA7AED"/>
    <w:rsid w:val="00AB3D5D"/>
    <w:rsid w:val="00AC7B4F"/>
    <w:rsid w:val="00AD32E6"/>
    <w:rsid w:val="00AD6901"/>
    <w:rsid w:val="00AF2589"/>
    <w:rsid w:val="00B0555D"/>
    <w:rsid w:val="00B44712"/>
    <w:rsid w:val="00B64DBD"/>
    <w:rsid w:val="00B71E8D"/>
    <w:rsid w:val="00B751B4"/>
    <w:rsid w:val="00BA40B4"/>
    <w:rsid w:val="00BA7185"/>
    <w:rsid w:val="00BB1301"/>
    <w:rsid w:val="00BB4EBF"/>
    <w:rsid w:val="00BD37BD"/>
    <w:rsid w:val="00BD6A94"/>
    <w:rsid w:val="00BE3243"/>
    <w:rsid w:val="00BE5C06"/>
    <w:rsid w:val="00BF314E"/>
    <w:rsid w:val="00BF7689"/>
    <w:rsid w:val="00C41B51"/>
    <w:rsid w:val="00C669F3"/>
    <w:rsid w:val="00C730AB"/>
    <w:rsid w:val="00C74BCF"/>
    <w:rsid w:val="00C8221E"/>
    <w:rsid w:val="00C837C2"/>
    <w:rsid w:val="00C86275"/>
    <w:rsid w:val="00C9009F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57CD"/>
    <w:rsid w:val="00DF0B0D"/>
    <w:rsid w:val="00DF5674"/>
    <w:rsid w:val="00DF5C5E"/>
    <w:rsid w:val="00E025C7"/>
    <w:rsid w:val="00E041DA"/>
    <w:rsid w:val="00E16F29"/>
    <w:rsid w:val="00E332FA"/>
    <w:rsid w:val="00E35378"/>
    <w:rsid w:val="00E426BB"/>
    <w:rsid w:val="00E735A8"/>
    <w:rsid w:val="00E84441"/>
    <w:rsid w:val="00E84D33"/>
    <w:rsid w:val="00E90CFA"/>
    <w:rsid w:val="00EA0C7F"/>
    <w:rsid w:val="00EA4BB4"/>
    <w:rsid w:val="00EA4D16"/>
    <w:rsid w:val="00ED06DE"/>
    <w:rsid w:val="00EE1013"/>
    <w:rsid w:val="00EE125F"/>
    <w:rsid w:val="00F41E29"/>
    <w:rsid w:val="00F57123"/>
    <w:rsid w:val="00F74FA8"/>
    <w:rsid w:val="00F76559"/>
    <w:rsid w:val="00F7749B"/>
    <w:rsid w:val="00FB2471"/>
    <w:rsid w:val="00FB628F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3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Tinpe@dcbc.dc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dcnet.webex.com/dcnet/j.php?MTID=ma34c5525b6d0509f82ea00a0e67701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pia.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Takai@dcb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F685-67CB-4795-91DC-9957C911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2880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Helps</cp:lastModifiedBy>
  <cp:revision>6</cp:revision>
  <dcterms:created xsi:type="dcterms:W3CDTF">2021-02-18T00:35:00Z</dcterms:created>
  <dcterms:modified xsi:type="dcterms:W3CDTF">2021-03-24T18:38:00Z</dcterms:modified>
</cp:coreProperties>
</file>