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8853" w14:textId="77777777" w:rsidR="00230894" w:rsidRPr="00B62C1C" w:rsidRDefault="00230894" w:rsidP="00230894">
      <w:pPr>
        <w:rPr>
          <w:b/>
          <w:bCs/>
          <w:spacing w:val="40"/>
        </w:rPr>
      </w:pPr>
      <w:r w:rsidRPr="00B62C1C">
        <w:rPr>
          <w:b/>
          <w:bCs/>
          <w:smallCaps/>
          <w:spacing w:val="40"/>
        </w:rPr>
        <w:t>C</w:t>
      </w:r>
      <w:r w:rsidRPr="00B62C1C">
        <w:rPr>
          <w:b/>
          <w:bCs/>
          <w:spacing w:val="40"/>
        </w:rPr>
        <w:t>ouncil of the District of Columbia</w:t>
      </w:r>
    </w:p>
    <w:p w14:paraId="16EF8BDB" w14:textId="0C9C7581" w:rsidR="00230894" w:rsidRPr="00B62C1C" w:rsidRDefault="00230894" w:rsidP="00230894">
      <w:pPr>
        <w:rPr>
          <w:b/>
          <w:bCs/>
          <w:smallCaps/>
          <w:spacing w:val="40"/>
        </w:rPr>
      </w:pPr>
      <w:r w:rsidRPr="00B62C1C">
        <w:rPr>
          <w:b/>
          <w:bCs/>
          <w:smallCaps/>
          <w:spacing w:val="40"/>
        </w:rPr>
        <w:t>Committee on Business and Economic Development</w:t>
      </w:r>
      <w:r w:rsidRPr="00B62C1C">
        <w:rPr>
          <w:b/>
          <w:bCs/>
          <w:smallCaps/>
          <w:spacing w:val="40"/>
        </w:rPr>
        <w:br/>
        <w:t xml:space="preserve">Notice of </w:t>
      </w:r>
      <w:r w:rsidR="006425E4" w:rsidRPr="00B62C1C">
        <w:rPr>
          <w:b/>
          <w:bCs/>
          <w:smallCaps/>
          <w:spacing w:val="40"/>
        </w:rPr>
        <w:t xml:space="preserve">Public </w:t>
      </w:r>
      <w:r w:rsidR="00D25ED5" w:rsidRPr="00B62C1C">
        <w:rPr>
          <w:b/>
          <w:bCs/>
          <w:smallCaps/>
          <w:spacing w:val="40"/>
        </w:rPr>
        <w:t>Hearing</w:t>
      </w:r>
      <w:r w:rsidRPr="00B62C1C">
        <w:rPr>
          <w:b/>
          <w:bCs/>
          <w:smallCaps/>
          <w:spacing w:val="40"/>
        </w:rPr>
        <w:t xml:space="preserve"> </w:t>
      </w:r>
    </w:p>
    <w:p w14:paraId="2AF757E4" w14:textId="66D4AE04" w:rsidR="001831BB" w:rsidRPr="00B62C1C" w:rsidRDefault="00230894" w:rsidP="006D109F">
      <w:pPr>
        <w:pBdr>
          <w:bottom w:val="single" w:sz="12" w:space="1" w:color="auto"/>
        </w:pBdr>
        <w:rPr>
          <w:bCs/>
          <w:spacing w:val="40"/>
        </w:rPr>
      </w:pPr>
      <w:r w:rsidRPr="00B62C1C">
        <w:rPr>
          <w:bCs/>
          <w:spacing w:val="40"/>
        </w:rPr>
        <w:t xml:space="preserve">1350 Pennsylvania Avenue, N.W., Washington, D.C. 20004   </w:t>
      </w:r>
    </w:p>
    <w:p w14:paraId="35C59A5B" w14:textId="5A5C774F" w:rsidR="001831BB" w:rsidRPr="00B62C1C" w:rsidRDefault="003640F8" w:rsidP="007C0BA9">
      <w:pPr>
        <w:keepNext/>
        <w:jc w:val="right"/>
        <w:outlineLvl w:val="1"/>
        <w:rPr>
          <w:b/>
          <w:bCs/>
          <w:smallCaps/>
          <w:sz w:val="20"/>
          <w:szCs w:val="20"/>
        </w:rPr>
      </w:pPr>
      <w:r>
        <w:rPr>
          <w:b/>
          <w:bCs/>
          <w:smallCaps/>
          <w:sz w:val="20"/>
          <w:szCs w:val="20"/>
        </w:rPr>
        <w:t>REVISED</w:t>
      </w:r>
    </w:p>
    <w:p w14:paraId="5CDEBE4B" w14:textId="77777777" w:rsidR="00505967" w:rsidRPr="00B62C1C" w:rsidRDefault="00505967" w:rsidP="00505967">
      <w:pPr>
        <w:pStyle w:val="BodyA"/>
        <w:jc w:val="center"/>
        <w:rPr>
          <w:rFonts w:eastAsia="Times"/>
          <w:b/>
          <w:bCs/>
          <w:smallCaps/>
          <w:sz w:val="28"/>
          <w:szCs w:val="28"/>
        </w:rPr>
      </w:pPr>
      <w:r w:rsidRPr="00B62C1C">
        <w:rPr>
          <w:b/>
          <w:bCs/>
          <w:smallCaps/>
          <w:sz w:val="28"/>
          <w:szCs w:val="28"/>
        </w:rPr>
        <w:t>Councilmember Kenyan R. McDuffie, Chairperson</w:t>
      </w:r>
    </w:p>
    <w:p w14:paraId="44F30C44" w14:textId="77777777" w:rsidR="00AC3B41" w:rsidRPr="00B62C1C" w:rsidRDefault="00505967" w:rsidP="00AC3B41">
      <w:pPr>
        <w:pStyle w:val="BodyA"/>
        <w:jc w:val="center"/>
        <w:rPr>
          <w:b/>
          <w:bCs/>
          <w:smallCaps/>
          <w:sz w:val="28"/>
          <w:szCs w:val="28"/>
        </w:rPr>
      </w:pPr>
      <w:r w:rsidRPr="00B62C1C">
        <w:rPr>
          <w:b/>
          <w:bCs/>
          <w:smallCaps/>
          <w:sz w:val="28"/>
          <w:szCs w:val="28"/>
        </w:rPr>
        <w:t>Committee On Business And Economic Development</w:t>
      </w:r>
    </w:p>
    <w:p w14:paraId="66368273" w14:textId="77777777" w:rsidR="00AC3B41" w:rsidRPr="00B62C1C" w:rsidRDefault="00AC3B41" w:rsidP="00AC3B41">
      <w:pPr>
        <w:pStyle w:val="BodyA"/>
        <w:jc w:val="center"/>
        <w:rPr>
          <w:b/>
          <w:bCs/>
          <w:smallCaps/>
        </w:rPr>
      </w:pPr>
    </w:p>
    <w:p w14:paraId="1AA3FF8F" w14:textId="37797C8F" w:rsidR="00AC3B41" w:rsidRPr="00B62C1C" w:rsidRDefault="006425E4" w:rsidP="00AC3B41">
      <w:pPr>
        <w:pStyle w:val="BodyA"/>
        <w:jc w:val="center"/>
        <w:rPr>
          <w:rFonts w:eastAsia="Times"/>
          <w:b/>
          <w:bCs/>
          <w:smallCaps/>
        </w:rPr>
      </w:pPr>
      <w:r w:rsidRPr="00B62C1C">
        <w:rPr>
          <w:b/>
          <w:bCs/>
          <w:smallCaps/>
        </w:rPr>
        <w:t>Announce</w:t>
      </w:r>
      <w:r w:rsidR="003869D0" w:rsidRPr="00B62C1C">
        <w:rPr>
          <w:b/>
          <w:bCs/>
          <w:smallCaps/>
        </w:rPr>
        <w:t>s</w:t>
      </w:r>
      <w:r w:rsidRPr="00B62C1C">
        <w:rPr>
          <w:b/>
          <w:bCs/>
          <w:smallCaps/>
        </w:rPr>
        <w:t xml:space="preserve"> a</w:t>
      </w:r>
    </w:p>
    <w:p w14:paraId="1EEA9028" w14:textId="16C52912" w:rsidR="00281D10" w:rsidRPr="00B62C1C" w:rsidRDefault="00AC3B41" w:rsidP="00984C21">
      <w:pPr>
        <w:jc w:val="center"/>
        <w:rPr>
          <w:b/>
          <w:bCs/>
          <w:smallCaps/>
          <w:sz w:val="28"/>
          <w:szCs w:val="28"/>
        </w:rPr>
      </w:pPr>
      <w:r w:rsidRPr="00B62C1C">
        <w:rPr>
          <w:b/>
          <w:bCs/>
          <w:smallCaps/>
          <w:sz w:val="28"/>
          <w:szCs w:val="28"/>
        </w:rPr>
        <w:t xml:space="preserve">Public </w:t>
      </w:r>
      <w:r w:rsidR="00D25ED5" w:rsidRPr="00B62C1C">
        <w:rPr>
          <w:b/>
          <w:bCs/>
          <w:smallCaps/>
          <w:sz w:val="28"/>
          <w:szCs w:val="28"/>
        </w:rPr>
        <w:t>Hearing</w:t>
      </w:r>
      <w:r w:rsidRPr="00B62C1C">
        <w:rPr>
          <w:b/>
          <w:bCs/>
          <w:smallCaps/>
          <w:sz w:val="28"/>
          <w:szCs w:val="28"/>
        </w:rPr>
        <w:t xml:space="preserve"> on</w:t>
      </w:r>
    </w:p>
    <w:p w14:paraId="7BDE425D" w14:textId="2BDFA6D7" w:rsidR="001F0AA1" w:rsidRPr="00B62C1C" w:rsidRDefault="001F0AA1" w:rsidP="00070424">
      <w:pPr>
        <w:spacing w:before="120" w:after="120"/>
        <w:jc w:val="center"/>
        <w:rPr>
          <w:b/>
          <w:bCs/>
          <w:smallCaps/>
          <w:sz w:val="28"/>
          <w:szCs w:val="28"/>
        </w:rPr>
      </w:pPr>
      <w:r w:rsidRPr="00B62C1C">
        <w:rPr>
          <w:b/>
          <w:bCs/>
          <w:smallCaps/>
          <w:sz w:val="28"/>
          <w:szCs w:val="28"/>
        </w:rPr>
        <w:t>B25-0050</w:t>
      </w:r>
      <w:r w:rsidR="00DC5089" w:rsidRPr="00B62C1C">
        <w:rPr>
          <w:b/>
          <w:bCs/>
          <w:smallCaps/>
          <w:sz w:val="28"/>
          <w:szCs w:val="28"/>
        </w:rPr>
        <w:t>,</w:t>
      </w:r>
      <w:r w:rsidRPr="00B62C1C">
        <w:rPr>
          <w:b/>
          <w:bCs/>
          <w:smallCaps/>
          <w:sz w:val="28"/>
          <w:szCs w:val="28"/>
        </w:rPr>
        <w:t xml:space="preserve"> </w:t>
      </w:r>
      <w:r w:rsidR="00A35597" w:rsidRPr="00B62C1C">
        <w:rPr>
          <w:b/>
          <w:bCs/>
          <w:smallCaps/>
          <w:sz w:val="28"/>
          <w:szCs w:val="28"/>
        </w:rPr>
        <w:t>the “</w:t>
      </w:r>
      <w:r w:rsidRPr="00B62C1C">
        <w:rPr>
          <w:b/>
          <w:bCs/>
          <w:smallCaps/>
          <w:sz w:val="28"/>
          <w:szCs w:val="28"/>
        </w:rPr>
        <w:t>Funeral Directors Licensing Reform Amendment Act of 2023</w:t>
      </w:r>
      <w:r w:rsidR="00A35597" w:rsidRPr="00B62C1C">
        <w:rPr>
          <w:b/>
          <w:bCs/>
          <w:smallCaps/>
          <w:sz w:val="28"/>
          <w:szCs w:val="28"/>
        </w:rPr>
        <w:t>”</w:t>
      </w:r>
    </w:p>
    <w:p w14:paraId="37BF77C4" w14:textId="72FDE4EC" w:rsidR="00371490" w:rsidRPr="00B62C1C" w:rsidRDefault="00371490" w:rsidP="00070424">
      <w:pPr>
        <w:spacing w:before="120" w:after="120"/>
        <w:jc w:val="center"/>
        <w:rPr>
          <w:b/>
          <w:bCs/>
          <w:smallCaps/>
          <w:sz w:val="28"/>
          <w:szCs w:val="28"/>
        </w:rPr>
      </w:pPr>
      <w:r w:rsidRPr="00B62C1C">
        <w:rPr>
          <w:b/>
          <w:bCs/>
          <w:smallCaps/>
          <w:sz w:val="28"/>
          <w:szCs w:val="28"/>
        </w:rPr>
        <w:t>B25-0190</w:t>
      </w:r>
      <w:r w:rsidR="00DC5089" w:rsidRPr="00B62C1C">
        <w:rPr>
          <w:b/>
          <w:bCs/>
          <w:smallCaps/>
          <w:sz w:val="28"/>
          <w:szCs w:val="28"/>
        </w:rPr>
        <w:t xml:space="preserve">, </w:t>
      </w:r>
      <w:r w:rsidR="00A35597" w:rsidRPr="00B62C1C">
        <w:rPr>
          <w:b/>
          <w:bCs/>
          <w:smallCaps/>
          <w:sz w:val="28"/>
          <w:szCs w:val="28"/>
        </w:rPr>
        <w:t>the “</w:t>
      </w:r>
      <w:r w:rsidRPr="00B62C1C">
        <w:rPr>
          <w:b/>
          <w:bCs/>
          <w:smallCaps/>
          <w:sz w:val="28"/>
          <w:szCs w:val="28"/>
        </w:rPr>
        <w:t>District Child Tax Credit Amendment Act of 2023</w:t>
      </w:r>
      <w:r w:rsidR="00A35597" w:rsidRPr="00B62C1C">
        <w:rPr>
          <w:b/>
          <w:bCs/>
          <w:smallCaps/>
          <w:sz w:val="28"/>
          <w:szCs w:val="28"/>
        </w:rPr>
        <w:t>”</w:t>
      </w:r>
    </w:p>
    <w:p w14:paraId="6A9ED5A9" w14:textId="33DA78F0" w:rsidR="00371490" w:rsidRPr="00B62C1C" w:rsidRDefault="00371490" w:rsidP="00070424">
      <w:pPr>
        <w:spacing w:before="120" w:after="120"/>
        <w:jc w:val="center"/>
        <w:rPr>
          <w:b/>
          <w:bCs/>
          <w:smallCaps/>
          <w:sz w:val="28"/>
          <w:szCs w:val="28"/>
        </w:rPr>
      </w:pPr>
      <w:r w:rsidRPr="00B62C1C">
        <w:rPr>
          <w:b/>
          <w:bCs/>
          <w:smallCaps/>
          <w:sz w:val="28"/>
          <w:szCs w:val="28"/>
        </w:rPr>
        <w:t>B25-0240</w:t>
      </w:r>
      <w:r w:rsidR="00DC5089" w:rsidRPr="00B62C1C">
        <w:rPr>
          <w:b/>
          <w:bCs/>
          <w:smallCaps/>
          <w:sz w:val="28"/>
          <w:szCs w:val="28"/>
        </w:rPr>
        <w:t>,</w:t>
      </w:r>
      <w:r w:rsidRPr="00B62C1C">
        <w:rPr>
          <w:b/>
          <w:bCs/>
          <w:smallCaps/>
          <w:sz w:val="28"/>
          <w:szCs w:val="28"/>
        </w:rPr>
        <w:t xml:space="preserve"> </w:t>
      </w:r>
      <w:r w:rsidR="00A35597" w:rsidRPr="00B62C1C">
        <w:rPr>
          <w:b/>
          <w:bCs/>
          <w:smallCaps/>
          <w:sz w:val="28"/>
          <w:szCs w:val="28"/>
        </w:rPr>
        <w:t>the “</w:t>
      </w:r>
      <w:r w:rsidRPr="00B62C1C">
        <w:rPr>
          <w:b/>
          <w:bCs/>
          <w:smallCaps/>
          <w:sz w:val="28"/>
          <w:szCs w:val="28"/>
        </w:rPr>
        <w:t>United Negro College Fund Real Property Tax Abatement Extension Amendment Act of 2023</w:t>
      </w:r>
      <w:r w:rsidR="00A35597" w:rsidRPr="00B62C1C">
        <w:rPr>
          <w:b/>
          <w:bCs/>
          <w:smallCaps/>
          <w:sz w:val="28"/>
          <w:szCs w:val="28"/>
        </w:rPr>
        <w:t>”</w:t>
      </w:r>
    </w:p>
    <w:p w14:paraId="7156C987" w14:textId="2EB87CC9" w:rsidR="00DC5089" w:rsidRPr="00B62C1C" w:rsidRDefault="00DC5089" w:rsidP="00070424">
      <w:pPr>
        <w:spacing w:before="120" w:after="120"/>
        <w:jc w:val="center"/>
        <w:rPr>
          <w:b/>
          <w:bCs/>
          <w:smallCaps/>
          <w:sz w:val="28"/>
          <w:szCs w:val="28"/>
        </w:rPr>
      </w:pPr>
      <w:r w:rsidRPr="00B62C1C">
        <w:rPr>
          <w:b/>
          <w:bCs/>
          <w:smallCaps/>
          <w:sz w:val="28"/>
          <w:szCs w:val="28"/>
        </w:rPr>
        <w:t xml:space="preserve">B25-0277, </w:t>
      </w:r>
      <w:r w:rsidR="00A35597" w:rsidRPr="00B62C1C">
        <w:rPr>
          <w:b/>
          <w:bCs/>
          <w:smallCaps/>
          <w:sz w:val="28"/>
          <w:szCs w:val="28"/>
        </w:rPr>
        <w:t>the “</w:t>
      </w:r>
      <w:r w:rsidRPr="00B62C1C">
        <w:rPr>
          <w:b/>
          <w:bCs/>
          <w:smallCaps/>
          <w:sz w:val="28"/>
          <w:szCs w:val="28"/>
        </w:rPr>
        <w:t>Landscape Architect Services Sales Tax Clarification Amendment Act of 2023</w:t>
      </w:r>
      <w:r w:rsidR="00A35597" w:rsidRPr="00B62C1C">
        <w:rPr>
          <w:b/>
          <w:bCs/>
          <w:smallCaps/>
          <w:sz w:val="28"/>
          <w:szCs w:val="28"/>
        </w:rPr>
        <w:t>”</w:t>
      </w:r>
    </w:p>
    <w:p w14:paraId="14F0F610" w14:textId="479A1B36" w:rsidR="00D65324" w:rsidRPr="00B62C1C" w:rsidRDefault="00DC5089" w:rsidP="00DC5089">
      <w:pPr>
        <w:spacing w:before="120" w:after="120"/>
        <w:jc w:val="center"/>
        <w:rPr>
          <w:b/>
          <w:bCs/>
          <w:smallCaps/>
          <w:sz w:val="28"/>
          <w:szCs w:val="28"/>
        </w:rPr>
      </w:pPr>
      <w:r w:rsidRPr="00B62C1C">
        <w:rPr>
          <w:b/>
          <w:bCs/>
          <w:smallCaps/>
          <w:sz w:val="28"/>
          <w:szCs w:val="28"/>
        </w:rPr>
        <w:t xml:space="preserve">B25-0471, </w:t>
      </w:r>
      <w:r w:rsidR="00A35597" w:rsidRPr="00B62C1C">
        <w:rPr>
          <w:b/>
          <w:bCs/>
          <w:smallCaps/>
          <w:sz w:val="28"/>
          <w:szCs w:val="28"/>
        </w:rPr>
        <w:t>the “</w:t>
      </w:r>
      <w:r w:rsidRPr="00B62C1C">
        <w:rPr>
          <w:b/>
          <w:bCs/>
          <w:smallCaps/>
          <w:sz w:val="28"/>
          <w:szCs w:val="28"/>
        </w:rPr>
        <w:t>Domestic Partnership Joint Filing Clarification Act of 2023</w:t>
      </w:r>
      <w:r w:rsidR="00A35597" w:rsidRPr="00B62C1C">
        <w:rPr>
          <w:b/>
          <w:bCs/>
          <w:smallCaps/>
          <w:sz w:val="28"/>
          <w:szCs w:val="28"/>
        </w:rPr>
        <w:t>”</w:t>
      </w:r>
    </w:p>
    <w:p w14:paraId="6CD4D22D" w14:textId="2035BA70" w:rsidR="00070424" w:rsidRPr="00B62C1C" w:rsidRDefault="00B10751" w:rsidP="00505967">
      <w:pPr>
        <w:jc w:val="center"/>
        <w:rPr>
          <w:b/>
          <w:bCs/>
        </w:rPr>
      </w:pPr>
      <w:r w:rsidRPr="00B62C1C">
        <w:rPr>
          <w:b/>
          <w:bCs/>
        </w:rPr>
        <w:t>Wednesday</w:t>
      </w:r>
      <w:r w:rsidR="006425E4" w:rsidRPr="00B62C1C">
        <w:rPr>
          <w:b/>
          <w:bCs/>
        </w:rPr>
        <w:t>,</w:t>
      </w:r>
      <w:r w:rsidR="00F81EA4" w:rsidRPr="00B62C1C">
        <w:rPr>
          <w:b/>
          <w:bCs/>
        </w:rPr>
        <w:t xml:space="preserve"> </w:t>
      </w:r>
      <w:r w:rsidRPr="00B62C1C">
        <w:rPr>
          <w:b/>
          <w:bCs/>
        </w:rPr>
        <w:t>January</w:t>
      </w:r>
      <w:r w:rsidR="00FE42B5" w:rsidRPr="00B62C1C">
        <w:rPr>
          <w:b/>
          <w:bCs/>
        </w:rPr>
        <w:t xml:space="preserve"> 2</w:t>
      </w:r>
      <w:r w:rsidRPr="00B62C1C">
        <w:rPr>
          <w:b/>
          <w:bCs/>
        </w:rPr>
        <w:t>4</w:t>
      </w:r>
      <w:r w:rsidR="00D061EE" w:rsidRPr="00B62C1C">
        <w:rPr>
          <w:b/>
          <w:bCs/>
        </w:rPr>
        <w:t>, 202</w:t>
      </w:r>
      <w:r w:rsidR="005666C7" w:rsidRPr="00B62C1C">
        <w:rPr>
          <w:b/>
          <w:bCs/>
        </w:rPr>
        <w:t>4</w:t>
      </w:r>
      <w:r w:rsidR="00D81A04" w:rsidRPr="00B62C1C">
        <w:rPr>
          <w:b/>
          <w:bCs/>
        </w:rPr>
        <w:t>, at</w:t>
      </w:r>
      <w:r w:rsidR="00117ED7" w:rsidRPr="00B62C1C">
        <w:rPr>
          <w:b/>
          <w:bCs/>
        </w:rPr>
        <w:t xml:space="preserve"> </w:t>
      </w:r>
      <w:r w:rsidR="00FE42B5" w:rsidRPr="00B62C1C">
        <w:rPr>
          <w:b/>
          <w:bCs/>
        </w:rPr>
        <w:t>10</w:t>
      </w:r>
      <w:r w:rsidR="00117ED7" w:rsidRPr="00B62C1C">
        <w:rPr>
          <w:b/>
          <w:bCs/>
        </w:rPr>
        <w:t>:</w:t>
      </w:r>
      <w:r w:rsidR="00FE42B5" w:rsidRPr="00B62C1C">
        <w:rPr>
          <w:b/>
          <w:bCs/>
        </w:rPr>
        <w:t>0</w:t>
      </w:r>
      <w:r w:rsidR="00070424" w:rsidRPr="00B62C1C">
        <w:rPr>
          <w:b/>
          <w:bCs/>
        </w:rPr>
        <w:t>0</w:t>
      </w:r>
      <w:r w:rsidR="00F81EA4" w:rsidRPr="00B62C1C">
        <w:rPr>
          <w:b/>
          <w:bCs/>
        </w:rPr>
        <w:t xml:space="preserve"> </w:t>
      </w:r>
      <w:r w:rsidR="000C0481" w:rsidRPr="00B62C1C">
        <w:rPr>
          <w:b/>
          <w:bCs/>
        </w:rPr>
        <w:t>a</w:t>
      </w:r>
      <w:r w:rsidR="0024323C" w:rsidRPr="00B62C1C">
        <w:rPr>
          <w:b/>
          <w:bCs/>
        </w:rPr>
        <w:t>.</w:t>
      </w:r>
      <w:r w:rsidR="00117ED7" w:rsidRPr="00B62C1C">
        <w:rPr>
          <w:b/>
          <w:bCs/>
        </w:rPr>
        <w:t>m</w:t>
      </w:r>
      <w:r w:rsidR="0024323C" w:rsidRPr="00B62C1C">
        <w:rPr>
          <w:b/>
          <w:bCs/>
        </w:rPr>
        <w:t>.</w:t>
      </w:r>
    </w:p>
    <w:p w14:paraId="2296E640" w14:textId="0BE86863" w:rsidR="00FE6101" w:rsidRPr="00B62C1C" w:rsidRDefault="00FE6101" w:rsidP="00FE6101">
      <w:pPr>
        <w:jc w:val="center"/>
        <w:rPr>
          <w:b/>
          <w:bCs/>
        </w:rPr>
      </w:pPr>
      <w:r w:rsidRPr="00B62C1C">
        <w:rPr>
          <w:b/>
          <w:bCs/>
        </w:rPr>
        <w:t xml:space="preserve">Room </w:t>
      </w:r>
      <w:r w:rsidR="003640F8">
        <w:rPr>
          <w:b/>
          <w:bCs/>
        </w:rPr>
        <w:t>120</w:t>
      </w:r>
      <w:r w:rsidR="00CB1241" w:rsidRPr="00B62C1C">
        <w:rPr>
          <w:b/>
          <w:bCs/>
        </w:rPr>
        <w:t xml:space="preserve">, </w:t>
      </w:r>
      <w:r w:rsidR="00CB1241" w:rsidRPr="00B62C1C">
        <w:rPr>
          <w:b/>
          <w:bCs/>
          <w:color w:val="000000"/>
        </w:rPr>
        <w:t>John A. Wilson Building</w:t>
      </w:r>
      <w:r w:rsidRPr="00B62C1C">
        <w:rPr>
          <w:b/>
          <w:bCs/>
        </w:rPr>
        <w:t xml:space="preserve"> and </w:t>
      </w:r>
      <w:r w:rsidRPr="00B62C1C">
        <w:rPr>
          <w:rStyle w:val="normaltextrun"/>
          <w:b/>
          <w:bCs/>
          <w:bdr w:val="none" w:sz="0" w:space="0" w:color="auto" w:frame="1"/>
        </w:rPr>
        <w:t>via Zoom Video Conference Broadcast</w:t>
      </w:r>
    </w:p>
    <w:p w14:paraId="04F3D741" w14:textId="2513368F" w:rsidR="003B2818" w:rsidRPr="00B62C1C" w:rsidRDefault="003B2818" w:rsidP="003B2818">
      <w:pPr>
        <w:pStyle w:val="paragraph"/>
        <w:shd w:val="clear" w:color="auto" w:fill="FFFFFF"/>
        <w:spacing w:before="0" w:beforeAutospacing="0" w:after="0" w:afterAutospacing="0"/>
        <w:jc w:val="center"/>
        <w:textAlignment w:val="baseline"/>
        <w:rPr>
          <w:rStyle w:val="eop"/>
        </w:rPr>
      </w:pPr>
      <w:r w:rsidRPr="00B62C1C">
        <w:rPr>
          <w:rStyle w:val="normaltextrun"/>
          <w:b/>
          <w:bCs/>
        </w:rPr>
        <w:t xml:space="preserve">Streamed live </w:t>
      </w:r>
      <w:r w:rsidRPr="00B62C1C">
        <w:rPr>
          <w:rStyle w:val="normaltextrun"/>
          <w:b/>
          <w:bCs/>
          <w:color w:val="000000"/>
          <w:shd w:val="clear" w:color="auto" w:fill="FFFFFF"/>
        </w:rPr>
        <w:t>at</w:t>
      </w:r>
      <w:r w:rsidRPr="00B62C1C">
        <w:rPr>
          <w:rStyle w:val="normaltextrun"/>
          <w:color w:val="000000"/>
          <w:shd w:val="clear" w:color="auto" w:fill="FFFFFF"/>
        </w:rPr>
        <w:t xml:space="preserve"> </w:t>
      </w:r>
      <w:hyperlink r:id="rId11" w:tgtFrame="_blank" w:history="1">
        <w:r w:rsidRPr="00B62C1C">
          <w:rPr>
            <w:rStyle w:val="normaltextrun"/>
            <w:b/>
            <w:bCs/>
            <w:color w:val="0563C1"/>
            <w:u w:val="single"/>
            <w:shd w:val="clear" w:color="auto" w:fill="FFFFFF"/>
          </w:rPr>
          <w:t>https://www.youtube.com/channel/UCbFwXXcbCuQk3-zlwqe97mA/streams</w:t>
        </w:r>
      </w:hyperlink>
      <w:r w:rsidRPr="00B62C1C">
        <w:rPr>
          <w:rStyle w:val="normaltextrun"/>
          <w:color w:val="000000"/>
          <w:shd w:val="clear" w:color="auto" w:fill="FFFFFF"/>
        </w:rPr>
        <w:t> </w:t>
      </w:r>
      <w:r w:rsidRPr="00B62C1C">
        <w:rPr>
          <w:rStyle w:val="normaltextrun"/>
        </w:rPr>
        <w:t> </w:t>
      </w:r>
    </w:p>
    <w:p w14:paraId="69992326" w14:textId="074DC0D2" w:rsidR="00EA5397" w:rsidRPr="00B62C1C" w:rsidRDefault="00EA5397" w:rsidP="00EA5397">
      <w:pPr>
        <w:pStyle w:val="paragraph"/>
        <w:spacing w:before="0" w:beforeAutospacing="0" w:after="0" w:afterAutospacing="0"/>
        <w:jc w:val="center"/>
        <w:textAlignment w:val="baseline"/>
        <w:rPr>
          <w:color w:val="000000"/>
          <w:sz w:val="18"/>
          <w:szCs w:val="18"/>
        </w:rPr>
      </w:pPr>
      <w:r w:rsidRPr="00B62C1C">
        <w:rPr>
          <w:rFonts w:eastAsia="Arial Unicode MS"/>
          <w:b/>
          <w:bCs/>
          <w:color w:val="000000"/>
          <w:u w:color="000000"/>
          <w:bdr w:val="nil"/>
          <w14:textOutline w14:w="0" w14:cap="flat" w14:cmpd="sng" w14:algn="ctr">
            <w14:noFill/>
            <w14:prstDash w14:val="solid"/>
            <w14:bevel/>
          </w14:textOutline>
        </w:rPr>
        <w:t>Viewable on the</w:t>
      </w:r>
      <w:r w:rsidRPr="00B62C1C">
        <w:rPr>
          <w:rStyle w:val="eop"/>
        </w:rPr>
        <w:t xml:space="preserve"> </w:t>
      </w:r>
      <w:r w:rsidRPr="00B62C1C">
        <w:rPr>
          <w:rStyle w:val="normaltextrun"/>
          <w:b/>
          <w:bCs/>
          <w:color w:val="000000"/>
        </w:rPr>
        <w:t>DC Council Website (</w:t>
      </w:r>
      <w:hyperlink r:id="rId12" w:tgtFrame="_blank" w:history="1">
        <w:r w:rsidRPr="00B62C1C">
          <w:rPr>
            <w:rStyle w:val="normaltextrun"/>
            <w:b/>
            <w:bCs/>
            <w:color w:val="0563C1"/>
            <w:u w:val="single"/>
          </w:rPr>
          <w:t>www.dccouncil.gov</w:t>
        </w:r>
      </w:hyperlink>
      <w:r w:rsidRPr="00B62C1C">
        <w:rPr>
          <w:rStyle w:val="normaltextrun"/>
          <w:b/>
          <w:bCs/>
          <w:color w:val="000000"/>
        </w:rPr>
        <w:t>)</w:t>
      </w:r>
      <w:r w:rsidRPr="00B62C1C">
        <w:rPr>
          <w:rStyle w:val="eop"/>
          <w:color w:val="000000"/>
        </w:rPr>
        <w:t> </w:t>
      </w:r>
    </w:p>
    <w:p w14:paraId="179A787A" w14:textId="77777777" w:rsidR="00230894" w:rsidRPr="00B62C1C" w:rsidRDefault="00230894" w:rsidP="00230894">
      <w:pPr>
        <w:shd w:val="clear" w:color="auto" w:fill="FFFFFF"/>
        <w:rPr>
          <w:b/>
          <w:color w:val="000000"/>
          <w:sz w:val="22"/>
          <w:szCs w:val="22"/>
          <w:u w:val="single"/>
        </w:rPr>
      </w:pPr>
    </w:p>
    <w:p w14:paraId="21E6970B" w14:textId="18C88E26" w:rsidR="007836A7" w:rsidRPr="00B62C1C" w:rsidRDefault="00D81A04" w:rsidP="00387B8D">
      <w:pPr>
        <w:jc w:val="both"/>
      </w:pPr>
      <w:r w:rsidRPr="00B62C1C">
        <w:t xml:space="preserve">On </w:t>
      </w:r>
      <w:r w:rsidR="009A302B" w:rsidRPr="00B62C1C">
        <w:t>Wednesday</w:t>
      </w:r>
      <w:r w:rsidRPr="00B62C1C">
        <w:t xml:space="preserve">, </w:t>
      </w:r>
      <w:r w:rsidR="009A302B" w:rsidRPr="00B62C1C">
        <w:t>January 24</w:t>
      </w:r>
      <w:r w:rsidR="00117ED7" w:rsidRPr="00B62C1C">
        <w:t xml:space="preserve">, </w:t>
      </w:r>
      <w:r w:rsidR="00F35AC9" w:rsidRPr="00B62C1C">
        <w:t>202</w:t>
      </w:r>
      <w:r w:rsidR="009A302B" w:rsidRPr="00B62C1C">
        <w:t>4</w:t>
      </w:r>
      <w:r w:rsidR="00117ED7" w:rsidRPr="00B62C1C">
        <w:t>,</w:t>
      </w:r>
      <w:r w:rsidR="006425E4" w:rsidRPr="00B62C1C">
        <w:t xml:space="preserve"> </w:t>
      </w:r>
      <w:r w:rsidR="007836A7" w:rsidRPr="00B62C1C">
        <w:t>Councilmember Kenyan R. McDuffie, Chairperson of the Committee on Business and Economic Development</w:t>
      </w:r>
      <w:r w:rsidR="00505967" w:rsidRPr="00B62C1C">
        <w:rPr>
          <w:rStyle w:val="None"/>
        </w:rPr>
        <w:t xml:space="preserve">, </w:t>
      </w:r>
      <w:r w:rsidR="007836A7" w:rsidRPr="00B62C1C">
        <w:t xml:space="preserve">will </w:t>
      </w:r>
      <w:r w:rsidR="006425E4" w:rsidRPr="00B62C1C">
        <w:t xml:space="preserve">hold </w:t>
      </w:r>
      <w:r w:rsidR="007836A7" w:rsidRPr="00B62C1C">
        <w:t>a</w:t>
      </w:r>
      <w:r w:rsidR="00505967" w:rsidRPr="00B62C1C">
        <w:t xml:space="preserve"> </w:t>
      </w:r>
      <w:r w:rsidR="006425E4" w:rsidRPr="00B62C1C">
        <w:t xml:space="preserve">public </w:t>
      </w:r>
      <w:r w:rsidR="00D25ED5" w:rsidRPr="00B62C1C">
        <w:t>hearing</w:t>
      </w:r>
      <w:r w:rsidR="00AC3B41" w:rsidRPr="00B62C1C">
        <w:t xml:space="preserve"> </w:t>
      </w:r>
      <w:r w:rsidR="006425E4" w:rsidRPr="00B62C1C">
        <w:t xml:space="preserve">to consider </w:t>
      </w:r>
      <w:r w:rsidR="007836A7" w:rsidRPr="00B62C1C">
        <w:t>the following measure</w:t>
      </w:r>
      <w:r w:rsidR="00B30466" w:rsidRPr="00B62C1C">
        <w:t>s</w:t>
      </w:r>
      <w:r w:rsidR="00070424" w:rsidRPr="00B62C1C">
        <w:t>:</w:t>
      </w:r>
    </w:p>
    <w:p w14:paraId="2AA8D39D" w14:textId="77777777" w:rsidR="00230894" w:rsidRPr="00B62C1C" w:rsidRDefault="00230894" w:rsidP="00230894">
      <w:pPr>
        <w:jc w:val="both"/>
        <w:rPr>
          <w:b/>
          <w:bCs/>
          <w:color w:val="000000" w:themeColor="text1"/>
        </w:rPr>
      </w:pPr>
      <w:bookmarkStart w:id="0" w:name="_Hlk152584117"/>
    </w:p>
    <w:p w14:paraId="0E21AE40" w14:textId="2A8881B4" w:rsidR="00DC5259" w:rsidRPr="00B62C1C" w:rsidRDefault="00DC5259" w:rsidP="00DC5259">
      <w:pPr>
        <w:pStyle w:val="ListParagraph"/>
        <w:numPr>
          <w:ilvl w:val="0"/>
          <w:numId w:val="6"/>
        </w:numPr>
        <w:jc w:val="both"/>
        <w:rPr>
          <w:color w:val="000000" w:themeColor="text1"/>
        </w:rPr>
      </w:pPr>
      <w:r w:rsidRPr="00B62C1C">
        <w:rPr>
          <w:color w:val="000000" w:themeColor="text1"/>
        </w:rPr>
        <w:t>B</w:t>
      </w:r>
      <w:r w:rsidR="009E17A3" w:rsidRPr="00B62C1C">
        <w:rPr>
          <w:color w:val="000000" w:themeColor="text1"/>
        </w:rPr>
        <w:t xml:space="preserve">ill </w:t>
      </w:r>
      <w:r w:rsidRPr="00B62C1C">
        <w:rPr>
          <w:color w:val="000000" w:themeColor="text1"/>
        </w:rPr>
        <w:t>25-0050, the “Funeral Directors Licensing Reform Amendment Act of 2023”</w:t>
      </w:r>
    </w:p>
    <w:p w14:paraId="3D2687EB" w14:textId="6F5262AB" w:rsidR="00DC5259" w:rsidRPr="00B62C1C" w:rsidRDefault="00DC5259" w:rsidP="00DC5259">
      <w:pPr>
        <w:pStyle w:val="ListParagraph"/>
        <w:numPr>
          <w:ilvl w:val="0"/>
          <w:numId w:val="6"/>
        </w:numPr>
        <w:jc w:val="both"/>
        <w:rPr>
          <w:color w:val="000000" w:themeColor="text1"/>
        </w:rPr>
      </w:pPr>
      <w:r w:rsidRPr="00B62C1C">
        <w:rPr>
          <w:color w:val="000000" w:themeColor="text1"/>
        </w:rPr>
        <w:t>B</w:t>
      </w:r>
      <w:r w:rsidR="009E17A3" w:rsidRPr="00B62C1C">
        <w:rPr>
          <w:color w:val="000000" w:themeColor="text1"/>
        </w:rPr>
        <w:t xml:space="preserve">ill </w:t>
      </w:r>
      <w:r w:rsidRPr="00B62C1C">
        <w:rPr>
          <w:color w:val="000000" w:themeColor="text1"/>
        </w:rPr>
        <w:t>25-0190, the “District Child Tax Credit Amendment Act of 2023”</w:t>
      </w:r>
    </w:p>
    <w:p w14:paraId="0A3924D5" w14:textId="4874FF3D" w:rsidR="00DC5259" w:rsidRPr="00B62C1C" w:rsidRDefault="00DC5259" w:rsidP="00DC5259">
      <w:pPr>
        <w:pStyle w:val="ListParagraph"/>
        <w:numPr>
          <w:ilvl w:val="0"/>
          <w:numId w:val="6"/>
        </w:numPr>
        <w:jc w:val="both"/>
        <w:rPr>
          <w:color w:val="000000" w:themeColor="text1"/>
        </w:rPr>
      </w:pPr>
      <w:r w:rsidRPr="00B62C1C">
        <w:rPr>
          <w:color w:val="000000" w:themeColor="text1"/>
        </w:rPr>
        <w:t>B</w:t>
      </w:r>
      <w:r w:rsidR="009E17A3" w:rsidRPr="00B62C1C">
        <w:rPr>
          <w:color w:val="000000" w:themeColor="text1"/>
        </w:rPr>
        <w:t xml:space="preserve">ill </w:t>
      </w:r>
      <w:r w:rsidRPr="00B62C1C">
        <w:rPr>
          <w:color w:val="000000" w:themeColor="text1"/>
        </w:rPr>
        <w:t>25-0240, the “United Negro College Fund Real Property Tax Abatement Extension Amendment Act of 2023”</w:t>
      </w:r>
    </w:p>
    <w:p w14:paraId="4D46A66B" w14:textId="4E008A6F" w:rsidR="00DC5259" w:rsidRPr="00B62C1C" w:rsidRDefault="00DC5259" w:rsidP="00DC5259">
      <w:pPr>
        <w:pStyle w:val="ListParagraph"/>
        <w:numPr>
          <w:ilvl w:val="0"/>
          <w:numId w:val="6"/>
        </w:numPr>
        <w:jc w:val="both"/>
        <w:rPr>
          <w:color w:val="000000" w:themeColor="text1"/>
        </w:rPr>
      </w:pPr>
      <w:r w:rsidRPr="00B62C1C">
        <w:rPr>
          <w:color w:val="000000" w:themeColor="text1"/>
        </w:rPr>
        <w:t>B</w:t>
      </w:r>
      <w:r w:rsidR="009E17A3" w:rsidRPr="00B62C1C">
        <w:rPr>
          <w:color w:val="000000" w:themeColor="text1"/>
        </w:rPr>
        <w:t xml:space="preserve">ill </w:t>
      </w:r>
      <w:r w:rsidRPr="00B62C1C">
        <w:rPr>
          <w:color w:val="000000" w:themeColor="text1"/>
        </w:rPr>
        <w:t>25-0277, the “Landscape Architect Services Sales Tax Clarification Amendment Act of 2023”</w:t>
      </w:r>
    </w:p>
    <w:p w14:paraId="2A6B22B3" w14:textId="62BA3365" w:rsidR="00DC5259" w:rsidRPr="00B62C1C" w:rsidRDefault="00DC5259" w:rsidP="00DC5259">
      <w:pPr>
        <w:pStyle w:val="ListParagraph"/>
        <w:numPr>
          <w:ilvl w:val="0"/>
          <w:numId w:val="6"/>
        </w:numPr>
        <w:jc w:val="both"/>
        <w:rPr>
          <w:color w:val="000000" w:themeColor="text1"/>
        </w:rPr>
      </w:pPr>
      <w:r w:rsidRPr="00B62C1C">
        <w:rPr>
          <w:color w:val="000000" w:themeColor="text1"/>
        </w:rPr>
        <w:t>B</w:t>
      </w:r>
      <w:r w:rsidR="009E17A3" w:rsidRPr="00B62C1C">
        <w:rPr>
          <w:color w:val="000000" w:themeColor="text1"/>
        </w:rPr>
        <w:t xml:space="preserve">ill </w:t>
      </w:r>
      <w:r w:rsidRPr="00B62C1C">
        <w:rPr>
          <w:color w:val="000000" w:themeColor="text1"/>
        </w:rPr>
        <w:t>25-0471, the “Domestic Partnership Joint Filing Clarification Act of 2023”</w:t>
      </w:r>
    </w:p>
    <w:bookmarkEnd w:id="0"/>
    <w:p w14:paraId="60F26121" w14:textId="77777777" w:rsidR="009E17A3" w:rsidRPr="00B62C1C" w:rsidRDefault="009E17A3" w:rsidP="009E17A3">
      <w:pPr>
        <w:jc w:val="both"/>
        <w:rPr>
          <w:b/>
          <w:bCs/>
          <w:color w:val="000000" w:themeColor="text1"/>
        </w:rPr>
      </w:pPr>
    </w:p>
    <w:p w14:paraId="5F7BB302" w14:textId="7B0A8A78" w:rsidR="00DC75EC" w:rsidRPr="00B62C1C" w:rsidRDefault="009E17A3" w:rsidP="00DC75EC">
      <w:pPr>
        <w:jc w:val="both"/>
        <w:rPr>
          <w:color w:val="000000" w:themeColor="text1"/>
          <w:highlight w:val="yellow"/>
        </w:rPr>
      </w:pPr>
      <w:r w:rsidRPr="00B62C1C">
        <w:rPr>
          <w:color w:val="000000" w:themeColor="text1"/>
        </w:rPr>
        <w:t>Bill 25-0050, the “Funeral Directors Licensing Reform Amendment Act of 2023”</w:t>
      </w:r>
      <w:r w:rsidR="00DC75EC" w:rsidRPr="00B62C1C">
        <w:rPr>
          <w:color w:val="000000" w:themeColor="text1"/>
        </w:rPr>
        <w:t xml:space="preserve"> </w:t>
      </w:r>
      <w:r w:rsidR="00490AD1" w:rsidRPr="00B62C1C">
        <w:rPr>
          <w:color w:val="000000" w:themeColor="text1"/>
        </w:rPr>
        <w:t>would create an embalmer’s license and amend the requirements for a funeral director’s license. It would also establish requirements for a funeral directing or embalming internship.</w:t>
      </w:r>
    </w:p>
    <w:p w14:paraId="3E20FF54" w14:textId="77777777" w:rsidR="00DC75EC" w:rsidRPr="00B62C1C" w:rsidRDefault="00DC75EC" w:rsidP="00DC75EC">
      <w:pPr>
        <w:jc w:val="both"/>
        <w:rPr>
          <w:color w:val="000000" w:themeColor="text1"/>
          <w:highlight w:val="yellow"/>
        </w:rPr>
      </w:pPr>
    </w:p>
    <w:p w14:paraId="03969FDB" w14:textId="234D9D00" w:rsidR="009E17A3" w:rsidRPr="00B62C1C" w:rsidRDefault="009E17A3" w:rsidP="00DC75EC">
      <w:pPr>
        <w:jc w:val="both"/>
        <w:rPr>
          <w:color w:val="000000" w:themeColor="text1"/>
        </w:rPr>
      </w:pPr>
      <w:r w:rsidRPr="00B62C1C">
        <w:rPr>
          <w:color w:val="000000" w:themeColor="text1"/>
        </w:rPr>
        <w:lastRenderedPageBreak/>
        <w:t>Bill 25-0190, the “District Child Tax Credit Amendment Act of 2023”</w:t>
      </w:r>
      <w:r w:rsidR="007E56D9" w:rsidRPr="00B62C1C">
        <w:t xml:space="preserve"> </w:t>
      </w:r>
      <w:r w:rsidR="007E56D9" w:rsidRPr="00B62C1C">
        <w:rPr>
          <w:color w:val="000000" w:themeColor="text1"/>
        </w:rPr>
        <w:t>would establish a District Child Tax Credit.</w:t>
      </w:r>
      <w:r w:rsidR="00FC1AFC" w:rsidRPr="00B62C1C">
        <w:rPr>
          <w:color w:val="000000" w:themeColor="text1"/>
        </w:rPr>
        <w:t xml:space="preserve"> Qualifying individual</w:t>
      </w:r>
      <w:r w:rsidR="003E4161">
        <w:rPr>
          <w:color w:val="000000" w:themeColor="text1"/>
        </w:rPr>
        <w:t xml:space="preserve"> and joint filers </w:t>
      </w:r>
      <w:r w:rsidR="00FC1AFC" w:rsidRPr="00B62C1C">
        <w:rPr>
          <w:color w:val="000000" w:themeColor="text1"/>
        </w:rPr>
        <w:t>will receive $500 for each child (up to three children) via a child tax credit</w:t>
      </w:r>
      <w:r w:rsidR="003E4161">
        <w:rPr>
          <w:color w:val="000000" w:themeColor="text1"/>
        </w:rPr>
        <w:t>, subject to a gradual income threshold phaseout.</w:t>
      </w:r>
    </w:p>
    <w:p w14:paraId="2B376221" w14:textId="77777777" w:rsidR="00FC1AFC" w:rsidRPr="00B62C1C" w:rsidRDefault="00FC1AFC" w:rsidP="00DC75EC">
      <w:pPr>
        <w:jc w:val="both"/>
        <w:rPr>
          <w:color w:val="000000" w:themeColor="text1"/>
          <w:highlight w:val="yellow"/>
        </w:rPr>
      </w:pPr>
    </w:p>
    <w:p w14:paraId="447F4650" w14:textId="4A11B39C" w:rsidR="009E17A3" w:rsidRPr="00B62C1C" w:rsidRDefault="009E17A3" w:rsidP="00FC1AFC">
      <w:pPr>
        <w:jc w:val="both"/>
        <w:rPr>
          <w:color w:val="000000" w:themeColor="text1"/>
        </w:rPr>
      </w:pPr>
      <w:r w:rsidRPr="00B62C1C">
        <w:rPr>
          <w:color w:val="000000" w:themeColor="text1"/>
        </w:rPr>
        <w:t>Bill 25-0240, the “United Negro College Fund Real Property Tax Abatement Extension Amendment Act of 2023”</w:t>
      </w:r>
      <w:r w:rsidR="00B01164" w:rsidRPr="00B62C1C">
        <w:t xml:space="preserve"> </w:t>
      </w:r>
      <w:r w:rsidR="00B01164" w:rsidRPr="00B62C1C">
        <w:rPr>
          <w:color w:val="000000" w:themeColor="text1"/>
        </w:rPr>
        <w:t>would provide an abatement of real property taxes</w:t>
      </w:r>
      <w:r w:rsidR="00CC127A">
        <w:rPr>
          <w:color w:val="000000" w:themeColor="text1"/>
        </w:rPr>
        <w:t>, up to $500,000</w:t>
      </w:r>
      <w:r w:rsidR="008F12CC">
        <w:rPr>
          <w:color w:val="000000" w:themeColor="text1"/>
        </w:rPr>
        <w:t xml:space="preserve"> (which </w:t>
      </w:r>
      <w:r w:rsidR="004B3EE9">
        <w:rPr>
          <w:color w:val="000000" w:themeColor="text1"/>
        </w:rPr>
        <w:t>escalates by 3% annually)</w:t>
      </w:r>
      <w:r w:rsidR="00CC127A">
        <w:rPr>
          <w:color w:val="000000" w:themeColor="text1"/>
        </w:rPr>
        <w:t>,</w:t>
      </w:r>
      <w:r w:rsidR="00B01164" w:rsidRPr="00B62C1C">
        <w:rPr>
          <w:color w:val="000000" w:themeColor="text1"/>
        </w:rPr>
        <w:t xml:space="preserve"> on real property owned by the United Negro College Fund</w:t>
      </w:r>
      <w:r w:rsidR="00864439">
        <w:rPr>
          <w:color w:val="000000" w:themeColor="text1"/>
        </w:rPr>
        <w:t xml:space="preserve"> </w:t>
      </w:r>
      <w:r w:rsidR="006241B5" w:rsidRPr="006241B5">
        <w:rPr>
          <w:color w:val="000000" w:themeColor="text1"/>
        </w:rPr>
        <w:t>in Square 441</w:t>
      </w:r>
      <w:r w:rsidR="00B01164" w:rsidRPr="00B62C1C">
        <w:rPr>
          <w:color w:val="000000" w:themeColor="text1"/>
        </w:rPr>
        <w:t>.</w:t>
      </w:r>
      <w:r w:rsidR="00696893">
        <w:rPr>
          <w:color w:val="000000" w:themeColor="text1"/>
        </w:rPr>
        <w:t xml:space="preserve"> </w:t>
      </w:r>
    </w:p>
    <w:p w14:paraId="2260806E" w14:textId="77777777" w:rsidR="00FC1AFC" w:rsidRPr="00B62C1C" w:rsidRDefault="00FC1AFC" w:rsidP="00FC1AFC">
      <w:pPr>
        <w:jc w:val="both"/>
        <w:rPr>
          <w:color w:val="000000" w:themeColor="text1"/>
          <w:highlight w:val="yellow"/>
        </w:rPr>
      </w:pPr>
    </w:p>
    <w:p w14:paraId="61B935EA" w14:textId="3BF08C4B" w:rsidR="009E17A3" w:rsidRPr="004433AA" w:rsidRDefault="009E17A3" w:rsidP="00FC1AFC">
      <w:pPr>
        <w:jc w:val="both"/>
        <w:rPr>
          <w:color w:val="000000" w:themeColor="text1"/>
        </w:rPr>
      </w:pPr>
      <w:r w:rsidRPr="004433AA">
        <w:rPr>
          <w:color w:val="000000" w:themeColor="text1"/>
        </w:rPr>
        <w:t>Bill 25-0277, the “Landscape Architect Services Sales Tax Clarification Amendment Act of 2023”</w:t>
      </w:r>
      <w:r w:rsidR="003921F4" w:rsidRPr="004433AA">
        <w:rPr>
          <w:color w:val="000000" w:themeColor="text1"/>
        </w:rPr>
        <w:t xml:space="preserve"> would clarify that landscape architecture services performed by a landscape architect, licensed in the </w:t>
      </w:r>
      <w:proofErr w:type="gramStart"/>
      <w:r w:rsidR="003921F4" w:rsidRPr="004433AA">
        <w:rPr>
          <w:color w:val="000000" w:themeColor="text1"/>
        </w:rPr>
        <w:t>District</w:t>
      </w:r>
      <w:proofErr w:type="gramEnd"/>
      <w:r w:rsidR="003921F4" w:rsidRPr="004433AA">
        <w:rPr>
          <w:color w:val="000000" w:themeColor="text1"/>
        </w:rPr>
        <w:t xml:space="preserve"> or provided by a design firm that employs a landscape architect licensed in the District, shall be exempt from the requirement to charge sales tax on the sale of or charges for the service of real property maintenance and landscaping.</w:t>
      </w:r>
    </w:p>
    <w:p w14:paraId="4A46E05D" w14:textId="77777777" w:rsidR="00FC1AFC" w:rsidRPr="00B62C1C" w:rsidRDefault="00FC1AFC" w:rsidP="00FC1AFC">
      <w:pPr>
        <w:jc w:val="both"/>
        <w:rPr>
          <w:color w:val="000000" w:themeColor="text1"/>
          <w:highlight w:val="yellow"/>
        </w:rPr>
      </w:pPr>
    </w:p>
    <w:p w14:paraId="13721410" w14:textId="2286B22D" w:rsidR="00F71081" w:rsidRPr="00333BE6" w:rsidRDefault="009E17A3" w:rsidP="00940A57">
      <w:pPr>
        <w:jc w:val="both"/>
        <w:rPr>
          <w:color w:val="000000" w:themeColor="text1"/>
        </w:rPr>
      </w:pPr>
      <w:r w:rsidRPr="00333BE6">
        <w:rPr>
          <w:color w:val="000000" w:themeColor="text1"/>
        </w:rPr>
        <w:t>Bill 25-0471, the “Domestic Partnership Joint Filing Clarification Act of 2023”</w:t>
      </w:r>
      <w:r w:rsidR="00B62C1C" w:rsidRPr="00333BE6">
        <w:rPr>
          <w:color w:val="000000" w:themeColor="text1"/>
        </w:rPr>
        <w:t xml:space="preserve"> </w:t>
      </w:r>
      <w:r w:rsidR="004433AA" w:rsidRPr="00333BE6">
        <w:rPr>
          <w:color w:val="000000" w:themeColor="text1"/>
        </w:rPr>
        <w:t xml:space="preserve">would </w:t>
      </w:r>
      <w:r w:rsidR="00B62C1C" w:rsidRPr="00333BE6">
        <w:rPr>
          <w:shd w:val="clear" w:color="auto" w:fill="FFFFFF"/>
        </w:rPr>
        <w:t xml:space="preserve">allow parties to a domestic partnership to file their income taxes on separate </w:t>
      </w:r>
      <w:r w:rsidR="00AE14EE">
        <w:rPr>
          <w:shd w:val="clear" w:color="auto" w:fill="FFFFFF"/>
        </w:rPr>
        <w:t>returns</w:t>
      </w:r>
      <w:r w:rsidR="00B62C1C" w:rsidRPr="00333BE6">
        <w:rPr>
          <w:shd w:val="clear" w:color="auto" w:fill="FFFFFF"/>
        </w:rPr>
        <w:t>.</w:t>
      </w:r>
      <w:r w:rsidR="00333BE6" w:rsidRPr="00333BE6">
        <w:rPr>
          <w:shd w:val="clear" w:color="auto" w:fill="FFFFFF"/>
        </w:rPr>
        <w:t xml:space="preserve"> </w:t>
      </w:r>
      <w:r w:rsidR="006757D8">
        <w:rPr>
          <w:shd w:val="clear" w:color="auto" w:fill="FFFFFF"/>
        </w:rPr>
        <w:t>Current law</w:t>
      </w:r>
      <w:r w:rsidR="00276D4C">
        <w:rPr>
          <w:shd w:val="clear" w:color="auto" w:fill="FFFFFF"/>
        </w:rPr>
        <w:t xml:space="preserve"> only permits domestic partners </w:t>
      </w:r>
      <w:r w:rsidR="00D60ADA">
        <w:rPr>
          <w:shd w:val="clear" w:color="auto" w:fill="FFFFFF"/>
        </w:rPr>
        <w:t>filing separately to do so on a combined form.</w:t>
      </w:r>
    </w:p>
    <w:p w14:paraId="601434CA" w14:textId="675CE0BE" w:rsidR="002152CA" w:rsidRPr="00B62C1C" w:rsidRDefault="00706304" w:rsidP="3C80596D">
      <w:pPr>
        <w:pStyle w:val="NormalWeb"/>
        <w:shd w:val="clear" w:color="auto" w:fill="FFFFFF" w:themeFill="background1"/>
        <w:jc w:val="both"/>
        <w:rPr>
          <w:rStyle w:val="eop"/>
          <w:color w:val="000000"/>
        </w:rPr>
      </w:pPr>
      <w:r w:rsidRPr="00B62C1C">
        <w:rPr>
          <w:color w:val="000000" w:themeColor="text1"/>
        </w:rPr>
        <w:t xml:space="preserve">The Committee invites </w:t>
      </w:r>
      <w:r w:rsidR="00EC5CA2" w:rsidRPr="00B62C1C">
        <w:rPr>
          <w:color w:val="000000" w:themeColor="text1"/>
        </w:rPr>
        <w:t>t</w:t>
      </w:r>
      <w:r w:rsidRPr="00B62C1C">
        <w:rPr>
          <w:color w:val="000000" w:themeColor="text1"/>
        </w:rPr>
        <w:t>he public to testify</w:t>
      </w:r>
      <w:r w:rsidR="00940A57" w:rsidRPr="00B62C1C">
        <w:rPr>
          <w:color w:val="000000" w:themeColor="text1"/>
        </w:rPr>
        <w:t>,</w:t>
      </w:r>
      <w:r w:rsidRPr="00B62C1C">
        <w:rPr>
          <w:color w:val="000000" w:themeColor="text1"/>
        </w:rPr>
        <w:t xml:space="preserve"> </w:t>
      </w:r>
      <w:r w:rsidR="00EC5CA2" w:rsidRPr="00B62C1C">
        <w:rPr>
          <w:color w:val="000000" w:themeColor="text1"/>
        </w:rPr>
        <w:t>in-person</w:t>
      </w:r>
      <w:r w:rsidR="00940A57" w:rsidRPr="00B62C1C">
        <w:rPr>
          <w:color w:val="000000" w:themeColor="text1"/>
        </w:rPr>
        <w:t xml:space="preserve"> or</w:t>
      </w:r>
      <w:r w:rsidR="00EC5CA2" w:rsidRPr="00B62C1C">
        <w:rPr>
          <w:color w:val="000000" w:themeColor="text1"/>
        </w:rPr>
        <w:t xml:space="preserve"> </w:t>
      </w:r>
      <w:r w:rsidR="0097228E" w:rsidRPr="00B62C1C">
        <w:rPr>
          <w:color w:val="000000" w:themeColor="text1"/>
        </w:rPr>
        <w:t>virtually</w:t>
      </w:r>
      <w:r w:rsidR="00EC5CA2" w:rsidRPr="00B62C1C">
        <w:rPr>
          <w:color w:val="000000" w:themeColor="text1"/>
        </w:rPr>
        <w:t>,</w:t>
      </w:r>
      <w:r w:rsidRPr="00B62C1C">
        <w:rPr>
          <w:color w:val="000000" w:themeColor="text1"/>
        </w:rPr>
        <w:t xml:space="preserve"> </w:t>
      </w:r>
      <w:r w:rsidR="00E91B1F" w:rsidRPr="00B62C1C">
        <w:rPr>
          <w:color w:val="000000" w:themeColor="text1"/>
        </w:rPr>
        <w:t>and</w:t>
      </w:r>
      <w:r w:rsidRPr="00B62C1C">
        <w:rPr>
          <w:color w:val="000000" w:themeColor="text1"/>
        </w:rPr>
        <w:t xml:space="preserve"> to submit written </w:t>
      </w:r>
      <w:r w:rsidR="00387B8D" w:rsidRPr="00B62C1C">
        <w:rPr>
          <w:color w:val="000000" w:themeColor="text1"/>
        </w:rPr>
        <w:t xml:space="preserve">testimony. </w:t>
      </w:r>
      <w:r w:rsidR="00BE0F9A" w:rsidRPr="00B62C1C">
        <w:t xml:space="preserve">Those who wish to testify must register using the Council’s Hearing Management System </w:t>
      </w:r>
      <w:r w:rsidR="00024E8C">
        <w:t xml:space="preserve">(HMS) </w:t>
      </w:r>
      <w:r w:rsidR="00BE0F9A" w:rsidRPr="00B62C1C">
        <w:t xml:space="preserve">at </w:t>
      </w:r>
      <w:hyperlink r:id="rId13" w:history="1">
        <w:r w:rsidR="00BE0F9A" w:rsidRPr="00B62C1C">
          <w:rPr>
            <w:rStyle w:val="Hyperlink"/>
          </w:rPr>
          <w:t>https://lims.dccouncil.gov/hearings</w:t>
        </w:r>
      </w:hyperlink>
      <w:r w:rsidR="00EC5CA2" w:rsidRPr="00B62C1C">
        <w:rPr>
          <w:color w:val="000000" w:themeColor="text1"/>
        </w:rPr>
        <w:t xml:space="preserve"> </w:t>
      </w:r>
      <w:r w:rsidR="003C1996" w:rsidRPr="00B62C1C">
        <w:rPr>
          <w:color w:val="000000" w:themeColor="text1"/>
        </w:rPr>
        <w:t xml:space="preserve">by </w:t>
      </w:r>
      <w:r w:rsidR="005265C3" w:rsidRPr="00B62C1C">
        <w:rPr>
          <w:b/>
          <w:bCs/>
          <w:color w:val="000000" w:themeColor="text1"/>
          <w:u w:val="single"/>
        </w:rPr>
        <w:t xml:space="preserve">5:00 p.m. on </w:t>
      </w:r>
      <w:r w:rsidR="003D2A87" w:rsidRPr="00B62C1C">
        <w:rPr>
          <w:b/>
          <w:bCs/>
          <w:color w:val="000000" w:themeColor="text1"/>
          <w:u w:val="single"/>
        </w:rPr>
        <w:t>Monday</w:t>
      </w:r>
      <w:r w:rsidR="002C3531" w:rsidRPr="00B62C1C">
        <w:rPr>
          <w:b/>
          <w:bCs/>
          <w:color w:val="000000" w:themeColor="text1"/>
          <w:u w:val="single"/>
        </w:rPr>
        <w:t xml:space="preserve">, </w:t>
      </w:r>
      <w:r w:rsidR="003D2A87" w:rsidRPr="00B62C1C">
        <w:rPr>
          <w:b/>
          <w:bCs/>
          <w:color w:val="000000" w:themeColor="text1"/>
          <w:u w:val="single"/>
        </w:rPr>
        <w:t>January 22</w:t>
      </w:r>
      <w:r w:rsidR="004F4BE0" w:rsidRPr="00B62C1C">
        <w:rPr>
          <w:b/>
          <w:bCs/>
          <w:color w:val="000000" w:themeColor="text1"/>
          <w:u w:val="single"/>
        </w:rPr>
        <w:t>,</w:t>
      </w:r>
      <w:r w:rsidRPr="00B62C1C">
        <w:rPr>
          <w:b/>
          <w:bCs/>
          <w:color w:val="000000" w:themeColor="text1"/>
          <w:u w:val="single"/>
        </w:rPr>
        <w:t xml:space="preserve"> 202</w:t>
      </w:r>
      <w:r w:rsidR="003D2A87" w:rsidRPr="00B62C1C">
        <w:rPr>
          <w:b/>
          <w:bCs/>
          <w:color w:val="000000" w:themeColor="text1"/>
          <w:u w:val="single"/>
        </w:rPr>
        <w:t>4</w:t>
      </w:r>
      <w:r w:rsidR="00695340" w:rsidRPr="00B62C1C">
        <w:rPr>
          <w:b/>
          <w:bCs/>
          <w:color w:val="000000" w:themeColor="text1"/>
          <w:u w:val="single"/>
        </w:rPr>
        <w:t>.</w:t>
      </w:r>
      <w:r w:rsidR="00695340" w:rsidRPr="00B62C1C">
        <w:rPr>
          <w:color w:val="000000" w:themeColor="text1"/>
        </w:rPr>
        <w:t xml:space="preserve"> </w:t>
      </w:r>
      <w:r w:rsidR="00BE42F6" w:rsidRPr="00B62C1C">
        <w:rPr>
          <w:color w:val="000000" w:themeColor="text1"/>
        </w:rPr>
        <w:t>All public witnesses will be allowed a maximum of three minutes to testify. At the discretion of the Chair, the length of time provided for oral testimony may be reduced or extended.</w:t>
      </w:r>
      <w:r w:rsidR="00BE42F6" w:rsidRPr="00B62C1C">
        <w:rPr>
          <w:rStyle w:val="apple-converted-space"/>
          <w:color w:val="000000" w:themeColor="text1"/>
        </w:rPr>
        <w:t> </w:t>
      </w:r>
      <w:r w:rsidR="00BE42F6" w:rsidRPr="00B62C1C">
        <w:rPr>
          <w:rStyle w:val="eop"/>
          <w:color w:val="000000"/>
        </w:rPr>
        <w:t> </w:t>
      </w:r>
    </w:p>
    <w:p w14:paraId="319D09EF" w14:textId="1DEDA14B" w:rsidR="002152CA" w:rsidRPr="00B62C1C" w:rsidRDefault="002152CA" w:rsidP="002152CA">
      <w:pPr>
        <w:pStyle w:val="NormalWeb"/>
        <w:shd w:val="clear" w:color="auto" w:fill="FFFFFF" w:themeFill="background1"/>
        <w:jc w:val="both"/>
        <w:rPr>
          <w:rStyle w:val="apple-converted-space"/>
          <w:color w:val="000000"/>
        </w:rPr>
      </w:pPr>
      <w:r w:rsidRPr="00B62C1C">
        <w:t xml:space="preserve">Public witnesses </w:t>
      </w:r>
      <w:r w:rsidR="0087498B">
        <w:t>who wish to</w:t>
      </w:r>
      <w:r w:rsidRPr="00B62C1C">
        <w:t xml:space="preserve"> participate virtually via the Zoom Video Conference </w:t>
      </w:r>
      <w:r w:rsidR="000236E1" w:rsidRPr="00B62C1C">
        <w:t>platform</w:t>
      </w:r>
      <w:r w:rsidR="00110E11" w:rsidRPr="00B62C1C">
        <w:t xml:space="preserve"> </w:t>
      </w:r>
      <w:r w:rsidR="00650340" w:rsidRPr="00B62C1C">
        <w:t xml:space="preserve">will receive instructions on how to participate prior to the hearing. </w:t>
      </w:r>
      <w:r w:rsidR="00E65DC3" w:rsidRPr="00B62C1C">
        <w:t>Written</w:t>
      </w:r>
      <w:r w:rsidRPr="00B62C1C">
        <w:t xml:space="preserve"> </w:t>
      </w:r>
      <w:r w:rsidR="00E65DC3" w:rsidRPr="00B62C1C">
        <w:t>t</w:t>
      </w:r>
      <w:r w:rsidRPr="00B62C1C">
        <w:t xml:space="preserve">estimony should be submitted through the </w:t>
      </w:r>
      <w:r w:rsidR="00024E8C">
        <w:t>HMS</w:t>
      </w:r>
      <w:r w:rsidR="006732D4" w:rsidRPr="00B62C1C">
        <w:t xml:space="preserve"> at</w:t>
      </w:r>
      <w:r w:rsidRPr="00B62C1C">
        <w:t xml:space="preserve"> </w:t>
      </w:r>
      <w:hyperlink r:id="rId14" w:history="1">
        <w:r w:rsidRPr="00B62C1C">
          <w:rPr>
            <w:rStyle w:val="Hyperlink"/>
          </w:rPr>
          <w:t>https://lims.dccouncil.gov/hearings</w:t>
        </w:r>
      </w:hyperlink>
      <w:r w:rsidRPr="00B62C1C">
        <w:t xml:space="preserve"> in advance of the hearing. </w:t>
      </w:r>
      <w:r w:rsidR="00113875" w:rsidRPr="00B62C1C">
        <w:t>Written t</w:t>
      </w:r>
      <w:r w:rsidRPr="00B62C1C">
        <w:t>estimony will be publicly accessible upon Committee review</w:t>
      </w:r>
      <w:r w:rsidR="00252EE1" w:rsidRPr="00B62C1C">
        <w:t xml:space="preserve"> and </w:t>
      </w:r>
      <w:r w:rsidRPr="00B62C1C">
        <w:t xml:space="preserve">be made a part of the official record. The record will close at </w:t>
      </w:r>
      <w:r w:rsidRPr="00B62C1C">
        <w:rPr>
          <w:b/>
          <w:bCs/>
          <w:u w:val="single"/>
        </w:rPr>
        <w:t xml:space="preserve">5:00 p.m. on </w:t>
      </w:r>
      <w:r w:rsidR="003D2A87" w:rsidRPr="00B62C1C">
        <w:rPr>
          <w:b/>
          <w:bCs/>
          <w:u w:val="single"/>
        </w:rPr>
        <w:t>Wednesday</w:t>
      </w:r>
      <w:r w:rsidRPr="00B62C1C">
        <w:rPr>
          <w:b/>
          <w:bCs/>
          <w:u w:val="single"/>
        </w:rPr>
        <w:t xml:space="preserve">, </w:t>
      </w:r>
      <w:r w:rsidR="003D2A87" w:rsidRPr="00B62C1C">
        <w:rPr>
          <w:b/>
          <w:bCs/>
          <w:u w:val="single"/>
        </w:rPr>
        <w:t>January 31</w:t>
      </w:r>
      <w:r w:rsidRPr="00B62C1C">
        <w:rPr>
          <w:b/>
          <w:bCs/>
          <w:u w:val="single"/>
        </w:rPr>
        <w:t>, 202</w:t>
      </w:r>
      <w:r w:rsidR="003D2A87" w:rsidRPr="00B62C1C">
        <w:rPr>
          <w:b/>
          <w:bCs/>
          <w:u w:val="single"/>
        </w:rPr>
        <w:t>4</w:t>
      </w:r>
      <w:r w:rsidRPr="00B62C1C">
        <w:rPr>
          <w:b/>
          <w:bCs/>
          <w:u w:val="single"/>
        </w:rPr>
        <w:t>.</w:t>
      </w:r>
    </w:p>
    <w:p w14:paraId="60A2FFA3" w14:textId="1284C887" w:rsidR="00E803B8" w:rsidRPr="00B62C1C" w:rsidRDefault="002152CA" w:rsidP="009541C9">
      <w:pPr>
        <w:pStyle w:val="NormalWeb"/>
        <w:shd w:val="clear" w:color="auto" w:fill="FFFFFF" w:themeFill="background1"/>
        <w:jc w:val="both"/>
      </w:pPr>
      <w:r w:rsidRPr="00B62C1C">
        <w:t xml:space="preserve">Witnesses who anticipate needing spoken language interpretation, or require sign language interpretation, are requested to inform the Committee </w:t>
      </w:r>
      <w:r w:rsidR="004741B3" w:rsidRPr="00B62C1C">
        <w:t>by</w:t>
      </w:r>
      <w:r w:rsidR="004741B3">
        <w:t xml:space="preserve"> email</w:t>
      </w:r>
      <w:r w:rsidR="004741B3" w:rsidRPr="00B62C1C">
        <w:t xml:space="preserve"> </w:t>
      </w:r>
      <w:r w:rsidRPr="00B62C1C">
        <w:t xml:space="preserve">of the need as soon as possible but no later than five business days before the proceeding. </w:t>
      </w:r>
      <w:r w:rsidR="00650340" w:rsidRPr="00B62C1C">
        <w:t>The Committee</w:t>
      </w:r>
      <w:r w:rsidRPr="00B62C1C">
        <w:t xml:space="preserve"> will make every effort to fulfill timely requests, although alternatives may be offered. </w:t>
      </w:r>
    </w:p>
    <w:p w14:paraId="4F1F20A2" w14:textId="77777777" w:rsidR="009B3107" w:rsidRPr="00B62C1C" w:rsidRDefault="009B3107" w:rsidP="009B3107">
      <w:pPr>
        <w:pStyle w:val="paragraph"/>
        <w:spacing w:before="0" w:beforeAutospacing="0" w:after="0" w:afterAutospacing="0"/>
        <w:jc w:val="both"/>
        <w:textAlignment w:val="baseline"/>
        <w:rPr>
          <w:sz w:val="18"/>
          <w:szCs w:val="18"/>
        </w:rPr>
      </w:pPr>
      <w:r w:rsidRPr="00B62C1C">
        <w:rPr>
          <w:rStyle w:val="normaltextrun"/>
          <w:color w:val="000000"/>
        </w:rPr>
        <w:t>Please contact </w:t>
      </w:r>
      <w:hyperlink r:id="rId15" w:history="1">
        <w:r w:rsidRPr="00B62C1C">
          <w:rPr>
            <w:rStyle w:val="Hyperlink"/>
          </w:rPr>
          <w:t>BusinessEconomicDevelopment@dccouncil.gov</w:t>
        </w:r>
      </w:hyperlink>
      <w:r w:rsidRPr="00B62C1C">
        <w:rPr>
          <w:rStyle w:val="normaltextrun"/>
        </w:rPr>
        <w:t> </w:t>
      </w:r>
      <w:r w:rsidRPr="00B62C1C">
        <w:rPr>
          <w:rStyle w:val="normaltextrun"/>
          <w:color w:val="000000"/>
        </w:rPr>
        <w:t>for additional information.</w:t>
      </w:r>
      <w:r w:rsidRPr="00B62C1C">
        <w:rPr>
          <w:rStyle w:val="eop"/>
          <w:color w:val="000000"/>
        </w:rPr>
        <w:t> </w:t>
      </w:r>
    </w:p>
    <w:p w14:paraId="722138D6" w14:textId="04A0CD1E" w:rsidR="009B3107" w:rsidRPr="003640F8" w:rsidRDefault="003640F8" w:rsidP="009541C9">
      <w:pPr>
        <w:pStyle w:val="NormalWeb"/>
        <w:shd w:val="clear" w:color="auto" w:fill="FFFFFF" w:themeFill="background1"/>
        <w:jc w:val="both"/>
        <w:rPr>
          <w:b/>
          <w:bCs/>
          <w:color w:val="000000"/>
          <w:u w:val="single"/>
        </w:rPr>
      </w:pPr>
      <w:r w:rsidRPr="003640F8">
        <w:rPr>
          <w:b/>
          <w:bCs/>
          <w:color w:val="000000"/>
          <w:u w:val="single"/>
        </w:rPr>
        <w:t>The hearing notice was revised to reflect the change in the location from Room 500 to Room 120.</w:t>
      </w:r>
    </w:p>
    <w:sectPr w:rsidR="009B3107" w:rsidRPr="003640F8" w:rsidSect="00EA75F4">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697C" w14:textId="77777777" w:rsidR="006E1EAB" w:rsidRDefault="006E1EAB" w:rsidP="00814CC0">
      <w:r>
        <w:separator/>
      </w:r>
    </w:p>
  </w:endnote>
  <w:endnote w:type="continuationSeparator" w:id="0">
    <w:p w14:paraId="756301F0" w14:textId="77777777" w:rsidR="006E1EAB" w:rsidRDefault="006E1EAB" w:rsidP="00814CC0">
      <w:r>
        <w:continuationSeparator/>
      </w:r>
    </w:p>
  </w:endnote>
  <w:endnote w:type="continuationNotice" w:id="1">
    <w:p w14:paraId="3EC99787" w14:textId="77777777" w:rsidR="006E1EAB" w:rsidRDefault="006E1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6904231"/>
      <w:docPartObj>
        <w:docPartGallery w:val="Page Numbers (Bottom of Page)"/>
        <w:docPartUnique/>
      </w:docPartObj>
    </w:sdtPr>
    <w:sdtEndPr>
      <w:rPr>
        <w:rStyle w:val="PageNumber"/>
      </w:rPr>
    </w:sdtEndPr>
    <w:sdtContent>
      <w:p w14:paraId="46BF9865" w14:textId="058D7DBC" w:rsidR="00814CC0" w:rsidRDefault="00814C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57009F" w14:textId="77777777" w:rsidR="00814CC0" w:rsidRDefault="00814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8368786"/>
      <w:docPartObj>
        <w:docPartGallery w:val="Page Numbers (Bottom of Page)"/>
        <w:docPartUnique/>
      </w:docPartObj>
    </w:sdtPr>
    <w:sdtEndPr>
      <w:rPr>
        <w:rStyle w:val="PageNumber"/>
      </w:rPr>
    </w:sdtEndPr>
    <w:sdtContent>
      <w:p w14:paraId="019F1EDE" w14:textId="463FE787" w:rsidR="00814CC0" w:rsidRDefault="00814C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85F1EE" w14:textId="77777777" w:rsidR="00814CC0" w:rsidRDefault="00814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E692" w14:textId="77777777" w:rsidR="006E1EAB" w:rsidRDefault="006E1EAB" w:rsidP="00814CC0">
      <w:r>
        <w:separator/>
      </w:r>
    </w:p>
  </w:footnote>
  <w:footnote w:type="continuationSeparator" w:id="0">
    <w:p w14:paraId="1DC4F9F3" w14:textId="77777777" w:rsidR="006E1EAB" w:rsidRDefault="006E1EAB" w:rsidP="00814CC0">
      <w:r>
        <w:continuationSeparator/>
      </w:r>
    </w:p>
  </w:footnote>
  <w:footnote w:type="continuationNotice" w:id="1">
    <w:p w14:paraId="593EC29C" w14:textId="77777777" w:rsidR="006E1EAB" w:rsidRDefault="006E1E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667D"/>
    <w:multiLevelType w:val="hybridMultilevel"/>
    <w:tmpl w:val="CF0EDF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722BB5"/>
    <w:multiLevelType w:val="multilevel"/>
    <w:tmpl w:val="D076E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39504C"/>
    <w:multiLevelType w:val="hybridMultilevel"/>
    <w:tmpl w:val="88046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45349F"/>
    <w:multiLevelType w:val="hybridMultilevel"/>
    <w:tmpl w:val="07FC89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2441603"/>
    <w:multiLevelType w:val="hybridMultilevel"/>
    <w:tmpl w:val="E3D26C5A"/>
    <w:lvl w:ilvl="0" w:tplc="04090013">
      <w:start w:val="1"/>
      <w:numFmt w:val="upperRoman"/>
      <w:lvlText w:val="%1."/>
      <w:lvlJc w:val="right"/>
      <w:pPr>
        <w:tabs>
          <w:tab w:val="num" w:pos="720"/>
        </w:tabs>
        <w:ind w:left="720" w:hanging="180"/>
      </w:pPr>
    </w:lvl>
    <w:lvl w:ilvl="1" w:tplc="EBA6EEEC">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996062"/>
    <w:multiLevelType w:val="hybridMultilevel"/>
    <w:tmpl w:val="CE20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095126">
    <w:abstractNumId w:val="4"/>
  </w:num>
  <w:num w:numId="2" w16cid:durableId="1590890450">
    <w:abstractNumId w:val="3"/>
  </w:num>
  <w:num w:numId="3" w16cid:durableId="168762684">
    <w:abstractNumId w:val="0"/>
  </w:num>
  <w:num w:numId="4" w16cid:durableId="832336215">
    <w:abstractNumId w:val="1"/>
  </w:num>
  <w:num w:numId="5" w16cid:durableId="1571769740">
    <w:abstractNumId w:val="2"/>
  </w:num>
  <w:num w:numId="6" w16cid:durableId="884104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94"/>
    <w:rsid w:val="00013F63"/>
    <w:rsid w:val="000151D5"/>
    <w:rsid w:val="0001691B"/>
    <w:rsid w:val="00022954"/>
    <w:rsid w:val="000236E1"/>
    <w:rsid w:val="00024E8C"/>
    <w:rsid w:val="00025204"/>
    <w:rsid w:val="00030E47"/>
    <w:rsid w:val="00033B2D"/>
    <w:rsid w:val="0005127A"/>
    <w:rsid w:val="00070424"/>
    <w:rsid w:val="000805B3"/>
    <w:rsid w:val="00087C9F"/>
    <w:rsid w:val="000A0813"/>
    <w:rsid w:val="000A321B"/>
    <w:rsid w:val="000A50D6"/>
    <w:rsid w:val="000C004C"/>
    <w:rsid w:val="000C0481"/>
    <w:rsid w:val="000C19F4"/>
    <w:rsid w:val="000D5209"/>
    <w:rsid w:val="000E683A"/>
    <w:rsid w:val="000F234F"/>
    <w:rsid w:val="000F4ADD"/>
    <w:rsid w:val="00102D5F"/>
    <w:rsid w:val="00106C4C"/>
    <w:rsid w:val="00110E11"/>
    <w:rsid w:val="00113875"/>
    <w:rsid w:val="00113CEF"/>
    <w:rsid w:val="00117ED7"/>
    <w:rsid w:val="00135455"/>
    <w:rsid w:val="001363FA"/>
    <w:rsid w:val="001378B5"/>
    <w:rsid w:val="001571CA"/>
    <w:rsid w:val="001659D2"/>
    <w:rsid w:val="00165AA7"/>
    <w:rsid w:val="001661D0"/>
    <w:rsid w:val="00173410"/>
    <w:rsid w:val="001831BB"/>
    <w:rsid w:val="00183A65"/>
    <w:rsid w:val="001918F6"/>
    <w:rsid w:val="001A4F00"/>
    <w:rsid w:val="001D47B5"/>
    <w:rsid w:val="001E6478"/>
    <w:rsid w:val="001F0AA1"/>
    <w:rsid w:val="001F695D"/>
    <w:rsid w:val="00206D1F"/>
    <w:rsid w:val="002152CA"/>
    <w:rsid w:val="00224FC6"/>
    <w:rsid w:val="0022712E"/>
    <w:rsid w:val="00230894"/>
    <w:rsid w:val="00240DCD"/>
    <w:rsid w:val="0024323C"/>
    <w:rsid w:val="00251403"/>
    <w:rsid w:val="00252EE1"/>
    <w:rsid w:val="002546B4"/>
    <w:rsid w:val="00266BFD"/>
    <w:rsid w:val="00274FAE"/>
    <w:rsid w:val="00276D4C"/>
    <w:rsid w:val="00281AC7"/>
    <w:rsid w:val="00281D10"/>
    <w:rsid w:val="0029057C"/>
    <w:rsid w:val="002C1716"/>
    <w:rsid w:val="002C3531"/>
    <w:rsid w:val="002C6F3D"/>
    <w:rsid w:val="002E14C9"/>
    <w:rsid w:val="002F5884"/>
    <w:rsid w:val="00333BE6"/>
    <w:rsid w:val="003431CF"/>
    <w:rsid w:val="00343BCA"/>
    <w:rsid w:val="003508B8"/>
    <w:rsid w:val="00356DD6"/>
    <w:rsid w:val="00361F75"/>
    <w:rsid w:val="003640F8"/>
    <w:rsid w:val="00364D22"/>
    <w:rsid w:val="00371490"/>
    <w:rsid w:val="003869D0"/>
    <w:rsid w:val="00387B8D"/>
    <w:rsid w:val="00387BFD"/>
    <w:rsid w:val="003921F4"/>
    <w:rsid w:val="00397484"/>
    <w:rsid w:val="003A3097"/>
    <w:rsid w:val="003A4614"/>
    <w:rsid w:val="003A7A6C"/>
    <w:rsid w:val="003B2818"/>
    <w:rsid w:val="003B4453"/>
    <w:rsid w:val="003C1996"/>
    <w:rsid w:val="003D2A87"/>
    <w:rsid w:val="003E4161"/>
    <w:rsid w:val="003E54BE"/>
    <w:rsid w:val="003F0D3D"/>
    <w:rsid w:val="003F5B10"/>
    <w:rsid w:val="003F6279"/>
    <w:rsid w:val="004032F4"/>
    <w:rsid w:val="004047F3"/>
    <w:rsid w:val="0040516D"/>
    <w:rsid w:val="00413ACA"/>
    <w:rsid w:val="00414061"/>
    <w:rsid w:val="00422B1D"/>
    <w:rsid w:val="00424FFB"/>
    <w:rsid w:val="004366A0"/>
    <w:rsid w:val="0044296E"/>
    <w:rsid w:val="004433AA"/>
    <w:rsid w:val="00447CEE"/>
    <w:rsid w:val="00451219"/>
    <w:rsid w:val="00473FFB"/>
    <w:rsid w:val="004741B3"/>
    <w:rsid w:val="004770D6"/>
    <w:rsid w:val="00482F07"/>
    <w:rsid w:val="00490AD1"/>
    <w:rsid w:val="00496FEA"/>
    <w:rsid w:val="004A76CB"/>
    <w:rsid w:val="004A7D16"/>
    <w:rsid w:val="004B2675"/>
    <w:rsid w:val="004B2CB6"/>
    <w:rsid w:val="004B3EE9"/>
    <w:rsid w:val="004B553A"/>
    <w:rsid w:val="004E109F"/>
    <w:rsid w:val="004F4BE0"/>
    <w:rsid w:val="004F6037"/>
    <w:rsid w:val="00505967"/>
    <w:rsid w:val="00510E07"/>
    <w:rsid w:val="00520286"/>
    <w:rsid w:val="005265C3"/>
    <w:rsid w:val="00537676"/>
    <w:rsid w:val="00540D0F"/>
    <w:rsid w:val="00546F7C"/>
    <w:rsid w:val="005565EE"/>
    <w:rsid w:val="005666C7"/>
    <w:rsid w:val="00575E05"/>
    <w:rsid w:val="005929BA"/>
    <w:rsid w:val="005A09B4"/>
    <w:rsid w:val="005A318E"/>
    <w:rsid w:val="005B0F39"/>
    <w:rsid w:val="005C06AC"/>
    <w:rsid w:val="005C109E"/>
    <w:rsid w:val="005E626F"/>
    <w:rsid w:val="005E7028"/>
    <w:rsid w:val="00600CC8"/>
    <w:rsid w:val="00613061"/>
    <w:rsid w:val="006241B5"/>
    <w:rsid w:val="006307B4"/>
    <w:rsid w:val="006425E4"/>
    <w:rsid w:val="00650340"/>
    <w:rsid w:val="006732D4"/>
    <w:rsid w:val="00674803"/>
    <w:rsid w:val="006757D8"/>
    <w:rsid w:val="0068205B"/>
    <w:rsid w:val="006873BF"/>
    <w:rsid w:val="00695340"/>
    <w:rsid w:val="00696893"/>
    <w:rsid w:val="006A25F9"/>
    <w:rsid w:val="006A7D0B"/>
    <w:rsid w:val="006B490F"/>
    <w:rsid w:val="006B5CB4"/>
    <w:rsid w:val="006B7B98"/>
    <w:rsid w:val="006B7D5D"/>
    <w:rsid w:val="006C4ADC"/>
    <w:rsid w:val="006D109F"/>
    <w:rsid w:val="006D316F"/>
    <w:rsid w:val="006E00FB"/>
    <w:rsid w:val="006E1EAB"/>
    <w:rsid w:val="006E34A3"/>
    <w:rsid w:val="006F2543"/>
    <w:rsid w:val="00706304"/>
    <w:rsid w:val="007275E4"/>
    <w:rsid w:val="00731D5E"/>
    <w:rsid w:val="00776B3C"/>
    <w:rsid w:val="0077759B"/>
    <w:rsid w:val="007775BA"/>
    <w:rsid w:val="007836A7"/>
    <w:rsid w:val="00785DDB"/>
    <w:rsid w:val="00792B82"/>
    <w:rsid w:val="007A0373"/>
    <w:rsid w:val="007A50D0"/>
    <w:rsid w:val="007B370A"/>
    <w:rsid w:val="007C0BA9"/>
    <w:rsid w:val="007D20D1"/>
    <w:rsid w:val="007E069A"/>
    <w:rsid w:val="007E56D9"/>
    <w:rsid w:val="007F70D0"/>
    <w:rsid w:val="00814CC0"/>
    <w:rsid w:val="00815DFB"/>
    <w:rsid w:val="0082422D"/>
    <w:rsid w:val="00833E07"/>
    <w:rsid w:val="00834929"/>
    <w:rsid w:val="00835259"/>
    <w:rsid w:val="00854AFF"/>
    <w:rsid w:val="00857761"/>
    <w:rsid w:val="00864439"/>
    <w:rsid w:val="0087498B"/>
    <w:rsid w:val="008852D1"/>
    <w:rsid w:val="008979F8"/>
    <w:rsid w:val="008C6A5B"/>
    <w:rsid w:val="008D0BA4"/>
    <w:rsid w:val="008D1713"/>
    <w:rsid w:val="008D324B"/>
    <w:rsid w:val="008F12CC"/>
    <w:rsid w:val="008F3A8D"/>
    <w:rsid w:val="00907FE7"/>
    <w:rsid w:val="0091254A"/>
    <w:rsid w:val="00940A57"/>
    <w:rsid w:val="009541C9"/>
    <w:rsid w:val="009560AE"/>
    <w:rsid w:val="00957B05"/>
    <w:rsid w:val="0096010D"/>
    <w:rsid w:val="00965429"/>
    <w:rsid w:val="009658BF"/>
    <w:rsid w:val="00967474"/>
    <w:rsid w:val="009675BD"/>
    <w:rsid w:val="0097228E"/>
    <w:rsid w:val="009726BE"/>
    <w:rsid w:val="00980093"/>
    <w:rsid w:val="00982B14"/>
    <w:rsid w:val="00984C1E"/>
    <w:rsid w:val="00984C21"/>
    <w:rsid w:val="009918FC"/>
    <w:rsid w:val="009922A3"/>
    <w:rsid w:val="00993AFF"/>
    <w:rsid w:val="00996AF1"/>
    <w:rsid w:val="009A302B"/>
    <w:rsid w:val="009B3107"/>
    <w:rsid w:val="009B3BFC"/>
    <w:rsid w:val="009B4813"/>
    <w:rsid w:val="009E17A3"/>
    <w:rsid w:val="009E532B"/>
    <w:rsid w:val="009F0859"/>
    <w:rsid w:val="009F0F77"/>
    <w:rsid w:val="00A014E2"/>
    <w:rsid w:val="00A02D05"/>
    <w:rsid w:val="00A12AE8"/>
    <w:rsid w:val="00A16316"/>
    <w:rsid w:val="00A25829"/>
    <w:rsid w:val="00A34EFF"/>
    <w:rsid w:val="00A35597"/>
    <w:rsid w:val="00A411F6"/>
    <w:rsid w:val="00A43BA6"/>
    <w:rsid w:val="00A51DF6"/>
    <w:rsid w:val="00A5464E"/>
    <w:rsid w:val="00A54B10"/>
    <w:rsid w:val="00A744B9"/>
    <w:rsid w:val="00A80840"/>
    <w:rsid w:val="00A813DC"/>
    <w:rsid w:val="00A93A56"/>
    <w:rsid w:val="00AA4B09"/>
    <w:rsid w:val="00AA5A40"/>
    <w:rsid w:val="00AA7E31"/>
    <w:rsid w:val="00AC3B41"/>
    <w:rsid w:val="00AC7992"/>
    <w:rsid w:val="00AE14EE"/>
    <w:rsid w:val="00AE4204"/>
    <w:rsid w:val="00AE4F05"/>
    <w:rsid w:val="00AE57A2"/>
    <w:rsid w:val="00B01164"/>
    <w:rsid w:val="00B0523E"/>
    <w:rsid w:val="00B10751"/>
    <w:rsid w:val="00B13C10"/>
    <w:rsid w:val="00B16AF4"/>
    <w:rsid w:val="00B212CC"/>
    <w:rsid w:val="00B30466"/>
    <w:rsid w:val="00B362AF"/>
    <w:rsid w:val="00B37BCF"/>
    <w:rsid w:val="00B61EB2"/>
    <w:rsid w:val="00B62C1C"/>
    <w:rsid w:val="00B768A6"/>
    <w:rsid w:val="00B85832"/>
    <w:rsid w:val="00BA5D4C"/>
    <w:rsid w:val="00BB2574"/>
    <w:rsid w:val="00BB4F12"/>
    <w:rsid w:val="00BB5C04"/>
    <w:rsid w:val="00BE0F9A"/>
    <w:rsid w:val="00BE42F6"/>
    <w:rsid w:val="00BF3FD1"/>
    <w:rsid w:val="00BF4056"/>
    <w:rsid w:val="00C046F8"/>
    <w:rsid w:val="00C13253"/>
    <w:rsid w:val="00C33D28"/>
    <w:rsid w:val="00C464E7"/>
    <w:rsid w:val="00C54CFF"/>
    <w:rsid w:val="00C54F5C"/>
    <w:rsid w:val="00C60C89"/>
    <w:rsid w:val="00C84053"/>
    <w:rsid w:val="00C8512F"/>
    <w:rsid w:val="00CA52FE"/>
    <w:rsid w:val="00CB06B0"/>
    <w:rsid w:val="00CB1241"/>
    <w:rsid w:val="00CB51BA"/>
    <w:rsid w:val="00CC127A"/>
    <w:rsid w:val="00CC377F"/>
    <w:rsid w:val="00CD08EA"/>
    <w:rsid w:val="00CD0AC3"/>
    <w:rsid w:val="00CD3058"/>
    <w:rsid w:val="00D061EE"/>
    <w:rsid w:val="00D129D6"/>
    <w:rsid w:val="00D2031F"/>
    <w:rsid w:val="00D25ED5"/>
    <w:rsid w:val="00D32649"/>
    <w:rsid w:val="00D41501"/>
    <w:rsid w:val="00D43367"/>
    <w:rsid w:val="00D57CCB"/>
    <w:rsid w:val="00D60ADA"/>
    <w:rsid w:val="00D6394C"/>
    <w:rsid w:val="00D65324"/>
    <w:rsid w:val="00D6712E"/>
    <w:rsid w:val="00D72EA5"/>
    <w:rsid w:val="00D81A04"/>
    <w:rsid w:val="00D81D2C"/>
    <w:rsid w:val="00D859B2"/>
    <w:rsid w:val="00DC5089"/>
    <w:rsid w:val="00DC5259"/>
    <w:rsid w:val="00DC75EC"/>
    <w:rsid w:val="00DD0F5B"/>
    <w:rsid w:val="00DD7384"/>
    <w:rsid w:val="00DE24EA"/>
    <w:rsid w:val="00DE3394"/>
    <w:rsid w:val="00E0790D"/>
    <w:rsid w:val="00E15DB3"/>
    <w:rsid w:val="00E16FC8"/>
    <w:rsid w:val="00E179CC"/>
    <w:rsid w:val="00E65DC3"/>
    <w:rsid w:val="00E803B8"/>
    <w:rsid w:val="00E91260"/>
    <w:rsid w:val="00E91B1F"/>
    <w:rsid w:val="00E946D2"/>
    <w:rsid w:val="00EA2987"/>
    <w:rsid w:val="00EA5397"/>
    <w:rsid w:val="00EA75F4"/>
    <w:rsid w:val="00EB55F7"/>
    <w:rsid w:val="00EB6B25"/>
    <w:rsid w:val="00EC5CA2"/>
    <w:rsid w:val="00EE261E"/>
    <w:rsid w:val="00EE33E2"/>
    <w:rsid w:val="00EF2A41"/>
    <w:rsid w:val="00F040B0"/>
    <w:rsid w:val="00F10E76"/>
    <w:rsid w:val="00F22673"/>
    <w:rsid w:val="00F26422"/>
    <w:rsid w:val="00F32983"/>
    <w:rsid w:val="00F35AC9"/>
    <w:rsid w:val="00F46031"/>
    <w:rsid w:val="00F71081"/>
    <w:rsid w:val="00F71E54"/>
    <w:rsid w:val="00F75866"/>
    <w:rsid w:val="00F81EA4"/>
    <w:rsid w:val="00F82D88"/>
    <w:rsid w:val="00F83D48"/>
    <w:rsid w:val="00FC1AFC"/>
    <w:rsid w:val="00FE42B5"/>
    <w:rsid w:val="00FE6101"/>
    <w:rsid w:val="00FE670E"/>
    <w:rsid w:val="03337F75"/>
    <w:rsid w:val="150A87CF"/>
    <w:rsid w:val="1AC97C4F"/>
    <w:rsid w:val="1FD79249"/>
    <w:rsid w:val="2422A7B6"/>
    <w:rsid w:val="2BE2A5A5"/>
    <w:rsid w:val="2BEAF52A"/>
    <w:rsid w:val="3C80596D"/>
    <w:rsid w:val="3DCFF8C4"/>
    <w:rsid w:val="3E86A313"/>
    <w:rsid w:val="50F0CFFB"/>
    <w:rsid w:val="5BFD6837"/>
    <w:rsid w:val="60284C23"/>
    <w:rsid w:val="763BB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0022"/>
  <w14:defaultImageDpi w14:val="32767"/>
  <w15:chartTrackingRefBased/>
  <w15:docId w15:val="{4E4C9C0A-D9E3-4917-9DF7-41791354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17A3"/>
    <w:rPr>
      <w:rFonts w:ascii="Times New Roman" w:eastAsia="Times New Roman" w:hAnsi="Times New Roman" w:cs="Times New Roman"/>
    </w:rPr>
  </w:style>
  <w:style w:type="paragraph" w:styleId="Heading1">
    <w:name w:val="heading 1"/>
    <w:basedOn w:val="Normal"/>
    <w:next w:val="Normal"/>
    <w:link w:val="Heading1Char"/>
    <w:uiPriority w:val="9"/>
    <w:qFormat/>
    <w:rsid w:val="00A51DF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894"/>
    <w:pPr>
      <w:ind w:left="720"/>
      <w:contextualSpacing/>
    </w:pPr>
  </w:style>
  <w:style w:type="paragraph" w:customStyle="1" w:styleId="Default">
    <w:name w:val="Default"/>
    <w:rsid w:val="00230894"/>
    <w:pPr>
      <w:autoSpaceDE w:val="0"/>
      <w:autoSpaceDN w:val="0"/>
      <w:adjustRightInd w:val="0"/>
    </w:pPr>
    <w:rPr>
      <w:rFonts w:ascii="Times New Roman" w:eastAsia="Times New Roman" w:hAnsi="Times New Roman" w:cs="Times New Roman"/>
      <w:color w:val="000000"/>
    </w:rPr>
  </w:style>
  <w:style w:type="paragraph" w:styleId="Footer">
    <w:name w:val="footer"/>
    <w:basedOn w:val="Normal"/>
    <w:link w:val="FooterChar"/>
    <w:uiPriority w:val="99"/>
    <w:unhideWhenUsed/>
    <w:rsid w:val="00814CC0"/>
    <w:pPr>
      <w:tabs>
        <w:tab w:val="center" w:pos="4680"/>
        <w:tab w:val="right" w:pos="9360"/>
      </w:tabs>
    </w:pPr>
  </w:style>
  <w:style w:type="character" w:customStyle="1" w:styleId="FooterChar">
    <w:name w:val="Footer Char"/>
    <w:basedOn w:val="DefaultParagraphFont"/>
    <w:link w:val="Footer"/>
    <w:uiPriority w:val="99"/>
    <w:rsid w:val="00814CC0"/>
    <w:rPr>
      <w:rFonts w:ascii="Times New Roman" w:eastAsia="Times New Roman" w:hAnsi="Times New Roman" w:cs="Times New Roman"/>
    </w:rPr>
  </w:style>
  <w:style w:type="character" w:styleId="PageNumber">
    <w:name w:val="page number"/>
    <w:basedOn w:val="DefaultParagraphFont"/>
    <w:uiPriority w:val="99"/>
    <w:semiHidden/>
    <w:unhideWhenUsed/>
    <w:rsid w:val="00814CC0"/>
  </w:style>
  <w:style w:type="character" w:styleId="Hyperlink">
    <w:name w:val="Hyperlink"/>
    <w:basedOn w:val="DefaultParagraphFont"/>
    <w:unhideWhenUsed/>
    <w:rsid w:val="009E532B"/>
    <w:rPr>
      <w:color w:val="0563C1" w:themeColor="hyperlink"/>
      <w:u w:val="single"/>
    </w:rPr>
  </w:style>
  <w:style w:type="character" w:styleId="UnresolvedMention">
    <w:name w:val="Unresolved Mention"/>
    <w:basedOn w:val="DefaultParagraphFont"/>
    <w:uiPriority w:val="99"/>
    <w:rsid w:val="00D061EE"/>
    <w:rPr>
      <w:color w:val="605E5C"/>
      <w:shd w:val="clear" w:color="auto" w:fill="E1DFDD"/>
    </w:rPr>
  </w:style>
  <w:style w:type="paragraph" w:styleId="BalloonText">
    <w:name w:val="Balloon Text"/>
    <w:basedOn w:val="Normal"/>
    <w:link w:val="BalloonTextChar"/>
    <w:uiPriority w:val="99"/>
    <w:semiHidden/>
    <w:unhideWhenUsed/>
    <w:rsid w:val="003A7A6C"/>
    <w:rPr>
      <w:sz w:val="18"/>
      <w:szCs w:val="18"/>
    </w:rPr>
  </w:style>
  <w:style w:type="character" w:customStyle="1" w:styleId="BalloonTextChar">
    <w:name w:val="Balloon Text Char"/>
    <w:basedOn w:val="DefaultParagraphFont"/>
    <w:link w:val="BalloonText"/>
    <w:uiPriority w:val="99"/>
    <w:semiHidden/>
    <w:rsid w:val="003A7A6C"/>
    <w:rPr>
      <w:rFonts w:ascii="Times New Roman" w:eastAsia="Times New Roman" w:hAnsi="Times New Roman" w:cs="Times New Roman"/>
      <w:sz w:val="18"/>
      <w:szCs w:val="18"/>
    </w:rPr>
  </w:style>
  <w:style w:type="paragraph" w:customStyle="1" w:styleId="BodyA">
    <w:name w:val="Body A"/>
    <w:rsid w:val="00505967"/>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paragraph" w:customStyle="1" w:styleId="Body">
    <w:name w:val="Body"/>
    <w:rsid w:val="00505967"/>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customStyle="1" w:styleId="None">
    <w:name w:val="None"/>
    <w:rsid w:val="00505967"/>
  </w:style>
  <w:style w:type="character" w:customStyle="1" w:styleId="Hyperlink0">
    <w:name w:val="Hyperlink.0"/>
    <w:basedOn w:val="None"/>
    <w:rsid w:val="00505967"/>
    <w:rPr>
      <w:rFonts w:ascii="Times" w:eastAsia="Times" w:hAnsi="Times" w:cs="Times"/>
      <w:b/>
      <w:bCs/>
    </w:rPr>
  </w:style>
  <w:style w:type="paragraph" w:styleId="NormalWeb">
    <w:name w:val="Normal (Web)"/>
    <w:basedOn w:val="Normal"/>
    <w:uiPriority w:val="99"/>
    <w:unhideWhenUsed/>
    <w:rsid w:val="00706304"/>
    <w:pPr>
      <w:spacing w:before="100" w:beforeAutospacing="1" w:after="100" w:afterAutospacing="1"/>
    </w:pPr>
  </w:style>
  <w:style w:type="character" w:customStyle="1" w:styleId="apple-converted-space">
    <w:name w:val="apple-converted-space"/>
    <w:basedOn w:val="DefaultParagraphFont"/>
    <w:rsid w:val="00706304"/>
  </w:style>
  <w:style w:type="character" w:styleId="FollowedHyperlink">
    <w:name w:val="FollowedHyperlink"/>
    <w:basedOn w:val="DefaultParagraphFont"/>
    <w:uiPriority w:val="99"/>
    <w:semiHidden/>
    <w:unhideWhenUsed/>
    <w:rsid w:val="00706304"/>
    <w:rPr>
      <w:color w:val="954F72" w:themeColor="followedHyperlink"/>
      <w:u w:val="single"/>
    </w:rPr>
  </w:style>
  <w:style w:type="character" w:styleId="CommentReference">
    <w:name w:val="annotation reference"/>
    <w:basedOn w:val="DefaultParagraphFont"/>
    <w:uiPriority w:val="99"/>
    <w:semiHidden/>
    <w:unhideWhenUsed/>
    <w:rsid w:val="003869D0"/>
    <w:rPr>
      <w:sz w:val="16"/>
      <w:szCs w:val="16"/>
    </w:rPr>
  </w:style>
  <w:style w:type="paragraph" w:styleId="CommentText">
    <w:name w:val="annotation text"/>
    <w:basedOn w:val="Normal"/>
    <w:link w:val="CommentTextChar"/>
    <w:uiPriority w:val="99"/>
    <w:semiHidden/>
    <w:unhideWhenUsed/>
    <w:rsid w:val="003869D0"/>
    <w:rPr>
      <w:sz w:val="20"/>
      <w:szCs w:val="20"/>
    </w:rPr>
  </w:style>
  <w:style w:type="character" w:customStyle="1" w:styleId="CommentTextChar">
    <w:name w:val="Comment Text Char"/>
    <w:basedOn w:val="DefaultParagraphFont"/>
    <w:link w:val="CommentText"/>
    <w:uiPriority w:val="99"/>
    <w:semiHidden/>
    <w:rsid w:val="003869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69D0"/>
    <w:rPr>
      <w:b/>
      <w:bCs/>
    </w:rPr>
  </w:style>
  <w:style w:type="character" w:customStyle="1" w:styleId="CommentSubjectChar">
    <w:name w:val="Comment Subject Char"/>
    <w:basedOn w:val="CommentTextChar"/>
    <w:link w:val="CommentSubject"/>
    <w:uiPriority w:val="99"/>
    <w:semiHidden/>
    <w:rsid w:val="003869D0"/>
    <w:rPr>
      <w:rFonts w:ascii="Times New Roman" w:eastAsia="Times New Roman" w:hAnsi="Times New Roman" w:cs="Times New Roman"/>
      <w:b/>
      <w:bCs/>
      <w:sz w:val="20"/>
      <w:szCs w:val="20"/>
    </w:rPr>
  </w:style>
  <w:style w:type="paragraph" w:customStyle="1" w:styleId="paragraph">
    <w:name w:val="paragraph"/>
    <w:basedOn w:val="Normal"/>
    <w:rsid w:val="00387B8D"/>
    <w:pPr>
      <w:spacing w:before="100" w:beforeAutospacing="1" w:after="100" w:afterAutospacing="1"/>
    </w:pPr>
  </w:style>
  <w:style w:type="character" w:customStyle="1" w:styleId="normaltextrun">
    <w:name w:val="normaltextrun"/>
    <w:basedOn w:val="DefaultParagraphFont"/>
    <w:rsid w:val="00387B8D"/>
  </w:style>
  <w:style w:type="character" w:customStyle="1" w:styleId="eop">
    <w:name w:val="eop"/>
    <w:basedOn w:val="DefaultParagraphFont"/>
    <w:rsid w:val="00387B8D"/>
  </w:style>
  <w:style w:type="paragraph" w:styleId="Revision">
    <w:name w:val="Revision"/>
    <w:hidden/>
    <w:uiPriority w:val="99"/>
    <w:semiHidden/>
    <w:rsid w:val="00857761"/>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51DF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semiHidden/>
    <w:unhideWhenUsed/>
    <w:rsid w:val="00D72EA5"/>
    <w:pPr>
      <w:tabs>
        <w:tab w:val="center" w:pos="4680"/>
        <w:tab w:val="right" w:pos="9360"/>
      </w:tabs>
    </w:pPr>
  </w:style>
  <w:style w:type="character" w:customStyle="1" w:styleId="HeaderChar">
    <w:name w:val="Header Char"/>
    <w:basedOn w:val="DefaultParagraphFont"/>
    <w:link w:val="Header"/>
    <w:uiPriority w:val="99"/>
    <w:semiHidden/>
    <w:rsid w:val="00D72EA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3330">
      <w:bodyDiv w:val="1"/>
      <w:marLeft w:val="0"/>
      <w:marRight w:val="0"/>
      <w:marTop w:val="0"/>
      <w:marBottom w:val="0"/>
      <w:divBdr>
        <w:top w:val="none" w:sz="0" w:space="0" w:color="auto"/>
        <w:left w:val="none" w:sz="0" w:space="0" w:color="auto"/>
        <w:bottom w:val="none" w:sz="0" w:space="0" w:color="auto"/>
        <w:right w:val="none" w:sz="0" w:space="0" w:color="auto"/>
      </w:divBdr>
    </w:div>
    <w:div w:id="251208873">
      <w:bodyDiv w:val="1"/>
      <w:marLeft w:val="0"/>
      <w:marRight w:val="0"/>
      <w:marTop w:val="0"/>
      <w:marBottom w:val="0"/>
      <w:divBdr>
        <w:top w:val="none" w:sz="0" w:space="0" w:color="auto"/>
        <w:left w:val="none" w:sz="0" w:space="0" w:color="auto"/>
        <w:bottom w:val="none" w:sz="0" w:space="0" w:color="auto"/>
        <w:right w:val="none" w:sz="0" w:space="0" w:color="auto"/>
      </w:divBdr>
    </w:div>
    <w:div w:id="378474880">
      <w:bodyDiv w:val="1"/>
      <w:marLeft w:val="0"/>
      <w:marRight w:val="0"/>
      <w:marTop w:val="0"/>
      <w:marBottom w:val="0"/>
      <w:divBdr>
        <w:top w:val="none" w:sz="0" w:space="0" w:color="auto"/>
        <w:left w:val="none" w:sz="0" w:space="0" w:color="auto"/>
        <w:bottom w:val="none" w:sz="0" w:space="0" w:color="auto"/>
        <w:right w:val="none" w:sz="0" w:space="0" w:color="auto"/>
      </w:divBdr>
    </w:div>
    <w:div w:id="427586061">
      <w:bodyDiv w:val="1"/>
      <w:marLeft w:val="0"/>
      <w:marRight w:val="0"/>
      <w:marTop w:val="0"/>
      <w:marBottom w:val="0"/>
      <w:divBdr>
        <w:top w:val="none" w:sz="0" w:space="0" w:color="auto"/>
        <w:left w:val="none" w:sz="0" w:space="0" w:color="auto"/>
        <w:bottom w:val="none" w:sz="0" w:space="0" w:color="auto"/>
        <w:right w:val="none" w:sz="0" w:space="0" w:color="auto"/>
      </w:divBdr>
    </w:div>
    <w:div w:id="491024658">
      <w:bodyDiv w:val="1"/>
      <w:marLeft w:val="0"/>
      <w:marRight w:val="0"/>
      <w:marTop w:val="0"/>
      <w:marBottom w:val="0"/>
      <w:divBdr>
        <w:top w:val="none" w:sz="0" w:space="0" w:color="auto"/>
        <w:left w:val="none" w:sz="0" w:space="0" w:color="auto"/>
        <w:bottom w:val="none" w:sz="0" w:space="0" w:color="auto"/>
        <w:right w:val="none" w:sz="0" w:space="0" w:color="auto"/>
      </w:divBdr>
    </w:div>
    <w:div w:id="544492788">
      <w:bodyDiv w:val="1"/>
      <w:marLeft w:val="0"/>
      <w:marRight w:val="0"/>
      <w:marTop w:val="0"/>
      <w:marBottom w:val="0"/>
      <w:divBdr>
        <w:top w:val="none" w:sz="0" w:space="0" w:color="auto"/>
        <w:left w:val="none" w:sz="0" w:space="0" w:color="auto"/>
        <w:bottom w:val="none" w:sz="0" w:space="0" w:color="auto"/>
        <w:right w:val="none" w:sz="0" w:space="0" w:color="auto"/>
      </w:divBdr>
    </w:div>
    <w:div w:id="593126105">
      <w:bodyDiv w:val="1"/>
      <w:marLeft w:val="0"/>
      <w:marRight w:val="0"/>
      <w:marTop w:val="0"/>
      <w:marBottom w:val="0"/>
      <w:divBdr>
        <w:top w:val="none" w:sz="0" w:space="0" w:color="auto"/>
        <w:left w:val="none" w:sz="0" w:space="0" w:color="auto"/>
        <w:bottom w:val="none" w:sz="0" w:space="0" w:color="auto"/>
        <w:right w:val="none" w:sz="0" w:space="0" w:color="auto"/>
      </w:divBdr>
    </w:div>
    <w:div w:id="731580840">
      <w:bodyDiv w:val="1"/>
      <w:marLeft w:val="0"/>
      <w:marRight w:val="0"/>
      <w:marTop w:val="0"/>
      <w:marBottom w:val="0"/>
      <w:divBdr>
        <w:top w:val="none" w:sz="0" w:space="0" w:color="auto"/>
        <w:left w:val="none" w:sz="0" w:space="0" w:color="auto"/>
        <w:bottom w:val="none" w:sz="0" w:space="0" w:color="auto"/>
        <w:right w:val="none" w:sz="0" w:space="0" w:color="auto"/>
      </w:divBdr>
    </w:div>
    <w:div w:id="814953218">
      <w:bodyDiv w:val="1"/>
      <w:marLeft w:val="0"/>
      <w:marRight w:val="0"/>
      <w:marTop w:val="0"/>
      <w:marBottom w:val="0"/>
      <w:divBdr>
        <w:top w:val="none" w:sz="0" w:space="0" w:color="auto"/>
        <w:left w:val="none" w:sz="0" w:space="0" w:color="auto"/>
        <w:bottom w:val="none" w:sz="0" w:space="0" w:color="auto"/>
        <w:right w:val="none" w:sz="0" w:space="0" w:color="auto"/>
      </w:divBdr>
    </w:div>
    <w:div w:id="816187411">
      <w:bodyDiv w:val="1"/>
      <w:marLeft w:val="0"/>
      <w:marRight w:val="0"/>
      <w:marTop w:val="0"/>
      <w:marBottom w:val="0"/>
      <w:divBdr>
        <w:top w:val="none" w:sz="0" w:space="0" w:color="auto"/>
        <w:left w:val="none" w:sz="0" w:space="0" w:color="auto"/>
        <w:bottom w:val="none" w:sz="0" w:space="0" w:color="auto"/>
        <w:right w:val="none" w:sz="0" w:space="0" w:color="auto"/>
      </w:divBdr>
    </w:div>
    <w:div w:id="819342612">
      <w:bodyDiv w:val="1"/>
      <w:marLeft w:val="0"/>
      <w:marRight w:val="0"/>
      <w:marTop w:val="0"/>
      <w:marBottom w:val="0"/>
      <w:divBdr>
        <w:top w:val="none" w:sz="0" w:space="0" w:color="auto"/>
        <w:left w:val="none" w:sz="0" w:space="0" w:color="auto"/>
        <w:bottom w:val="none" w:sz="0" w:space="0" w:color="auto"/>
        <w:right w:val="none" w:sz="0" w:space="0" w:color="auto"/>
      </w:divBdr>
    </w:div>
    <w:div w:id="1164668193">
      <w:bodyDiv w:val="1"/>
      <w:marLeft w:val="0"/>
      <w:marRight w:val="0"/>
      <w:marTop w:val="0"/>
      <w:marBottom w:val="0"/>
      <w:divBdr>
        <w:top w:val="none" w:sz="0" w:space="0" w:color="auto"/>
        <w:left w:val="none" w:sz="0" w:space="0" w:color="auto"/>
        <w:bottom w:val="none" w:sz="0" w:space="0" w:color="auto"/>
        <w:right w:val="none" w:sz="0" w:space="0" w:color="auto"/>
      </w:divBdr>
    </w:div>
    <w:div w:id="1228299110">
      <w:bodyDiv w:val="1"/>
      <w:marLeft w:val="0"/>
      <w:marRight w:val="0"/>
      <w:marTop w:val="0"/>
      <w:marBottom w:val="0"/>
      <w:divBdr>
        <w:top w:val="none" w:sz="0" w:space="0" w:color="auto"/>
        <w:left w:val="none" w:sz="0" w:space="0" w:color="auto"/>
        <w:bottom w:val="none" w:sz="0" w:space="0" w:color="auto"/>
        <w:right w:val="none" w:sz="0" w:space="0" w:color="auto"/>
      </w:divBdr>
      <w:divsChild>
        <w:div w:id="275254709">
          <w:marLeft w:val="0"/>
          <w:marRight w:val="0"/>
          <w:marTop w:val="0"/>
          <w:marBottom w:val="0"/>
          <w:divBdr>
            <w:top w:val="none" w:sz="0" w:space="0" w:color="auto"/>
            <w:left w:val="none" w:sz="0" w:space="0" w:color="auto"/>
            <w:bottom w:val="none" w:sz="0" w:space="0" w:color="auto"/>
            <w:right w:val="none" w:sz="0" w:space="0" w:color="auto"/>
          </w:divBdr>
        </w:div>
        <w:div w:id="1089161354">
          <w:marLeft w:val="0"/>
          <w:marRight w:val="0"/>
          <w:marTop w:val="0"/>
          <w:marBottom w:val="0"/>
          <w:divBdr>
            <w:top w:val="none" w:sz="0" w:space="0" w:color="auto"/>
            <w:left w:val="none" w:sz="0" w:space="0" w:color="auto"/>
            <w:bottom w:val="none" w:sz="0" w:space="0" w:color="auto"/>
            <w:right w:val="none" w:sz="0" w:space="0" w:color="auto"/>
          </w:divBdr>
        </w:div>
        <w:div w:id="1785149135">
          <w:marLeft w:val="0"/>
          <w:marRight w:val="0"/>
          <w:marTop w:val="0"/>
          <w:marBottom w:val="0"/>
          <w:divBdr>
            <w:top w:val="none" w:sz="0" w:space="0" w:color="auto"/>
            <w:left w:val="none" w:sz="0" w:space="0" w:color="auto"/>
            <w:bottom w:val="none" w:sz="0" w:space="0" w:color="auto"/>
            <w:right w:val="none" w:sz="0" w:space="0" w:color="auto"/>
          </w:divBdr>
        </w:div>
        <w:div w:id="1880625115">
          <w:marLeft w:val="0"/>
          <w:marRight w:val="0"/>
          <w:marTop w:val="0"/>
          <w:marBottom w:val="0"/>
          <w:divBdr>
            <w:top w:val="none" w:sz="0" w:space="0" w:color="auto"/>
            <w:left w:val="none" w:sz="0" w:space="0" w:color="auto"/>
            <w:bottom w:val="none" w:sz="0" w:space="0" w:color="auto"/>
            <w:right w:val="none" w:sz="0" w:space="0" w:color="auto"/>
          </w:divBdr>
        </w:div>
      </w:divsChild>
    </w:div>
    <w:div w:id="1359502756">
      <w:bodyDiv w:val="1"/>
      <w:marLeft w:val="0"/>
      <w:marRight w:val="0"/>
      <w:marTop w:val="0"/>
      <w:marBottom w:val="0"/>
      <w:divBdr>
        <w:top w:val="none" w:sz="0" w:space="0" w:color="auto"/>
        <w:left w:val="none" w:sz="0" w:space="0" w:color="auto"/>
        <w:bottom w:val="none" w:sz="0" w:space="0" w:color="auto"/>
        <w:right w:val="none" w:sz="0" w:space="0" w:color="auto"/>
      </w:divBdr>
    </w:div>
    <w:div w:id="1576474294">
      <w:bodyDiv w:val="1"/>
      <w:marLeft w:val="0"/>
      <w:marRight w:val="0"/>
      <w:marTop w:val="0"/>
      <w:marBottom w:val="0"/>
      <w:divBdr>
        <w:top w:val="none" w:sz="0" w:space="0" w:color="auto"/>
        <w:left w:val="none" w:sz="0" w:space="0" w:color="auto"/>
        <w:bottom w:val="none" w:sz="0" w:space="0" w:color="auto"/>
        <w:right w:val="none" w:sz="0" w:space="0" w:color="auto"/>
      </w:divBdr>
      <w:divsChild>
        <w:div w:id="934292052">
          <w:marLeft w:val="0"/>
          <w:marRight w:val="0"/>
          <w:marTop w:val="0"/>
          <w:marBottom w:val="0"/>
          <w:divBdr>
            <w:top w:val="none" w:sz="0" w:space="0" w:color="auto"/>
            <w:left w:val="none" w:sz="0" w:space="0" w:color="auto"/>
            <w:bottom w:val="none" w:sz="0" w:space="0" w:color="auto"/>
            <w:right w:val="none" w:sz="0" w:space="0" w:color="auto"/>
          </w:divBdr>
        </w:div>
        <w:div w:id="1186140586">
          <w:marLeft w:val="0"/>
          <w:marRight w:val="0"/>
          <w:marTop w:val="0"/>
          <w:marBottom w:val="0"/>
          <w:divBdr>
            <w:top w:val="none" w:sz="0" w:space="0" w:color="auto"/>
            <w:left w:val="none" w:sz="0" w:space="0" w:color="auto"/>
            <w:bottom w:val="none" w:sz="0" w:space="0" w:color="auto"/>
            <w:right w:val="none" w:sz="0" w:space="0" w:color="auto"/>
          </w:divBdr>
        </w:div>
      </w:divsChild>
    </w:div>
    <w:div w:id="1669405662">
      <w:bodyDiv w:val="1"/>
      <w:marLeft w:val="0"/>
      <w:marRight w:val="0"/>
      <w:marTop w:val="0"/>
      <w:marBottom w:val="0"/>
      <w:divBdr>
        <w:top w:val="none" w:sz="0" w:space="0" w:color="auto"/>
        <w:left w:val="none" w:sz="0" w:space="0" w:color="auto"/>
        <w:bottom w:val="none" w:sz="0" w:space="0" w:color="auto"/>
        <w:right w:val="none" w:sz="0" w:space="0" w:color="auto"/>
      </w:divBdr>
    </w:div>
    <w:div w:id="1718158774">
      <w:bodyDiv w:val="1"/>
      <w:marLeft w:val="0"/>
      <w:marRight w:val="0"/>
      <w:marTop w:val="0"/>
      <w:marBottom w:val="0"/>
      <w:divBdr>
        <w:top w:val="none" w:sz="0" w:space="0" w:color="auto"/>
        <w:left w:val="none" w:sz="0" w:space="0" w:color="auto"/>
        <w:bottom w:val="none" w:sz="0" w:space="0" w:color="auto"/>
        <w:right w:val="none" w:sz="0" w:space="0" w:color="auto"/>
      </w:divBdr>
    </w:div>
    <w:div w:id="1735202316">
      <w:bodyDiv w:val="1"/>
      <w:marLeft w:val="0"/>
      <w:marRight w:val="0"/>
      <w:marTop w:val="0"/>
      <w:marBottom w:val="0"/>
      <w:divBdr>
        <w:top w:val="none" w:sz="0" w:space="0" w:color="auto"/>
        <w:left w:val="none" w:sz="0" w:space="0" w:color="auto"/>
        <w:bottom w:val="none" w:sz="0" w:space="0" w:color="auto"/>
        <w:right w:val="none" w:sz="0" w:space="0" w:color="auto"/>
      </w:divBdr>
    </w:div>
    <w:div w:id="1762683445">
      <w:bodyDiv w:val="1"/>
      <w:marLeft w:val="0"/>
      <w:marRight w:val="0"/>
      <w:marTop w:val="0"/>
      <w:marBottom w:val="0"/>
      <w:divBdr>
        <w:top w:val="none" w:sz="0" w:space="0" w:color="auto"/>
        <w:left w:val="none" w:sz="0" w:space="0" w:color="auto"/>
        <w:bottom w:val="none" w:sz="0" w:space="0" w:color="auto"/>
        <w:right w:val="none" w:sz="0" w:space="0" w:color="auto"/>
      </w:divBdr>
    </w:div>
    <w:div w:id="1991016273">
      <w:bodyDiv w:val="1"/>
      <w:marLeft w:val="0"/>
      <w:marRight w:val="0"/>
      <w:marTop w:val="0"/>
      <w:marBottom w:val="0"/>
      <w:divBdr>
        <w:top w:val="none" w:sz="0" w:space="0" w:color="auto"/>
        <w:left w:val="none" w:sz="0" w:space="0" w:color="auto"/>
        <w:bottom w:val="none" w:sz="0" w:space="0" w:color="auto"/>
        <w:right w:val="none" w:sz="0" w:space="0" w:color="auto"/>
      </w:divBdr>
    </w:div>
    <w:div w:id="2018460928">
      <w:bodyDiv w:val="1"/>
      <w:marLeft w:val="0"/>
      <w:marRight w:val="0"/>
      <w:marTop w:val="0"/>
      <w:marBottom w:val="0"/>
      <w:divBdr>
        <w:top w:val="none" w:sz="0" w:space="0" w:color="auto"/>
        <w:left w:val="none" w:sz="0" w:space="0" w:color="auto"/>
        <w:bottom w:val="none" w:sz="0" w:space="0" w:color="auto"/>
        <w:right w:val="none" w:sz="0" w:space="0" w:color="auto"/>
      </w:divBdr>
    </w:div>
    <w:div w:id="2043087412">
      <w:bodyDiv w:val="1"/>
      <w:marLeft w:val="0"/>
      <w:marRight w:val="0"/>
      <w:marTop w:val="0"/>
      <w:marBottom w:val="0"/>
      <w:divBdr>
        <w:top w:val="none" w:sz="0" w:space="0" w:color="auto"/>
        <w:left w:val="none" w:sz="0" w:space="0" w:color="auto"/>
        <w:bottom w:val="none" w:sz="0" w:space="0" w:color="auto"/>
        <w:right w:val="none" w:sz="0" w:space="0" w:color="auto"/>
      </w:divBdr>
      <w:divsChild>
        <w:div w:id="774246991">
          <w:marLeft w:val="0"/>
          <w:marRight w:val="0"/>
          <w:marTop w:val="0"/>
          <w:marBottom w:val="0"/>
          <w:divBdr>
            <w:top w:val="none" w:sz="0" w:space="0" w:color="auto"/>
            <w:left w:val="none" w:sz="0" w:space="0" w:color="auto"/>
            <w:bottom w:val="none" w:sz="0" w:space="0" w:color="auto"/>
            <w:right w:val="none" w:sz="0" w:space="0" w:color="auto"/>
          </w:divBdr>
          <w:divsChild>
            <w:div w:id="27998830">
              <w:marLeft w:val="0"/>
              <w:marRight w:val="0"/>
              <w:marTop w:val="0"/>
              <w:marBottom w:val="0"/>
              <w:divBdr>
                <w:top w:val="none" w:sz="0" w:space="0" w:color="auto"/>
                <w:left w:val="none" w:sz="0" w:space="0" w:color="auto"/>
                <w:bottom w:val="none" w:sz="0" w:space="0" w:color="auto"/>
                <w:right w:val="none" w:sz="0" w:space="0" w:color="auto"/>
              </w:divBdr>
              <w:divsChild>
                <w:div w:id="9007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ms.dccouncil.gov/hearing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ccouncil.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channel/UCbFwXXcbCuQk3-zlwqe97mA/streams" TargetMode="External"/><Relationship Id="rId5" Type="http://schemas.openxmlformats.org/officeDocument/2006/relationships/numbering" Target="numbering.xml"/><Relationship Id="rId15" Type="http://schemas.openxmlformats.org/officeDocument/2006/relationships/hyperlink" Target="mailto:BusinessEconomicDevelopment@dccouncil.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ms.dccouncil.gov/hea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bfaf0f1-b344-4480-a190-6c48cd1f95e8">
      <UserInfo>
        <DisplayName>Allen, Brett (Council)</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83626EA801D41948556B9F86E6748" ma:contentTypeVersion="5" ma:contentTypeDescription="Create a new document." ma:contentTypeScope="" ma:versionID="1dad3fc3cb5a12bccad18ea8594e8092">
  <xsd:schema xmlns:xsd="http://www.w3.org/2001/XMLSchema" xmlns:xs="http://www.w3.org/2001/XMLSchema" xmlns:p="http://schemas.microsoft.com/office/2006/metadata/properties" xmlns:ns2="d1a1d97b-c40e-4297-a286-dc8fce09bfd2" xmlns:ns3="3bfaf0f1-b344-4480-a190-6c48cd1f95e8" targetNamespace="http://schemas.microsoft.com/office/2006/metadata/properties" ma:root="true" ma:fieldsID="7aa3af7977da4a2c33835fb253e8c65f" ns2:_="" ns3:_="">
    <xsd:import namespace="d1a1d97b-c40e-4297-a286-dc8fce09bfd2"/>
    <xsd:import namespace="3bfaf0f1-b344-4480-a190-6c48cd1f95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1d97b-c40e-4297-a286-dc8fce09b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faf0f1-b344-4480-a190-6c48cd1f95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D46F1-58C4-884F-BC91-886C2F167D22}">
  <ds:schemaRefs>
    <ds:schemaRef ds:uri="http://schemas.openxmlformats.org/officeDocument/2006/bibliography"/>
  </ds:schemaRefs>
</ds:datastoreItem>
</file>

<file path=customXml/itemProps2.xml><?xml version="1.0" encoding="utf-8"?>
<ds:datastoreItem xmlns:ds="http://schemas.openxmlformats.org/officeDocument/2006/customXml" ds:itemID="{C6F1E609-F91F-4EF3-A6B9-A9DEC3B2EF09}">
  <ds:schemaRefs>
    <ds:schemaRef ds:uri="http://schemas.microsoft.com/office/2006/metadata/properties"/>
    <ds:schemaRef ds:uri="http://schemas.microsoft.com/office/infopath/2007/PartnerControls"/>
    <ds:schemaRef ds:uri="c8aec582-c636-4bec-b671-76bbf7094eef"/>
    <ds:schemaRef ds:uri="e95d8bf7-2281-4c1d-9b5e-0bb9b0649eea"/>
    <ds:schemaRef ds:uri="3bfaf0f1-b344-4480-a190-6c48cd1f95e8"/>
  </ds:schemaRefs>
</ds:datastoreItem>
</file>

<file path=customXml/itemProps3.xml><?xml version="1.0" encoding="utf-8"?>
<ds:datastoreItem xmlns:ds="http://schemas.openxmlformats.org/officeDocument/2006/customXml" ds:itemID="{A9DEFDBF-4582-4A92-BDFC-240DBBF42719}">
  <ds:schemaRefs>
    <ds:schemaRef ds:uri="http://schemas.microsoft.com/sharepoint/v3/contenttype/forms"/>
  </ds:schemaRefs>
</ds:datastoreItem>
</file>

<file path=customXml/itemProps4.xml><?xml version="1.0" encoding="utf-8"?>
<ds:datastoreItem xmlns:ds="http://schemas.openxmlformats.org/officeDocument/2006/customXml" ds:itemID="{BBE8BAF9-FB94-424C-A032-826C500B7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1d97b-c40e-4297-a286-dc8fce09bfd2"/>
    <ds:schemaRef ds:uri="3bfaf0f1-b344-4480-a190-6c48cd1f9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Links>
    <vt:vector size="30" baseType="variant">
      <vt:variant>
        <vt:i4>1114149</vt:i4>
      </vt:variant>
      <vt:variant>
        <vt:i4>12</vt:i4>
      </vt:variant>
      <vt:variant>
        <vt:i4>0</vt:i4>
      </vt:variant>
      <vt:variant>
        <vt:i4>5</vt:i4>
      </vt:variant>
      <vt:variant>
        <vt:lpwstr>mailto:BusinessEconomicDevelopment@dccouncil.gov</vt:lpwstr>
      </vt:variant>
      <vt:variant>
        <vt:lpwstr/>
      </vt:variant>
      <vt:variant>
        <vt:i4>6291571</vt:i4>
      </vt:variant>
      <vt:variant>
        <vt:i4>9</vt:i4>
      </vt:variant>
      <vt:variant>
        <vt:i4>0</vt:i4>
      </vt:variant>
      <vt:variant>
        <vt:i4>5</vt:i4>
      </vt:variant>
      <vt:variant>
        <vt:lpwstr>https://lims.dccouncil.gov/hearings</vt:lpwstr>
      </vt:variant>
      <vt:variant>
        <vt:lpwstr/>
      </vt:variant>
      <vt:variant>
        <vt:i4>6291571</vt:i4>
      </vt:variant>
      <vt:variant>
        <vt:i4>6</vt:i4>
      </vt:variant>
      <vt:variant>
        <vt:i4>0</vt:i4>
      </vt:variant>
      <vt:variant>
        <vt:i4>5</vt:i4>
      </vt:variant>
      <vt:variant>
        <vt:lpwstr>https://lims.dccouncil.gov/hearings</vt:lpwstr>
      </vt:variant>
      <vt:variant>
        <vt:lpwstr/>
      </vt:variant>
      <vt:variant>
        <vt:i4>4653082</vt:i4>
      </vt:variant>
      <vt:variant>
        <vt:i4>3</vt:i4>
      </vt:variant>
      <vt:variant>
        <vt:i4>0</vt:i4>
      </vt:variant>
      <vt:variant>
        <vt:i4>5</vt:i4>
      </vt:variant>
      <vt:variant>
        <vt:lpwstr>http://www.dccouncil.gov/</vt:lpwstr>
      </vt:variant>
      <vt:variant>
        <vt:lpwstr/>
      </vt:variant>
      <vt:variant>
        <vt:i4>65537</vt:i4>
      </vt:variant>
      <vt:variant>
        <vt:i4>0</vt:i4>
      </vt:variant>
      <vt:variant>
        <vt:i4>0</vt:i4>
      </vt:variant>
      <vt:variant>
        <vt:i4>5</vt:i4>
      </vt:variant>
      <vt:variant>
        <vt:lpwstr>https://www.youtube.com/channel/UCbFwXXcbCuQk3-zlwqe97mA/streams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Justin (Council)</dc:creator>
  <cp:keywords/>
  <dc:description/>
  <cp:lastModifiedBy>Campbell, Jennifer (EOM)</cp:lastModifiedBy>
  <cp:revision>2</cp:revision>
  <cp:lastPrinted>2023-07-27T21:35:00Z</cp:lastPrinted>
  <dcterms:created xsi:type="dcterms:W3CDTF">2024-01-03T14:13:00Z</dcterms:created>
  <dcterms:modified xsi:type="dcterms:W3CDTF">2024-01-03T14:13:00Z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0x01010066983626EA801D41948556B9F86E6748</vt:lpwstr>
  </property>
  <property fmtid="{D5CDD505-2E9C-101B-9397-08002B2CF9AE}" pid="3" name="MediaServiceImageTags">
    <vt:lpwstr/>
  </property>
</Properties>
</file>