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515B" w14:textId="77777777" w:rsidR="00C81B1C" w:rsidRDefault="00C81B1C" w:rsidP="00C81B1C">
      <w:pPr>
        <w:pStyle w:val="Header"/>
        <w:rPr>
          <w:b/>
          <w:bCs/>
          <w:noProof/>
        </w:rPr>
      </w:pPr>
    </w:p>
    <w:p w14:paraId="2702F31E" w14:textId="77777777" w:rsidR="00C81B1C" w:rsidRPr="00A46372" w:rsidRDefault="00C81B1C" w:rsidP="007C554F">
      <w:pPr>
        <w:pStyle w:val="Header"/>
        <w:jc w:val="center"/>
        <w:rPr>
          <w:b/>
          <w:bCs/>
          <w:noProof/>
        </w:rPr>
      </w:pPr>
      <w:r w:rsidRPr="00A46372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5405099" wp14:editId="3F60F59E">
            <wp:simplePos x="0" y="0"/>
            <wp:positionH relativeFrom="margin">
              <wp:posOffset>1988</wp:posOffset>
            </wp:positionH>
            <wp:positionV relativeFrom="page">
              <wp:posOffset>914400</wp:posOffset>
            </wp:positionV>
            <wp:extent cx="838200" cy="991235"/>
            <wp:effectExtent l="0" t="0" r="0" b="0"/>
            <wp:wrapTight wrapText="bothSides">
              <wp:wrapPolygon edited="0">
                <wp:start x="0" y="0"/>
                <wp:lineTo x="0" y="21171"/>
                <wp:lineTo x="21109" y="21171"/>
                <wp:lineTo x="21109" y="0"/>
                <wp:lineTo x="0" y="0"/>
              </wp:wrapPolygon>
            </wp:wrapTight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missionLogo_1000p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372">
        <w:rPr>
          <w:b/>
          <w:bCs/>
          <w:noProof/>
        </w:rPr>
        <w:t>GOVERNMENT OF THE DISTRICT OF COLUMBIA</w:t>
      </w:r>
    </w:p>
    <w:p w14:paraId="37358CB5" w14:textId="5519B391" w:rsidR="00C81B1C" w:rsidRDefault="00C81B1C" w:rsidP="007C554F">
      <w:pPr>
        <w:pStyle w:val="Header"/>
        <w:jc w:val="center"/>
        <w:rPr>
          <w:b/>
          <w:bCs/>
          <w:noProof/>
        </w:rPr>
      </w:pPr>
      <w:r w:rsidRPr="00A46372">
        <w:rPr>
          <w:b/>
          <w:bCs/>
          <w:noProof/>
        </w:rPr>
        <w:t>COMMISSION ON HUMAN RIGHTS</w:t>
      </w:r>
    </w:p>
    <w:p w14:paraId="560AA5C7" w14:textId="742A45E5" w:rsidR="004A3C19" w:rsidRPr="00A46372" w:rsidRDefault="004A3C19" w:rsidP="007C554F">
      <w:pPr>
        <w:pStyle w:val="Header"/>
        <w:jc w:val="center"/>
        <w:rPr>
          <w:b/>
          <w:bCs/>
        </w:rPr>
      </w:pPr>
      <w:r>
        <w:rPr>
          <w:b/>
          <w:bCs/>
          <w:noProof/>
        </w:rPr>
        <w:t>BI-MONTHLY PUBLIC MEETING</w:t>
      </w:r>
    </w:p>
    <w:p w14:paraId="1C63C82F" w14:textId="77777777" w:rsidR="009A63D7" w:rsidRPr="00CC0EA7" w:rsidRDefault="009A63D7" w:rsidP="001D0801">
      <w:pPr>
        <w:jc w:val="center"/>
        <w:rPr>
          <w:b/>
          <w:bCs/>
          <w:sz w:val="28"/>
          <w:szCs w:val="28"/>
        </w:rPr>
      </w:pPr>
    </w:p>
    <w:p w14:paraId="0E146ECB" w14:textId="77777777" w:rsidR="00CC0EA7" w:rsidRDefault="00CC0EA7">
      <w:pPr>
        <w:pStyle w:val="Caption"/>
        <w:rPr>
          <w:sz w:val="24"/>
        </w:rPr>
      </w:pPr>
    </w:p>
    <w:p w14:paraId="154F40BF" w14:textId="77777777" w:rsidR="008C1DA2" w:rsidRDefault="00B733E2" w:rsidP="008C1DA2">
      <w:pPr>
        <w:jc w:val="center"/>
        <w:rPr>
          <w:b/>
          <w:bCs/>
          <w:sz w:val="28"/>
          <w:szCs w:val="22"/>
        </w:rPr>
      </w:pPr>
      <w:r w:rsidRPr="00B733E2">
        <w:rPr>
          <w:b/>
          <w:bCs/>
          <w:sz w:val="28"/>
          <w:szCs w:val="22"/>
        </w:rPr>
        <w:t>A * G * E * N *D * A</w:t>
      </w:r>
    </w:p>
    <w:p w14:paraId="1C738A79" w14:textId="2DFAD398" w:rsidR="007A28B3" w:rsidRDefault="00070375" w:rsidP="008C1DA2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July 13</w:t>
      </w:r>
      <w:r w:rsidR="00DD4244">
        <w:rPr>
          <w:b/>
          <w:bCs/>
          <w:sz w:val="28"/>
          <w:szCs w:val="22"/>
        </w:rPr>
        <w:t>,</w:t>
      </w:r>
      <w:r w:rsidR="004F4EE0">
        <w:rPr>
          <w:b/>
          <w:bCs/>
          <w:sz w:val="28"/>
          <w:szCs w:val="22"/>
        </w:rPr>
        <w:t xml:space="preserve"> 2022</w:t>
      </w:r>
      <w:r w:rsidR="00A53A1A">
        <w:rPr>
          <w:b/>
          <w:bCs/>
          <w:sz w:val="28"/>
          <w:szCs w:val="22"/>
        </w:rPr>
        <w:t>,</w:t>
      </w:r>
      <w:r w:rsidR="007A28B3">
        <w:rPr>
          <w:b/>
          <w:bCs/>
          <w:sz w:val="28"/>
          <w:szCs w:val="22"/>
        </w:rPr>
        <w:t xml:space="preserve"> </w:t>
      </w:r>
      <w:r w:rsidR="00797346">
        <w:rPr>
          <w:b/>
          <w:bCs/>
          <w:sz w:val="28"/>
          <w:szCs w:val="22"/>
        </w:rPr>
        <w:t>at</w:t>
      </w:r>
      <w:r w:rsidR="007A28B3">
        <w:rPr>
          <w:b/>
          <w:bCs/>
          <w:sz w:val="28"/>
          <w:szCs w:val="22"/>
        </w:rPr>
        <w:t xml:space="preserve"> 6:30pm</w:t>
      </w:r>
    </w:p>
    <w:p w14:paraId="0340C5E3" w14:textId="4CD6A508" w:rsidR="00BE1A4D" w:rsidRDefault="00BE1A4D" w:rsidP="008C1DA2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Via </w:t>
      </w:r>
      <w:r w:rsidR="004F4EE0">
        <w:rPr>
          <w:b/>
          <w:bCs/>
          <w:sz w:val="28"/>
          <w:szCs w:val="22"/>
        </w:rPr>
        <w:t>Zoom</w:t>
      </w:r>
    </w:p>
    <w:p w14:paraId="6185FD12" w14:textId="77777777" w:rsidR="006F7C5C" w:rsidRDefault="006F7C5C" w:rsidP="008C1DA2">
      <w:pPr>
        <w:jc w:val="center"/>
        <w:rPr>
          <w:b/>
          <w:bCs/>
          <w:sz w:val="28"/>
          <w:szCs w:val="22"/>
        </w:rPr>
      </w:pPr>
    </w:p>
    <w:p w14:paraId="625EC04C" w14:textId="77777777" w:rsidR="006F7C5C" w:rsidRPr="001E0E79" w:rsidRDefault="006F7C5C" w:rsidP="006F7C5C">
      <w:pPr>
        <w:jc w:val="center"/>
        <w:rPr>
          <w:b/>
          <w:bCs/>
          <w:sz w:val="28"/>
          <w:szCs w:val="28"/>
        </w:rPr>
      </w:pPr>
      <w:r w:rsidRPr="001E0E79">
        <w:rPr>
          <w:b/>
          <w:bCs/>
          <w:sz w:val="28"/>
          <w:szCs w:val="28"/>
        </w:rPr>
        <w:t>Join Zoom Meeting</w:t>
      </w:r>
    </w:p>
    <w:p w14:paraId="6803FE1F" w14:textId="77777777" w:rsidR="006F7C5C" w:rsidRPr="001E0E79" w:rsidRDefault="006F7C5C" w:rsidP="006F7C5C">
      <w:pPr>
        <w:jc w:val="center"/>
        <w:rPr>
          <w:b/>
          <w:bCs/>
          <w:sz w:val="28"/>
          <w:szCs w:val="28"/>
        </w:rPr>
      </w:pPr>
      <w:hyperlink r:id="rId8" w:history="1">
        <w:r w:rsidRPr="00611B1C">
          <w:rPr>
            <w:rStyle w:val="Hyperlink"/>
            <w:b/>
            <w:bCs/>
            <w:sz w:val="28"/>
            <w:szCs w:val="28"/>
          </w:rPr>
          <w:t>https://dc-gov.zoom.us/j/83046353736?pwd=PfPzcHAzY7Cf-qlapyeeN58hqsSqzq.1</w:t>
        </w:r>
      </w:hyperlink>
      <w:r>
        <w:rPr>
          <w:b/>
          <w:bCs/>
          <w:sz w:val="28"/>
          <w:szCs w:val="28"/>
        </w:rPr>
        <w:t xml:space="preserve"> </w:t>
      </w:r>
    </w:p>
    <w:p w14:paraId="7C38D548" w14:textId="77777777" w:rsidR="006F7C5C" w:rsidRPr="001E0E79" w:rsidRDefault="006F7C5C" w:rsidP="006F7C5C">
      <w:pPr>
        <w:jc w:val="center"/>
        <w:rPr>
          <w:b/>
          <w:bCs/>
          <w:sz w:val="28"/>
          <w:szCs w:val="28"/>
        </w:rPr>
      </w:pPr>
    </w:p>
    <w:p w14:paraId="2B5B2C2F" w14:textId="77777777" w:rsidR="006F7C5C" w:rsidRPr="001E0E79" w:rsidRDefault="006F7C5C" w:rsidP="006F7C5C">
      <w:pPr>
        <w:jc w:val="center"/>
        <w:rPr>
          <w:b/>
          <w:bCs/>
          <w:sz w:val="28"/>
          <w:szCs w:val="28"/>
        </w:rPr>
      </w:pPr>
      <w:r w:rsidRPr="001E0E79">
        <w:rPr>
          <w:b/>
          <w:bCs/>
          <w:sz w:val="28"/>
          <w:szCs w:val="28"/>
        </w:rPr>
        <w:t>Meeting ID: 830 4635 3736</w:t>
      </w:r>
    </w:p>
    <w:p w14:paraId="63BAD8D2" w14:textId="77777777" w:rsidR="006F7C5C" w:rsidRPr="001E0E79" w:rsidRDefault="006F7C5C" w:rsidP="006F7C5C">
      <w:pPr>
        <w:jc w:val="center"/>
        <w:rPr>
          <w:b/>
          <w:bCs/>
          <w:sz w:val="28"/>
          <w:szCs w:val="28"/>
        </w:rPr>
      </w:pPr>
      <w:r w:rsidRPr="001E0E79">
        <w:rPr>
          <w:b/>
          <w:bCs/>
          <w:sz w:val="28"/>
          <w:szCs w:val="28"/>
        </w:rPr>
        <w:t>Passcode: 507385</w:t>
      </w:r>
    </w:p>
    <w:p w14:paraId="121CD0A6" w14:textId="77777777" w:rsidR="006F7C5C" w:rsidRPr="001E0E79" w:rsidRDefault="006F7C5C" w:rsidP="006F7C5C">
      <w:pPr>
        <w:rPr>
          <w:sz w:val="28"/>
          <w:szCs w:val="28"/>
        </w:rPr>
      </w:pPr>
    </w:p>
    <w:p w14:paraId="767D3A68" w14:textId="2EE99F1C" w:rsidR="006F7C5C" w:rsidRPr="00EA510B" w:rsidRDefault="006F7C5C" w:rsidP="006F7C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Dial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n:  </w:t>
      </w:r>
      <w:r w:rsidRPr="001E0E79">
        <w:rPr>
          <w:b/>
          <w:bCs/>
          <w:sz w:val="28"/>
          <w:szCs w:val="28"/>
        </w:rPr>
        <w:t>301</w:t>
      </w:r>
      <w:r>
        <w:rPr>
          <w:b/>
          <w:bCs/>
          <w:sz w:val="28"/>
          <w:szCs w:val="28"/>
        </w:rPr>
        <w:t>-</w:t>
      </w:r>
      <w:r w:rsidRPr="001E0E79">
        <w:rPr>
          <w:b/>
          <w:bCs/>
          <w:sz w:val="28"/>
          <w:szCs w:val="28"/>
        </w:rPr>
        <w:t>715</w:t>
      </w:r>
      <w:r>
        <w:rPr>
          <w:b/>
          <w:bCs/>
          <w:sz w:val="28"/>
          <w:szCs w:val="28"/>
        </w:rPr>
        <w:t>-</w:t>
      </w:r>
      <w:r w:rsidRPr="001E0E79">
        <w:rPr>
          <w:b/>
          <w:bCs/>
          <w:sz w:val="28"/>
          <w:szCs w:val="28"/>
        </w:rPr>
        <w:t>8592</w:t>
      </w:r>
    </w:p>
    <w:p w14:paraId="433266E2" w14:textId="77777777" w:rsidR="00D10CCB" w:rsidRDefault="00D10CCB" w:rsidP="00D10CCB">
      <w:pPr>
        <w:pStyle w:val="ListParagraph"/>
        <w:spacing w:line="480" w:lineRule="auto"/>
        <w:rPr>
          <w:rFonts w:ascii="Book Antiqua" w:hAnsi="Book Antiqua"/>
          <w:sz w:val="21"/>
        </w:rPr>
      </w:pPr>
      <w:bookmarkStart w:id="0" w:name="_Hlk33616819"/>
    </w:p>
    <w:p w14:paraId="2514B1A4" w14:textId="24AF09A4" w:rsidR="00B733E2" w:rsidRDefault="00B733E2" w:rsidP="00D10CCB">
      <w:pPr>
        <w:pStyle w:val="ListParagraph"/>
        <w:numPr>
          <w:ilvl w:val="0"/>
          <w:numId w:val="12"/>
        </w:numPr>
        <w:spacing w:line="480" w:lineRule="auto"/>
      </w:pPr>
      <w:r w:rsidRPr="00B733E2">
        <w:t>CALL TO ORDER</w:t>
      </w:r>
      <w:r w:rsidR="00BE1A4D">
        <w:t xml:space="preserve"> – Commissioner Aizawa,</w:t>
      </w:r>
      <w:r w:rsidR="003703A3">
        <w:t xml:space="preserve"> </w:t>
      </w:r>
      <w:r w:rsidR="00BE1A4D">
        <w:t>Chair</w:t>
      </w:r>
    </w:p>
    <w:p w14:paraId="25EFAB35" w14:textId="417E90CA" w:rsidR="00B733E2" w:rsidRDefault="00B733E2" w:rsidP="00D10CCB">
      <w:pPr>
        <w:pStyle w:val="ListParagraph"/>
        <w:numPr>
          <w:ilvl w:val="0"/>
          <w:numId w:val="12"/>
        </w:numPr>
        <w:spacing w:line="480" w:lineRule="auto"/>
      </w:pPr>
      <w:r w:rsidRPr="00B733E2">
        <w:t>ROLL CALL</w:t>
      </w:r>
      <w:r w:rsidR="00BE1A4D">
        <w:t xml:space="preserve"> – Commissioner </w:t>
      </w:r>
      <w:proofErr w:type="spellStart"/>
      <w:r w:rsidR="004F4EE0">
        <w:t>Mulhauser</w:t>
      </w:r>
      <w:proofErr w:type="spellEnd"/>
      <w:r w:rsidR="00BE1A4D">
        <w:t>, Secretary</w:t>
      </w:r>
    </w:p>
    <w:p w14:paraId="102258E7" w14:textId="10B95263" w:rsidR="002A4DF5" w:rsidRDefault="002A4DF5" w:rsidP="00D10CCB">
      <w:pPr>
        <w:pStyle w:val="ListParagraph"/>
        <w:numPr>
          <w:ilvl w:val="0"/>
          <w:numId w:val="12"/>
        </w:numPr>
        <w:spacing w:line="480" w:lineRule="auto"/>
      </w:pPr>
      <w:r>
        <w:t>INTRODUCTION OF NEW COMMISSIONERS</w:t>
      </w:r>
    </w:p>
    <w:p w14:paraId="309A69D8" w14:textId="7CB511E6" w:rsidR="002A4DF5" w:rsidRDefault="00EF5D76" w:rsidP="00EF5D76">
      <w:pPr>
        <w:pStyle w:val="ListParagraph"/>
        <w:numPr>
          <w:ilvl w:val="0"/>
          <w:numId w:val="19"/>
        </w:numPr>
      </w:pPr>
      <w:r>
        <w:t>Stuart Anderson</w:t>
      </w:r>
    </w:p>
    <w:p w14:paraId="497C9878" w14:textId="2FF5A715" w:rsidR="00EF5D76" w:rsidRDefault="00EF5D76" w:rsidP="00EF5D76">
      <w:pPr>
        <w:pStyle w:val="ListParagraph"/>
        <w:numPr>
          <w:ilvl w:val="0"/>
          <w:numId w:val="19"/>
        </w:numPr>
      </w:pPr>
      <w:r>
        <w:t>Robert Baldwin</w:t>
      </w:r>
    </w:p>
    <w:p w14:paraId="7E13EE50" w14:textId="09BC6340" w:rsidR="00EF5D76" w:rsidRDefault="00EF5D76" w:rsidP="00EF5D76">
      <w:pPr>
        <w:pStyle w:val="ListParagraph"/>
        <w:numPr>
          <w:ilvl w:val="0"/>
          <w:numId w:val="19"/>
        </w:numPr>
      </w:pPr>
      <w:r>
        <w:t>Charlotte Clymer</w:t>
      </w:r>
    </w:p>
    <w:p w14:paraId="1B38348A" w14:textId="77777777" w:rsidR="00EF5D76" w:rsidRDefault="00EF5D76" w:rsidP="00EF5D76">
      <w:pPr>
        <w:pStyle w:val="ListParagraph"/>
        <w:ind w:left="1440"/>
      </w:pPr>
    </w:p>
    <w:p w14:paraId="7687E6CB" w14:textId="76CC2131" w:rsidR="00B733E2" w:rsidRPr="00B733E2" w:rsidRDefault="00B733E2" w:rsidP="00D10CCB">
      <w:pPr>
        <w:pStyle w:val="ListParagraph"/>
        <w:numPr>
          <w:ilvl w:val="0"/>
          <w:numId w:val="12"/>
        </w:numPr>
        <w:spacing w:line="480" w:lineRule="auto"/>
      </w:pPr>
      <w:r w:rsidRPr="00B733E2">
        <w:t xml:space="preserve">ADOPTION OF THE AGENDA </w:t>
      </w:r>
    </w:p>
    <w:p w14:paraId="068D3091" w14:textId="24A93CC8" w:rsidR="00DD4244" w:rsidRDefault="00B733E2" w:rsidP="00070375">
      <w:pPr>
        <w:pStyle w:val="ListParagraph"/>
        <w:numPr>
          <w:ilvl w:val="0"/>
          <w:numId w:val="12"/>
        </w:numPr>
        <w:spacing w:line="480" w:lineRule="auto"/>
      </w:pPr>
      <w:r w:rsidRPr="00B733E2">
        <w:t>ADOPTION OF THE MINUTES</w:t>
      </w:r>
      <w:r w:rsidR="00A20341">
        <w:t>:</w:t>
      </w:r>
      <w:r>
        <w:t xml:space="preserve"> </w:t>
      </w:r>
      <w:r w:rsidR="00DD4244">
        <w:rPr>
          <w:u w:val="single"/>
        </w:rPr>
        <w:t>M</w:t>
      </w:r>
      <w:r w:rsidR="00070375">
        <w:rPr>
          <w:u w:val="single"/>
        </w:rPr>
        <w:t>ay 11</w:t>
      </w:r>
      <w:r w:rsidR="00DD4244">
        <w:rPr>
          <w:u w:val="single"/>
        </w:rPr>
        <w:t>,</w:t>
      </w:r>
      <w:r w:rsidR="004F4EE0">
        <w:rPr>
          <w:u w:val="single"/>
        </w:rPr>
        <w:t xml:space="preserve"> 2022,</w:t>
      </w:r>
      <w:r w:rsidR="00A20341" w:rsidRPr="00D10CCB">
        <w:rPr>
          <w:u w:val="single"/>
        </w:rPr>
        <w:t xml:space="preserve"> Meeting</w:t>
      </w:r>
    </w:p>
    <w:p w14:paraId="75148245" w14:textId="023C7D87" w:rsidR="00E24672" w:rsidRDefault="00E24672" w:rsidP="00E24672">
      <w:pPr>
        <w:pStyle w:val="ListParagraph"/>
        <w:numPr>
          <w:ilvl w:val="0"/>
          <w:numId w:val="12"/>
        </w:numPr>
      </w:pPr>
      <w:r>
        <w:t>GUEST SPEAKER: Dr. Amber Hewitt, Chief Equity Officer and Director, Office of Racial Equity</w:t>
      </w:r>
      <w:r w:rsidR="006F7C5C">
        <w:t xml:space="preserve"> (ORE)</w:t>
      </w:r>
    </w:p>
    <w:p w14:paraId="0921C524" w14:textId="77777777" w:rsidR="00E24672" w:rsidRDefault="00E24672" w:rsidP="00E24672">
      <w:pPr>
        <w:pStyle w:val="ListParagraph"/>
      </w:pPr>
    </w:p>
    <w:p w14:paraId="782244AE" w14:textId="2590AAD0" w:rsidR="006F7C5C" w:rsidRDefault="006F7C5C" w:rsidP="0077144F">
      <w:pPr>
        <w:pStyle w:val="ListParagraph"/>
        <w:numPr>
          <w:ilvl w:val="0"/>
          <w:numId w:val="12"/>
        </w:numPr>
      </w:pPr>
      <w:r>
        <w:t xml:space="preserve">UPDATE ON OHR’S ROLE WITH OFFICE OF RACIAL EQUITY: </w:t>
      </w:r>
      <w:r w:rsidR="0077144F">
        <w:t xml:space="preserve">Dr. </w:t>
      </w:r>
      <w:r>
        <w:t xml:space="preserve">Mia </w:t>
      </w:r>
      <w:r w:rsidR="0077144F">
        <w:t>L. Carey, Training Specialist</w:t>
      </w:r>
    </w:p>
    <w:p w14:paraId="0DA7C517" w14:textId="77777777" w:rsidR="0077144F" w:rsidRDefault="0077144F" w:rsidP="0077144F"/>
    <w:p w14:paraId="0E6E4C17" w14:textId="3E98946C" w:rsidR="006E478A" w:rsidRDefault="00991CEB" w:rsidP="00D10CCB">
      <w:pPr>
        <w:pStyle w:val="ListParagraph"/>
        <w:numPr>
          <w:ilvl w:val="0"/>
          <w:numId w:val="12"/>
        </w:numPr>
        <w:spacing w:line="480" w:lineRule="auto"/>
      </w:pPr>
      <w:r>
        <w:t xml:space="preserve">REPORT OF </w:t>
      </w:r>
      <w:r w:rsidR="00A53A1A">
        <w:t>O</w:t>
      </w:r>
      <w:r w:rsidR="006F7C5C">
        <w:t>FFICE OF HUMAN RIGHTS</w:t>
      </w:r>
      <w:r w:rsidR="004F4EE0">
        <w:t>:</w:t>
      </w:r>
      <w:r w:rsidR="00A53A1A">
        <w:t xml:space="preserve"> </w:t>
      </w:r>
      <w:r w:rsidR="00E24672">
        <w:t xml:space="preserve">Interim Director Hnin Khaing </w:t>
      </w:r>
    </w:p>
    <w:p w14:paraId="4F5DE9B2" w14:textId="553F310C" w:rsidR="00E24672" w:rsidRDefault="00E24672" w:rsidP="00D10CCB">
      <w:pPr>
        <w:pStyle w:val="ListParagraph"/>
        <w:numPr>
          <w:ilvl w:val="0"/>
          <w:numId w:val="12"/>
        </w:numPr>
        <w:spacing w:line="480" w:lineRule="auto"/>
      </w:pPr>
      <w:r>
        <w:t>LEGISLATIVE UPDATE:  Andrea Gop</w:t>
      </w:r>
      <w:r w:rsidR="0077144F">
        <w:t>le</w:t>
      </w:r>
      <w:r>
        <w:t>rud, General Counsel</w:t>
      </w:r>
    </w:p>
    <w:p w14:paraId="51750C88" w14:textId="7CE93E6C" w:rsidR="00B733E2" w:rsidRDefault="00B733E2" w:rsidP="00787BF4">
      <w:pPr>
        <w:pStyle w:val="ListParagraph"/>
        <w:numPr>
          <w:ilvl w:val="0"/>
          <w:numId w:val="12"/>
        </w:numPr>
      </w:pPr>
      <w:r w:rsidRPr="00B733E2">
        <w:lastRenderedPageBreak/>
        <w:t>REPORT OF THE CHIEF ADMINISTRATIVE LAW</w:t>
      </w:r>
      <w:r w:rsidR="00787BF4">
        <w:t xml:space="preserve"> </w:t>
      </w:r>
      <w:r w:rsidR="00070375">
        <w:t xml:space="preserve">JUDGE </w:t>
      </w:r>
      <w:r w:rsidR="00787BF4">
        <w:t>&amp; COMMISSION CASE INVENTORY</w:t>
      </w:r>
      <w:r w:rsidR="004F4EE0">
        <w:t>:</w:t>
      </w:r>
      <w:r w:rsidRPr="00B733E2">
        <w:t xml:space="preserve"> </w:t>
      </w:r>
      <w:r w:rsidR="00E24672">
        <w:t>Erika Pierson</w:t>
      </w:r>
    </w:p>
    <w:p w14:paraId="4D0E122D" w14:textId="77777777" w:rsidR="00787BF4" w:rsidRDefault="00787BF4" w:rsidP="00787BF4">
      <w:pPr>
        <w:pStyle w:val="ListParagraph"/>
      </w:pPr>
    </w:p>
    <w:p w14:paraId="737834C7" w14:textId="4E3B023B" w:rsidR="00A20341" w:rsidRDefault="00A20341" w:rsidP="00D10CCB">
      <w:pPr>
        <w:pStyle w:val="ListParagraph"/>
        <w:numPr>
          <w:ilvl w:val="0"/>
          <w:numId w:val="12"/>
        </w:numPr>
        <w:spacing w:line="480" w:lineRule="auto"/>
      </w:pPr>
      <w:r>
        <w:t>REPORT OF THE CHAIR OF THE COMMISSION</w:t>
      </w:r>
      <w:r w:rsidR="004F4EE0">
        <w:t xml:space="preserve">: </w:t>
      </w:r>
      <w:r w:rsidR="00E24672">
        <w:t>Motoko Aizawa</w:t>
      </w:r>
    </w:p>
    <w:p w14:paraId="4A5DB8F6" w14:textId="12F3D83E" w:rsidR="00B64172" w:rsidRDefault="00A53A1A" w:rsidP="00D10CCB">
      <w:pPr>
        <w:pStyle w:val="ListParagraph"/>
        <w:numPr>
          <w:ilvl w:val="0"/>
          <w:numId w:val="12"/>
        </w:numPr>
        <w:spacing w:after="120"/>
      </w:pPr>
      <w:r w:rsidRPr="00B733E2">
        <w:t xml:space="preserve">NEW BUSINESS </w:t>
      </w:r>
    </w:p>
    <w:p w14:paraId="1A24995E" w14:textId="1962B628" w:rsidR="00E85BD1" w:rsidRDefault="00070375" w:rsidP="00477723">
      <w:pPr>
        <w:pStyle w:val="ListParagraph"/>
        <w:numPr>
          <w:ilvl w:val="0"/>
          <w:numId w:val="15"/>
        </w:numPr>
        <w:spacing w:after="120"/>
        <w:contextualSpacing w:val="0"/>
      </w:pPr>
      <w:r>
        <w:t xml:space="preserve">Neil Alexander Award &amp; Gala:  Proposed date </w:t>
      </w:r>
      <w:r w:rsidRPr="0077144F">
        <w:rPr>
          <w:b/>
          <w:bCs/>
        </w:rPr>
        <w:t>December 8, 2022</w:t>
      </w:r>
      <w:r w:rsidR="0077144F">
        <w:t>,</w:t>
      </w:r>
      <w:r>
        <w:t xml:space="preserve"> at MLK Library</w:t>
      </w:r>
    </w:p>
    <w:p w14:paraId="7AF2CAD5" w14:textId="6A69D1CF" w:rsidR="0077144F" w:rsidRDefault="0077144F" w:rsidP="00477723">
      <w:pPr>
        <w:pStyle w:val="ListParagraph"/>
        <w:numPr>
          <w:ilvl w:val="0"/>
          <w:numId w:val="15"/>
        </w:numPr>
        <w:spacing w:after="120"/>
        <w:contextualSpacing w:val="0"/>
      </w:pPr>
      <w:r>
        <w:t>Compiling a list of organizations to reach out to for Neil Alexander nominations (Commissioner Aizawa)</w:t>
      </w:r>
    </w:p>
    <w:p w14:paraId="2FBB7F24" w14:textId="60894D33" w:rsidR="00477723" w:rsidRDefault="007949D3" w:rsidP="00477723">
      <w:pPr>
        <w:pStyle w:val="ListParagraph"/>
        <w:numPr>
          <w:ilvl w:val="0"/>
          <w:numId w:val="15"/>
        </w:numPr>
        <w:spacing w:after="120"/>
        <w:contextualSpacing w:val="0"/>
      </w:pPr>
      <w:r>
        <w:t>B24-069</w:t>
      </w:r>
      <w:r w:rsidR="00BA5B3B">
        <w:t xml:space="preserve">: </w:t>
      </w:r>
      <w:r>
        <w:t>“Elimination of Discrimination Against Women Amendment Act of 2022</w:t>
      </w:r>
      <w:r w:rsidR="00BA5B3B">
        <w:t>.</w:t>
      </w:r>
      <w:r>
        <w:t xml:space="preserve">” </w:t>
      </w:r>
      <w:r w:rsidR="00BA5B3B">
        <w:t xml:space="preserve"> Proposal for Commission to submit a resolution in support of Bill </w:t>
      </w:r>
      <w:r>
        <w:t xml:space="preserve">(Commissioner </w:t>
      </w:r>
      <w:proofErr w:type="spellStart"/>
      <w:r>
        <w:t>Mulhauser</w:t>
      </w:r>
      <w:proofErr w:type="spellEnd"/>
      <w:r>
        <w:t>)</w:t>
      </w:r>
    </w:p>
    <w:p w14:paraId="4DD0A989" w14:textId="77777777" w:rsidR="00EA510B" w:rsidRDefault="00EA510B" w:rsidP="00EA510B">
      <w:pPr>
        <w:pStyle w:val="ListParagraph"/>
        <w:spacing w:after="120"/>
        <w:ind w:left="1440"/>
        <w:contextualSpacing w:val="0"/>
      </w:pPr>
    </w:p>
    <w:p w14:paraId="7C5AC081" w14:textId="19E8BE4B" w:rsidR="00787BF4" w:rsidRDefault="00A53A1A" w:rsidP="00070375">
      <w:pPr>
        <w:pStyle w:val="ListParagraph"/>
        <w:numPr>
          <w:ilvl w:val="0"/>
          <w:numId w:val="12"/>
        </w:numPr>
        <w:spacing w:before="60" w:after="60"/>
      </w:pPr>
      <w:r w:rsidRPr="00B733E2">
        <w:t>OLD BUSINESS</w:t>
      </w:r>
    </w:p>
    <w:p w14:paraId="0BCA1F0B" w14:textId="1AFF3801" w:rsidR="00070375" w:rsidRDefault="00070375" w:rsidP="00BA5B3B">
      <w:pPr>
        <w:pStyle w:val="ListParagraph"/>
        <w:numPr>
          <w:ilvl w:val="0"/>
          <w:numId w:val="18"/>
        </w:numPr>
        <w:spacing w:before="60" w:after="60"/>
        <w:contextualSpacing w:val="0"/>
      </w:pPr>
      <w:r>
        <w:t>Proposal to hold monthly meeting (Commissioner Griffey)</w:t>
      </w:r>
    </w:p>
    <w:p w14:paraId="4C144FBD" w14:textId="77777777" w:rsidR="00BA5B3B" w:rsidRDefault="00BA5B3B" w:rsidP="00BA5B3B">
      <w:pPr>
        <w:pStyle w:val="ListParagraph"/>
        <w:spacing w:before="60" w:after="60"/>
        <w:ind w:left="1440"/>
        <w:contextualSpacing w:val="0"/>
      </w:pPr>
    </w:p>
    <w:p w14:paraId="19C84F4B" w14:textId="0B594FE5" w:rsidR="00257DC3" w:rsidRDefault="00EE7184" w:rsidP="00BA5B3B">
      <w:pPr>
        <w:pStyle w:val="ListParagraph"/>
        <w:numPr>
          <w:ilvl w:val="0"/>
          <w:numId w:val="12"/>
        </w:numPr>
        <w:spacing w:before="120" w:after="120"/>
        <w:contextualSpacing w:val="0"/>
      </w:pPr>
      <w:r>
        <w:t>COMMITTEE REPORTS</w:t>
      </w:r>
    </w:p>
    <w:p w14:paraId="470A423A" w14:textId="77777777" w:rsidR="00EE7184" w:rsidRDefault="00EE7184" w:rsidP="00257DC3">
      <w:pPr>
        <w:pStyle w:val="ListParagraph"/>
        <w:numPr>
          <w:ilvl w:val="0"/>
          <w:numId w:val="8"/>
        </w:numPr>
        <w:spacing w:before="60" w:after="60"/>
        <w:contextualSpacing w:val="0"/>
      </w:pPr>
      <w:r>
        <w:t xml:space="preserve">Outreach Committee (Commissioner </w:t>
      </w:r>
      <w:proofErr w:type="spellStart"/>
      <w:r>
        <w:t>Mulhauser</w:t>
      </w:r>
      <w:proofErr w:type="spellEnd"/>
      <w:r>
        <w:t>)</w:t>
      </w:r>
    </w:p>
    <w:p w14:paraId="6F9B7446" w14:textId="318D275D" w:rsidR="00EE7184" w:rsidRDefault="00257DC3" w:rsidP="00257DC3">
      <w:pPr>
        <w:pStyle w:val="ListParagraph"/>
        <w:numPr>
          <w:ilvl w:val="0"/>
          <w:numId w:val="2"/>
        </w:numPr>
        <w:spacing w:before="60" w:after="60"/>
        <w:contextualSpacing w:val="0"/>
      </w:pPr>
      <w:r>
        <w:t>Awards Committe</w:t>
      </w:r>
      <w:r w:rsidR="00AB3300">
        <w:t>e</w:t>
      </w:r>
      <w:r>
        <w:t xml:space="preserve"> (Commissioner </w:t>
      </w:r>
      <w:r w:rsidR="00AD62A0">
        <w:t>Aizawa</w:t>
      </w:r>
      <w:r>
        <w:t>)</w:t>
      </w:r>
    </w:p>
    <w:p w14:paraId="0F2BDBD4" w14:textId="28AC2D16" w:rsidR="004F4EE0" w:rsidRDefault="004F4EE0" w:rsidP="00257DC3">
      <w:pPr>
        <w:pStyle w:val="ListParagraph"/>
        <w:numPr>
          <w:ilvl w:val="0"/>
          <w:numId w:val="2"/>
        </w:numPr>
        <w:spacing w:before="60" w:after="60"/>
        <w:contextualSpacing w:val="0"/>
      </w:pPr>
      <w:r>
        <w:t>Rules Committee (Commissioner Aizawa)</w:t>
      </w:r>
    </w:p>
    <w:p w14:paraId="21A61E40" w14:textId="77777777" w:rsidR="00BA5B3B" w:rsidRDefault="00BA5B3B" w:rsidP="00BA5B3B">
      <w:pPr>
        <w:pStyle w:val="ListParagraph"/>
        <w:numPr>
          <w:ilvl w:val="1"/>
          <w:numId w:val="2"/>
        </w:numPr>
        <w:spacing w:before="60" w:after="60"/>
        <w:contextualSpacing w:val="0"/>
      </w:pPr>
      <w:r>
        <w:t>Final Rule 408 published in D.C. Register (Erika Pierson)</w:t>
      </w:r>
    </w:p>
    <w:p w14:paraId="5B8D78E3" w14:textId="77777777" w:rsidR="00A806D4" w:rsidRPr="00B733E2" w:rsidRDefault="00A806D4" w:rsidP="00A806D4">
      <w:pPr>
        <w:pStyle w:val="ListParagraph"/>
        <w:spacing w:before="60" w:after="60"/>
        <w:ind w:left="1080"/>
        <w:contextualSpacing w:val="0"/>
      </w:pPr>
    </w:p>
    <w:p w14:paraId="3C2C0CED" w14:textId="31466342" w:rsidR="00A20341" w:rsidRPr="00B733E2" w:rsidRDefault="00B733E2" w:rsidP="00D10CCB">
      <w:pPr>
        <w:pStyle w:val="ListParagraph"/>
        <w:numPr>
          <w:ilvl w:val="0"/>
          <w:numId w:val="12"/>
        </w:numPr>
        <w:spacing w:line="480" w:lineRule="auto"/>
      </w:pPr>
      <w:r w:rsidRPr="00B733E2">
        <w:t>ANNOUNCEMENTS</w:t>
      </w:r>
    </w:p>
    <w:p w14:paraId="79379E0E" w14:textId="60961374" w:rsidR="00F91023" w:rsidRDefault="00B733E2" w:rsidP="00F91023">
      <w:pPr>
        <w:pStyle w:val="ListParagraph"/>
        <w:numPr>
          <w:ilvl w:val="0"/>
          <w:numId w:val="12"/>
        </w:numPr>
        <w:spacing w:line="480" w:lineRule="auto"/>
      </w:pPr>
      <w:r w:rsidRPr="00B733E2">
        <w:t>ADJOURNMENT OF MEETING</w:t>
      </w:r>
      <w:bookmarkEnd w:id="0"/>
      <w:r w:rsidR="00A20341">
        <w:t xml:space="preserve"> </w:t>
      </w:r>
    </w:p>
    <w:p w14:paraId="78753555" w14:textId="1BB44838" w:rsidR="006F7C5C" w:rsidRPr="00ED4836" w:rsidRDefault="0077144F" w:rsidP="006F7C5C">
      <w:pPr>
        <w:pStyle w:val="ListParagraph"/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342F7" wp14:editId="0D2F7E28">
                <wp:simplePos x="0" y="0"/>
                <wp:positionH relativeFrom="column">
                  <wp:posOffset>3213100</wp:posOffset>
                </wp:positionH>
                <wp:positionV relativeFrom="paragraph">
                  <wp:posOffset>335280</wp:posOffset>
                </wp:positionV>
                <wp:extent cx="2882900" cy="18605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186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8C3CA4" w14:textId="0BC3EBB3" w:rsidR="0077144F" w:rsidRDefault="0077144F"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635E666" wp14:editId="0662803A">
                                  <wp:extent cx="2693670" cy="1508455"/>
                                  <wp:effectExtent l="0" t="0" r="0" b="0"/>
                                  <wp:docPr id="5" name="Picture 5" descr="Graphical user inter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Graphical user interfac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3670" cy="150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4342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3pt;margin-top:26.4pt;width:227pt;height:1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" fillcolor="white [3201]" stroked="f" strokeweight=".5pt">
                <v:textbox>
                  <w:txbxContent>
                    <w:p w14:paraId="5D8C3CA4" w14:textId="0BC3EBB3" w:rsidR="0077144F" w:rsidRDefault="0077144F"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635E666" wp14:editId="0662803A">
                            <wp:extent cx="2693670" cy="1508455"/>
                            <wp:effectExtent l="0" t="0" r="0" b="0"/>
                            <wp:docPr id="5" name="Picture 5" descr="Graphical user inter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Graphical user interfac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3670" cy="150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E5F98E" w14:textId="560A9D70" w:rsidR="000E727A" w:rsidRDefault="009E78A0" w:rsidP="0077144F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2EC58CA" wp14:editId="6A96D9BA">
            <wp:extent cx="2533650" cy="1809750"/>
            <wp:effectExtent l="0" t="0" r="0" b="0"/>
            <wp:docPr id="4" name="Picture 4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CF926" w14:textId="432FFD1D" w:rsidR="001E0E79" w:rsidRPr="001E0E79" w:rsidRDefault="001E0E79" w:rsidP="001E0E79">
      <w:pPr>
        <w:rPr>
          <w:sz w:val="28"/>
          <w:szCs w:val="28"/>
        </w:rPr>
      </w:pPr>
    </w:p>
    <w:sectPr w:rsidR="001E0E79" w:rsidRPr="001E0E79" w:rsidSect="00041B7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D5DA" w14:textId="77777777" w:rsidR="00A46372" w:rsidRDefault="00A46372" w:rsidP="00A46372">
      <w:r>
        <w:separator/>
      </w:r>
    </w:p>
  </w:endnote>
  <w:endnote w:type="continuationSeparator" w:id="0">
    <w:p w14:paraId="689E79B7" w14:textId="77777777" w:rsidR="00A46372" w:rsidRDefault="00A46372" w:rsidP="00A4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E08F" w14:textId="77777777" w:rsidR="00A46372" w:rsidRPr="00A46372" w:rsidRDefault="00A46372" w:rsidP="00A463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34E34" wp14:editId="75BC66F9">
              <wp:simplePos x="0" y="0"/>
              <wp:positionH relativeFrom="column">
                <wp:posOffset>-867606</wp:posOffset>
              </wp:positionH>
              <wp:positionV relativeFrom="paragraph">
                <wp:posOffset>-52363</wp:posOffset>
              </wp:positionV>
              <wp:extent cx="7734300" cy="819150"/>
              <wp:effectExtent l="0" t="0" r="1905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4300" cy="8191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18A54D" w14:textId="151FED4A" w:rsidR="00A46372" w:rsidRPr="00D10CCB" w:rsidRDefault="00902FFA" w:rsidP="00A46372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10CCB">
                            <w:rPr>
                              <w:b/>
                              <w:bCs/>
                            </w:rPr>
                            <w:t>COMMISSION ON HUMAN RIGHTS</w:t>
                          </w:r>
                        </w:p>
                        <w:p w14:paraId="04DEFBDD" w14:textId="77777777" w:rsidR="00A3633B" w:rsidRDefault="00A3633B" w:rsidP="00A4637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E34E34" id="Rectangle 3" o:spid="_x0000_s1027" style="position:absolute;margin-left:-68.3pt;margin-top:-4.1pt;width:609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" fillcolor="red" strokecolor="#622423 [1605]" strokeweight="2pt">
              <v:textbox>
                <w:txbxContent>
                  <w:p w14:paraId="2F18A54D" w14:textId="151FED4A" w:rsidR="00A46372" w:rsidRPr="00D10CCB" w:rsidRDefault="00902FFA" w:rsidP="00A46372">
                    <w:pPr>
                      <w:jc w:val="center"/>
                      <w:rPr>
                        <w:b/>
                        <w:bCs/>
                      </w:rPr>
                    </w:pPr>
                    <w:r w:rsidRPr="00D10CCB">
                      <w:rPr>
                        <w:b/>
                        <w:bCs/>
                      </w:rPr>
                      <w:t>COMMISSION ON HUMAN RIGHTS</w:t>
                    </w:r>
                  </w:p>
                  <w:p w14:paraId="04DEFBDD" w14:textId="77777777" w:rsidR="00A3633B" w:rsidRDefault="00A3633B" w:rsidP="00A4637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DE5A" w14:textId="77777777" w:rsidR="00A46372" w:rsidRDefault="00A46372" w:rsidP="00A46372">
      <w:r>
        <w:separator/>
      </w:r>
    </w:p>
  </w:footnote>
  <w:footnote w:type="continuationSeparator" w:id="0">
    <w:p w14:paraId="0E5C4BFC" w14:textId="77777777" w:rsidR="00A46372" w:rsidRDefault="00A46372" w:rsidP="00A46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41F"/>
    <w:multiLevelType w:val="hybridMultilevel"/>
    <w:tmpl w:val="0F34A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D2668"/>
    <w:multiLevelType w:val="hybridMultilevel"/>
    <w:tmpl w:val="A494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1DB8"/>
    <w:multiLevelType w:val="hybridMultilevel"/>
    <w:tmpl w:val="BFDE5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C1393E"/>
    <w:multiLevelType w:val="hybridMultilevel"/>
    <w:tmpl w:val="8250B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F0E31"/>
    <w:multiLevelType w:val="hybridMultilevel"/>
    <w:tmpl w:val="58F65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B864D4"/>
    <w:multiLevelType w:val="hybridMultilevel"/>
    <w:tmpl w:val="CDA03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352E85"/>
    <w:multiLevelType w:val="hybridMultilevel"/>
    <w:tmpl w:val="B14C4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530B7F"/>
    <w:multiLevelType w:val="hybridMultilevel"/>
    <w:tmpl w:val="819811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32859"/>
    <w:multiLevelType w:val="hybridMultilevel"/>
    <w:tmpl w:val="52EED3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E7F20"/>
    <w:multiLevelType w:val="hybridMultilevel"/>
    <w:tmpl w:val="A1E451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B59A7"/>
    <w:multiLevelType w:val="hybridMultilevel"/>
    <w:tmpl w:val="A79CA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6D3E23"/>
    <w:multiLevelType w:val="hybridMultilevel"/>
    <w:tmpl w:val="2EFA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84DB0"/>
    <w:multiLevelType w:val="hybridMultilevel"/>
    <w:tmpl w:val="1AC8D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D96E64"/>
    <w:multiLevelType w:val="hybridMultilevel"/>
    <w:tmpl w:val="7CD226B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8E4DCE"/>
    <w:multiLevelType w:val="hybridMultilevel"/>
    <w:tmpl w:val="73329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F65057"/>
    <w:multiLevelType w:val="hybridMultilevel"/>
    <w:tmpl w:val="A3AE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E248A4"/>
    <w:multiLevelType w:val="hybridMultilevel"/>
    <w:tmpl w:val="DC74DE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57C36"/>
    <w:multiLevelType w:val="hybridMultilevel"/>
    <w:tmpl w:val="FCB2C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FB34234"/>
    <w:multiLevelType w:val="hybridMultilevel"/>
    <w:tmpl w:val="F8BA9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5619645">
    <w:abstractNumId w:val="1"/>
  </w:num>
  <w:num w:numId="2" w16cid:durableId="1723166692">
    <w:abstractNumId w:val="10"/>
  </w:num>
  <w:num w:numId="3" w16cid:durableId="37434901">
    <w:abstractNumId w:val="11"/>
  </w:num>
  <w:num w:numId="4" w16cid:durableId="20014722">
    <w:abstractNumId w:val="15"/>
  </w:num>
  <w:num w:numId="5" w16cid:durableId="1082331430">
    <w:abstractNumId w:val="6"/>
  </w:num>
  <w:num w:numId="6" w16cid:durableId="978069109">
    <w:abstractNumId w:val="3"/>
  </w:num>
  <w:num w:numId="7" w16cid:durableId="421340277">
    <w:abstractNumId w:val="4"/>
  </w:num>
  <w:num w:numId="8" w16cid:durableId="1221987613">
    <w:abstractNumId w:val="0"/>
  </w:num>
  <w:num w:numId="9" w16cid:durableId="1381857166">
    <w:abstractNumId w:val="18"/>
  </w:num>
  <w:num w:numId="10" w16cid:durableId="1896429362">
    <w:abstractNumId w:val="7"/>
  </w:num>
  <w:num w:numId="11" w16cid:durableId="1495143327">
    <w:abstractNumId w:val="13"/>
  </w:num>
  <w:num w:numId="12" w16cid:durableId="1993874580">
    <w:abstractNumId w:val="8"/>
  </w:num>
  <w:num w:numId="13" w16cid:durableId="1970164674">
    <w:abstractNumId w:val="16"/>
  </w:num>
  <w:num w:numId="14" w16cid:durableId="270280689">
    <w:abstractNumId w:val="9"/>
  </w:num>
  <w:num w:numId="15" w16cid:durableId="1665813212">
    <w:abstractNumId w:val="12"/>
  </w:num>
  <w:num w:numId="16" w16cid:durableId="2112620622">
    <w:abstractNumId w:val="2"/>
  </w:num>
  <w:num w:numId="17" w16cid:durableId="1581405883">
    <w:abstractNumId w:val="17"/>
  </w:num>
  <w:num w:numId="18" w16cid:durableId="809713655">
    <w:abstractNumId w:val="5"/>
  </w:num>
  <w:num w:numId="19" w16cid:durableId="15647572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2A"/>
    <w:rsid w:val="00041B7F"/>
    <w:rsid w:val="00065B21"/>
    <w:rsid w:val="00070375"/>
    <w:rsid w:val="00071891"/>
    <w:rsid w:val="000737A6"/>
    <w:rsid w:val="00085CF8"/>
    <w:rsid w:val="000E727A"/>
    <w:rsid w:val="00117C47"/>
    <w:rsid w:val="001A1D27"/>
    <w:rsid w:val="001C5AF2"/>
    <w:rsid w:val="001C7CE6"/>
    <w:rsid w:val="001D0801"/>
    <w:rsid w:val="001E0E79"/>
    <w:rsid w:val="002175CF"/>
    <w:rsid w:val="002518D4"/>
    <w:rsid w:val="00257DC3"/>
    <w:rsid w:val="002763B2"/>
    <w:rsid w:val="0029447A"/>
    <w:rsid w:val="00297D67"/>
    <w:rsid w:val="002A4DF5"/>
    <w:rsid w:val="002D2E3C"/>
    <w:rsid w:val="00334C32"/>
    <w:rsid w:val="003703A3"/>
    <w:rsid w:val="00373D86"/>
    <w:rsid w:val="00386BB2"/>
    <w:rsid w:val="003B1C16"/>
    <w:rsid w:val="003C696C"/>
    <w:rsid w:val="00477723"/>
    <w:rsid w:val="004A3C19"/>
    <w:rsid w:val="004F4EE0"/>
    <w:rsid w:val="00563D40"/>
    <w:rsid w:val="005773A9"/>
    <w:rsid w:val="00584D60"/>
    <w:rsid w:val="00593A7C"/>
    <w:rsid w:val="005A49F6"/>
    <w:rsid w:val="005C3BC5"/>
    <w:rsid w:val="005C5233"/>
    <w:rsid w:val="006266D3"/>
    <w:rsid w:val="00660877"/>
    <w:rsid w:val="006B4C1E"/>
    <w:rsid w:val="006E478A"/>
    <w:rsid w:val="006F7C5C"/>
    <w:rsid w:val="0077144F"/>
    <w:rsid w:val="007761B8"/>
    <w:rsid w:val="00787BF4"/>
    <w:rsid w:val="007949D3"/>
    <w:rsid w:val="00797346"/>
    <w:rsid w:val="007A28B3"/>
    <w:rsid w:val="007C554F"/>
    <w:rsid w:val="007D3A38"/>
    <w:rsid w:val="007F75EC"/>
    <w:rsid w:val="008143B2"/>
    <w:rsid w:val="008A0CA0"/>
    <w:rsid w:val="008C1DA2"/>
    <w:rsid w:val="00902FFA"/>
    <w:rsid w:val="009823EF"/>
    <w:rsid w:val="00991CEB"/>
    <w:rsid w:val="00995683"/>
    <w:rsid w:val="009A63D7"/>
    <w:rsid w:val="009C2271"/>
    <w:rsid w:val="009E3C8C"/>
    <w:rsid w:val="009E78A0"/>
    <w:rsid w:val="00A20341"/>
    <w:rsid w:val="00A3633B"/>
    <w:rsid w:val="00A37F8B"/>
    <w:rsid w:val="00A411BF"/>
    <w:rsid w:val="00A46372"/>
    <w:rsid w:val="00A53A1A"/>
    <w:rsid w:val="00A616EE"/>
    <w:rsid w:val="00A660A5"/>
    <w:rsid w:val="00A806D4"/>
    <w:rsid w:val="00AB3300"/>
    <w:rsid w:val="00AB60FE"/>
    <w:rsid w:val="00AD62A0"/>
    <w:rsid w:val="00B02CFB"/>
    <w:rsid w:val="00B5585C"/>
    <w:rsid w:val="00B64172"/>
    <w:rsid w:val="00B733E2"/>
    <w:rsid w:val="00B76932"/>
    <w:rsid w:val="00B82E09"/>
    <w:rsid w:val="00BA5B3B"/>
    <w:rsid w:val="00BD4BB4"/>
    <w:rsid w:val="00BE1A4D"/>
    <w:rsid w:val="00C1277D"/>
    <w:rsid w:val="00C1773E"/>
    <w:rsid w:val="00C33BD3"/>
    <w:rsid w:val="00C81B1C"/>
    <w:rsid w:val="00CC0EA7"/>
    <w:rsid w:val="00CF0198"/>
    <w:rsid w:val="00D10CCB"/>
    <w:rsid w:val="00D34A2E"/>
    <w:rsid w:val="00D35F1E"/>
    <w:rsid w:val="00DC20EF"/>
    <w:rsid w:val="00DD4244"/>
    <w:rsid w:val="00E05301"/>
    <w:rsid w:val="00E24672"/>
    <w:rsid w:val="00E25A0D"/>
    <w:rsid w:val="00E279A4"/>
    <w:rsid w:val="00E65A3E"/>
    <w:rsid w:val="00E85BD1"/>
    <w:rsid w:val="00EA510B"/>
    <w:rsid w:val="00ED4836"/>
    <w:rsid w:val="00EE5404"/>
    <w:rsid w:val="00EE7184"/>
    <w:rsid w:val="00EF5D76"/>
    <w:rsid w:val="00F816C3"/>
    <w:rsid w:val="00F91023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D2AA286"/>
  <w15:docId w15:val="{BAB65726-62C9-41BB-B613-1401F7A6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alloonText">
    <w:name w:val="Balloon Text"/>
    <w:basedOn w:val="Normal"/>
    <w:semiHidden/>
    <w:rsid w:val="007F75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5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8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A46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4637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46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463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733E2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2D2E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-gov.zoom.us/j/83046353736?pwd=PfPzcHAzY7Cf-qlapyeeN58hqsSqzq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251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DISTRICT OF COLUMBIA</vt:lpstr>
    </vt:vector>
  </TitlesOfParts>
  <Company>OHR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DISTRICT OF COLUMBIA</dc:title>
  <dc:creator>Neil alexander</dc:creator>
  <cp:lastModifiedBy>Erika Pierson</cp:lastModifiedBy>
  <cp:revision>4</cp:revision>
  <cp:lastPrinted>2020-06-29T20:06:00Z</cp:lastPrinted>
  <dcterms:created xsi:type="dcterms:W3CDTF">2022-06-24T19:43:00Z</dcterms:created>
  <dcterms:modified xsi:type="dcterms:W3CDTF">2022-06-28T16:11:00Z</dcterms:modified>
</cp:coreProperties>
</file>