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54689" w14:textId="77777777" w:rsidR="00661BB0" w:rsidRDefault="00500DE1" w:rsidP="00661BB0">
      <w:pPr>
        <w:spacing w:line="312" w:lineRule="auto"/>
        <w:jc w:val="center"/>
      </w:pPr>
      <w:r>
        <w:t>Commission on Asian and Pacific Islander Community Development</w:t>
      </w:r>
    </w:p>
    <w:p w14:paraId="199FE57E" w14:textId="789223B4" w:rsidR="000F4410" w:rsidRDefault="00A163BE" w:rsidP="000F4410">
      <w:pPr>
        <w:spacing w:line="312" w:lineRule="auto"/>
        <w:jc w:val="center"/>
      </w:pPr>
      <w:r>
        <w:t xml:space="preserve">Wednesday, </w:t>
      </w:r>
      <w:r w:rsidR="00AB2391">
        <w:t>July 15</w:t>
      </w:r>
      <w:r w:rsidR="00725B01">
        <w:t>, 2020</w:t>
      </w:r>
      <w:r>
        <w:t>, 6:</w:t>
      </w:r>
      <w:r w:rsidR="00661BB0">
        <w:t>30</w:t>
      </w:r>
      <w:r w:rsidR="000F4410">
        <w:t xml:space="preserve"> </w:t>
      </w:r>
      <w:r w:rsidR="00661BB0">
        <w:t>pm</w:t>
      </w:r>
    </w:p>
    <w:p w14:paraId="75B30DDC" w14:textId="4FD86B44" w:rsidR="00725B01" w:rsidRDefault="0089075B" w:rsidP="00725B01">
      <w:pPr>
        <w:spacing w:line="312" w:lineRule="auto"/>
        <w:jc w:val="center"/>
      </w:pPr>
      <w:hyperlink r:id="rId6" w:history="1">
        <w:r w:rsidR="00725B01" w:rsidRPr="00A672D6">
          <w:rPr>
            <w:rStyle w:val="Hyperlink"/>
          </w:rPr>
          <w:t>https://dcnet.webex.com/dcnet/j.php?MTID=md9258463da8d427bc2fcbf2d7cc71be3</w:t>
        </w:r>
      </w:hyperlink>
      <w:r w:rsidR="00725B01">
        <w:t xml:space="preserve">    </w:t>
      </w:r>
    </w:p>
    <w:p w14:paraId="7127AB6D" w14:textId="77777777" w:rsidR="00725B01" w:rsidRDefault="00725B01" w:rsidP="00725B01">
      <w:pPr>
        <w:spacing w:line="312" w:lineRule="auto"/>
        <w:jc w:val="center"/>
      </w:pPr>
      <w:r>
        <w:t>Meeting number: 160 930 4225</w:t>
      </w:r>
    </w:p>
    <w:p w14:paraId="611DA4DA" w14:textId="19E87434" w:rsidR="000F4410" w:rsidRDefault="00725B01" w:rsidP="00725B01">
      <w:pPr>
        <w:spacing w:line="312" w:lineRule="auto"/>
        <w:jc w:val="center"/>
      </w:pPr>
      <w:r>
        <w:t>Password: GmPkPykZ878</w:t>
      </w:r>
    </w:p>
    <w:p w14:paraId="56A34AD4" w14:textId="77777777" w:rsidR="00725B01" w:rsidRDefault="00725B01" w:rsidP="00725B01">
      <w:pPr>
        <w:spacing w:line="312" w:lineRule="auto"/>
        <w:jc w:val="center"/>
      </w:pPr>
    </w:p>
    <w:p w14:paraId="2956E2B9" w14:textId="77777777" w:rsidR="00725B01" w:rsidRDefault="00725B01" w:rsidP="00725B01">
      <w:pPr>
        <w:spacing w:line="312" w:lineRule="auto"/>
        <w:jc w:val="center"/>
      </w:pPr>
      <w:r>
        <w:t>For those who wish to join in by phone;</w:t>
      </w:r>
    </w:p>
    <w:p w14:paraId="05448976" w14:textId="77777777" w:rsidR="00725B01" w:rsidRDefault="00725B01" w:rsidP="00725B01">
      <w:pPr>
        <w:spacing w:line="312" w:lineRule="auto"/>
        <w:jc w:val="center"/>
      </w:pPr>
      <w:r>
        <w:t>1-650-479-3208 Call-in number (US/Canada)</w:t>
      </w:r>
    </w:p>
    <w:p w14:paraId="517A8BDE" w14:textId="315A1476" w:rsidR="00725B01" w:rsidRDefault="00725B01" w:rsidP="00725B01">
      <w:pPr>
        <w:spacing w:line="312" w:lineRule="auto"/>
        <w:jc w:val="center"/>
      </w:pPr>
      <w:r>
        <w:t>Access code: 160 930 4225</w:t>
      </w:r>
    </w:p>
    <w:p w14:paraId="2A012C86" w14:textId="77777777" w:rsidR="00725B01" w:rsidRDefault="00725B01" w:rsidP="00725B01">
      <w:pPr>
        <w:spacing w:line="312" w:lineRule="auto"/>
        <w:jc w:val="center"/>
      </w:pPr>
    </w:p>
    <w:p w14:paraId="494A38CE" w14:textId="77777777" w:rsidR="0029695C" w:rsidRDefault="00661BB0" w:rsidP="00F57123">
      <w:pPr>
        <w:spacing w:line="312" w:lineRule="auto"/>
        <w:jc w:val="center"/>
      </w:pPr>
      <w:r>
        <w:t>Agenda</w:t>
      </w:r>
    </w:p>
    <w:p w14:paraId="3F72091C" w14:textId="77777777" w:rsidR="00661BB0" w:rsidRDefault="00647E95" w:rsidP="00647E95">
      <w:pPr>
        <w:pStyle w:val="ListParagraph"/>
        <w:numPr>
          <w:ilvl w:val="0"/>
          <w:numId w:val="32"/>
        </w:numPr>
        <w:spacing w:line="312" w:lineRule="auto"/>
      </w:pPr>
      <w:r>
        <w:t>Welcome/Introductions</w:t>
      </w:r>
    </w:p>
    <w:p w14:paraId="14D43B96" w14:textId="77777777" w:rsidR="00647E95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>
        <w:t>Meeting was opened by Chair John Tinpe</w:t>
      </w:r>
    </w:p>
    <w:p w14:paraId="2CFE96C0" w14:textId="77777777" w:rsidR="00647E95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>
        <w:t>Commissioners offered introductions.  In attendance</w:t>
      </w:r>
    </w:p>
    <w:p w14:paraId="3DEA1280" w14:textId="2D244173" w:rsidR="00647E95" w:rsidRDefault="00647E95" w:rsidP="00647E95">
      <w:pPr>
        <w:pStyle w:val="ListParagraph"/>
        <w:numPr>
          <w:ilvl w:val="2"/>
          <w:numId w:val="32"/>
        </w:numPr>
        <w:spacing w:line="312" w:lineRule="auto"/>
      </w:pPr>
      <w:r>
        <w:t xml:space="preserve">MOAPIA: Ben de Guzman, </w:t>
      </w:r>
      <w:r w:rsidR="00AB2391">
        <w:t>James Yu</w:t>
      </w:r>
    </w:p>
    <w:p w14:paraId="10720B9E" w14:textId="01112606" w:rsidR="00B64DBD" w:rsidRDefault="00256C6C" w:rsidP="00AB2391">
      <w:pPr>
        <w:pStyle w:val="ListParagraph"/>
        <w:numPr>
          <w:ilvl w:val="2"/>
          <w:numId w:val="32"/>
        </w:numPr>
        <w:spacing w:line="312" w:lineRule="auto"/>
      </w:pPr>
      <w:r w:rsidRPr="00256C6C">
        <w:t xml:space="preserve">COAPIA </w:t>
      </w:r>
      <w:r w:rsidR="00AB2391">
        <w:t>: John Tinpe, Ben Takai, Bruce Leal, Elena Son, Ronak Desai, Jennifer Hara, Niranjan Adhikari, Dana Tai Soon Burgess, Karen Kwok</w:t>
      </w:r>
    </w:p>
    <w:p w14:paraId="0234698B" w14:textId="77777777" w:rsidR="003B1439" w:rsidRDefault="003B1439" w:rsidP="003B1439">
      <w:pPr>
        <w:pStyle w:val="ListParagraph"/>
        <w:spacing w:line="312" w:lineRule="auto"/>
        <w:ind w:left="2160"/>
      </w:pPr>
    </w:p>
    <w:p w14:paraId="2FC1B55D" w14:textId="557EB2B3" w:rsidR="00661BB0" w:rsidRDefault="00500DE1" w:rsidP="0089075B">
      <w:pPr>
        <w:pStyle w:val="ListParagraph"/>
        <w:numPr>
          <w:ilvl w:val="0"/>
          <w:numId w:val="36"/>
        </w:numPr>
        <w:spacing w:line="312" w:lineRule="auto"/>
      </w:pPr>
      <w:r>
        <w:t xml:space="preserve">Director’s </w:t>
      </w:r>
      <w:r w:rsidR="00661BB0">
        <w:t>Report</w:t>
      </w:r>
      <w:r w:rsidR="0089075B">
        <w:t>, Director d</w:t>
      </w:r>
      <w:bookmarkStart w:id="0" w:name="_GoBack"/>
      <w:bookmarkEnd w:id="0"/>
      <w:r w:rsidR="00A163BE">
        <w:t>e</w:t>
      </w:r>
      <w:r w:rsidR="002667F2">
        <w:t xml:space="preserve"> </w:t>
      </w:r>
      <w:r w:rsidR="00A163BE">
        <w:t>Guzman</w:t>
      </w:r>
      <w:r w:rsidR="002667F2">
        <w:t>, MOAPIA</w:t>
      </w:r>
      <w:r w:rsidR="00424C4E">
        <w:t>.</w:t>
      </w:r>
    </w:p>
    <w:p w14:paraId="7C7244A9" w14:textId="46C0F949" w:rsidR="00725B01" w:rsidRPr="00725B01" w:rsidRDefault="00725B01" w:rsidP="00725B01">
      <w:pPr>
        <w:pStyle w:val="ListParagraph"/>
        <w:spacing w:line="312" w:lineRule="auto"/>
        <w:ind w:left="1440"/>
        <w:rPr>
          <w:b/>
        </w:rPr>
      </w:pPr>
      <w:r w:rsidRPr="00725B01">
        <w:rPr>
          <w:b/>
        </w:rPr>
        <w:t>COVID-19</w:t>
      </w:r>
    </w:p>
    <w:p w14:paraId="7B2E9C22" w14:textId="7298E9F2" w:rsidR="00B64DBD" w:rsidRDefault="00725B01" w:rsidP="00725B01">
      <w:pPr>
        <w:pStyle w:val="ListParagraph"/>
        <w:numPr>
          <w:ilvl w:val="0"/>
          <w:numId w:val="35"/>
        </w:numPr>
        <w:spacing w:line="312" w:lineRule="auto"/>
      </w:pPr>
      <w:r>
        <w:t>Director de Guzman provided an update about MOAPIA’s work regarding the Mayor’s and District’s COVID-19 response</w:t>
      </w:r>
    </w:p>
    <w:p w14:paraId="68F4B999" w14:textId="25BE30DA" w:rsidR="00E03595" w:rsidRPr="00E03595" w:rsidRDefault="00E03595" w:rsidP="00E03595">
      <w:pPr>
        <w:spacing w:line="312" w:lineRule="auto"/>
        <w:rPr>
          <w:b/>
        </w:rPr>
      </w:pPr>
      <w:r>
        <w:t xml:space="preserve">                          </w:t>
      </w:r>
      <w:r w:rsidRPr="00E03595">
        <w:rPr>
          <w:b/>
        </w:rPr>
        <w:t>FY 2021 AAPI Community Grant</w:t>
      </w:r>
    </w:p>
    <w:p w14:paraId="0C64DA83" w14:textId="09E5E1B9" w:rsidR="00E03595" w:rsidRDefault="00E03595" w:rsidP="00E03595">
      <w:pPr>
        <w:pStyle w:val="ListParagraph"/>
        <w:numPr>
          <w:ilvl w:val="0"/>
          <w:numId w:val="35"/>
        </w:numPr>
        <w:spacing w:line="312" w:lineRule="auto"/>
      </w:pPr>
      <w:r>
        <w:t>Director de Guzman announced MOAPIA is</w:t>
      </w:r>
      <w:r w:rsidRPr="00E03595">
        <w:t xml:space="preserve"> accepting grant applications for the FY 2021 Asian American and Pacific American (AAPI) Community Grant from qualified Community-Based Organizations (CBOs) providing direct services to the District’s AAPI community</w:t>
      </w:r>
    </w:p>
    <w:p w14:paraId="6F53E78A" w14:textId="5AF54454" w:rsidR="00725B01" w:rsidRDefault="00725B01" w:rsidP="00725B01">
      <w:pPr>
        <w:spacing w:line="312" w:lineRule="auto"/>
        <w:ind w:left="1440"/>
        <w:rPr>
          <w:b/>
        </w:rPr>
      </w:pPr>
      <w:r w:rsidRPr="00725B01">
        <w:rPr>
          <w:b/>
        </w:rPr>
        <w:t>2020 Census</w:t>
      </w:r>
    </w:p>
    <w:p w14:paraId="1FC0AE94" w14:textId="77777777" w:rsidR="00E03595" w:rsidRPr="00E03595" w:rsidRDefault="00E03595" w:rsidP="00725B01">
      <w:pPr>
        <w:pStyle w:val="ListParagraph"/>
        <w:numPr>
          <w:ilvl w:val="0"/>
          <w:numId w:val="35"/>
        </w:numPr>
        <w:spacing w:line="312" w:lineRule="auto"/>
      </w:pPr>
      <w:r w:rsidRPr="00E03595">
        <w:t>Director de Guzman provided an update on the District’s 2020 Census response and MOAPIA activities to promote and support Census outreach</w:t>
      </w:r>
    </w:p>
    <w:p w14:paraId="54F83246" w14:textId="7C082314" w:rsidR="00E03595" w:rsidRDefault="00E03595" w:rsidP="00E03595">
      <w:pPr>
        <w:pStyle w:val="ListParagraph"/>
        <w:numPr>
          <w:ilvl w:val="0"/>
          <w:numId w:val="35"/>
        </w:numPr>
        <w:spacing w:line="312" w:lineRule="auto"/>
      </w:pPr>
      <w:r w:rsidRPr="00E03595">
        <w:t xml:space="preserve">Director de Guzman outlined future MOAPIA Census outreach plans </w:t>
      </w:r>
    </w:p>
    <w:p w14:paraId="4E1BEBC7" w14:textId="77777777" w:rsidR="00E03595" w:rsidRDefault="00E03595" w:rsidP="00E03595">
      <w:pPr>
        <w:spacing w:line="312" w:lineRule="auto"/>
      </w:pPr>
    </w:p>
    <w:p w14:paraId="53112B7B" w14:textId="08F3F546" w:rsidR="00E03595" w:rsidRPr="00E03595" w:rsidRDefault="00E03595" w:rsidP="00E03595">
      <w:pPr>
        <w:pStyle w:val="ListParagraph"/>
        <w:numPr>
          <w:ilvl w:val="0"/>
          <w:numId w:val="36"/>
        </w:numPr>
      </w:pPr>
      <w:r>
        <w:t>Commissioner Niranjan Adhikar asked how many AAPI businesses received grant money and how much they have received</w:t>
      </w:r>
    </w:p>
    <w:p w14:paraId="4628B378" w14:textId="77777777" w:rsidR="00C8221E" w:rsidRDefault="00C8221E" w:rsidP="00500DE1">
      <w:pPr>
        <w:spacing w:line="312" w:lineRule="auto"/>
      </w:pPr>
    </w:p>
    <w:p w14:paraId="2279EAD2" w14:textId="77777777" w:rsidR="00647E95" w:rsidRDefault="00256C6C" w:rsidP="00E677FC">
      <w:pPr>
        <w:pStyle w:val="ListParagraph"/>
        <w:numPr>
          <w:ilvl w:val="0"/>
          <w:numId w:val="32"/>
        </w:numPr>
        <w:spacing w:line="312" w:lineRule="auto"/>
      </w:pPr>
      <w:r>
        <w:t>Task Force Updates</w:t>
      </w:r>
    </w:p>
    <w:p w14:paraId="3A32472B" w14:textId="77777777" w:rsidR="00256C6C" w:rsidRDefault="003B1439" w:rsidP="00256C6C">
      <w:pPr>
        <w:pStyle w:val="ListParagraph"/>
        <w:numPr>
          <w:ilvl w:val="1"/>
          <w:numId w:val="32"/>
        </w:numPr>
        <w:spacing w:line="312" w:lineRule="auto"/>
      </w:pPr>
      <w:r>
        <w:t>No updates were outlined</w:t>
      </w:r>
    </w:p>
    <w:p w14:paraId="35E0FE09" w14:textId="77777777" w:rsidR="00511F9E" w:rsidRDefault="00511F9E" w:rsidP="00511F9E">
      <w:pPr>
        <w:spacing w:line="312" w:lineRule="auto"/>
      </w:pPr>
    </w:p>
    <w:p w14:paraId="137E68B4" w14:textId="77777777" w:rsidR="00C8221E" w:rsidRDefault="0011039D" w:rsidP="00EA4BB4">
      <w:pPr>
        <w:spacing w:line="312" w:lineRule="auto"/>
        <w:jc w:val="center"/>
      </w:pPr>
      <w:r>
        <w:t>Meeting Adjourn</w:t>
      </w:r>
      <w:r w:rsidR="00661BB0">
        <w:t>men</w:t>
      </w:r>
      <w:r w:rsidR="00C8221E">
        <w:t>t</w:t>
      </w:r>
    </w:p>
    <w:p w14:paraId="7383752A" w14:textId="77777777" w:rsidR="00AF2589" w:rsidRDefault="00AF2589" w:rsidP="00EA4BB4">
      <w:pPr>
        <w:spacing w:line="312" w:lineRule="auto"/>
        <w:jc w:val="center"/>
      </w:pPr>
    </w:p>
    <w:p w14:paraId="560EDCE4" w14:textId="77777777" w:rsidR="007D1DEF" w:rsidRDefault="007D1DEF" w:rsidP="0077450F">
      <w:pPr>
        <w:spacing w:line="312" w:lineRule="auto"/>
        <w:jc w:val="center"/>
      </w:pPr>
      <w:r>
        <w:t>Questions:</w:t>
      </w:r>
    </w:p>
    <w:p w14:paraId="133CF47E" w14:textId="77777777" w:rsidR="00B71E8D" w:rsidRDefault="00CA2E2E" w:rsidP="00B71E8D">
      <w:pPr>
        <w:spacing w:line="312" w:lineRule="auto"/>
        <w:jc w:val="center"/>
      </w:pPr>
      <w:r>
        <w:t xml:space="preserve">John Tinpe </w:t>
      </w:r>
      <w:r w:rsidR="00B71E8D">
        <w:t xml:space="preserve">Chairman, </w:t>
      </w:r>
      <w:hyperlink r:id="rId7" w:history="1">
        <w:r w:rsidR="00B71E8D" w:rsidRPr="00652C0E">
          <w:rPr>
            <w:rStyle w:val="Hyperlink"/>
          </w:rPr>
          <w:t>John.Tinpe@dcbc.dc.gov</w:t>
        </w:r>
      </w:hyperlink>
    </w:p>
    <w:p w14:paraId="247C3B33" w14:textId="77777777" w:rsidR="00CA2E2E" w:rsidRDefault="00B71E8D" w:rsidP="00661BB0">
      <w:pPr>
        <w:spacing w:line="312" w:lineRule="auto"/>
        <w:jc w:val="center"/>
      </w:pPr>
      <w:r>
        <w:t xml:space="preserve">Ben Takai, Vice Chair &amp; Secretary </w:t>
      </w:r>
      <w:hyperlink r:id="rId8" w:history="1">
        <w:r w:rsidRPr="00652C0E">
          <w:rPr>
            <w:rStyle w:val="Hyperlink"/>
          </w:rPr>
          <w:t>BenTakai@dcbc.dc.gov</w:t>
        </w:r>
      </w:hyperlink>
    </w:p>
    <w:p w14:paraId="4CF7DA8F" w14:textId="3BCA8FCE" w:rsidR="00CA2E2E" w:rsidRDefault="00725B01" w:rsidP="00C8221E">
      <w:pPr>
        <w:spacing w:line="312" w:lineRule="auto"/>
        <w:jc w:val="center"/>
      </w:pPr>
      <w:r>
        <w:lastRenderedPageBreak/>
        <w:t>James Yu</w:t>
      </w:r>
      <w:r w:rsidR="00256C6C">
        <w:t xml:space="preserve"> </w:t>
      </w:r>
      <w:hyperlink r:id="rId9" w:history="1">
        <w:r w:rsidRPr="00A672D6">
          <w:rPr>
            <w:rStyle w:val="Hyperlink"/>
          </w:rPr>
          <w:t>james.yu@dc.gov</w:t>
        </w:r>
      </w:hyperlink>
      <w:r w:rsidR="00256C6C">
        <w:t xml:space="preserve"> </w:t>
      </w:r>
    </w:p>
    <w:p w14:paraId="5B888148" w14:textId="77777777" w:rsidR="001B61F0" w:rsidRDefault="0089075B" w:rsidP="001B61F0">
      <w:pPr>
        <w:spacing w:line="312" w:lineRule="auto"/>
        <w:jc w:val="center"/>
      </w:pPr>
      <w:hyperlink r:id="rId10" w:history="1">
        <w:r w:rsidR="00C8221E" w:rsidRPr="005B190B">
          <w:rPr>
            <w:rStyle w:val="Hyperlink"/>
          </w:rPr>
          <w:t>www.apia.dc.gov</w:t>
        </w:r>
      </w:hyperlink>
    </w:p>
    <w:p w14:paraId="1ED47F20" w14:textId="77777777" w:rsidR="001B61F0" w:rsidRDefault="001B61F0" w:rsidP="001B61F0">
      <w:pPr>
        <w:spacing w:line="312" w:lineRule="auto"/>
      </w:pPr>
    </w:p>
    <w:p w14:paraId="591DAB8A" w14:textId="77777777" w:rsidR="001B61F0" w:rsidRDefault="001B61F0" w:rsidP="001B61F0">
      <w:pPr>
        <w:spacing w:line="312" w:lineRule="auto"/>
      </w:pPr>
    </w:p>
    <w:sectPr w:rsidR="001B61F0" w:rsidSect="002E65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502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307A7D"/>
    <w:multiLevelType w:val="hybridMultilevel"/>
    <w:tmpl w:val="E6FC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0863"/>
    <w:multiLevelType w:val="hybridMultilevel"/>
    <w:tmpl w:val="ED1E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21EC"/>
    <w:multiLevelType w:val="hybridMultilevel"/>
    <w:tmpl w:val="D9E01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625E7"/>
    <w:multiLevelType w:val="hybridMultilevel"/>
    <w:tmpl w:val="AE383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6B380D"/>
    <w:multiLevelType w:val="hybridMultilevel"/>
    <w:tmpl w:val="37C4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22AE0"/>
    <w:multiLevelType w:val="hybridMultilevel"/>
    <w:tmpl w:val="5A70D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1177F1"/>
    <w:multiLevelType w:val="hybridMultilevel"/>
    <w:tmpl w:val="A4D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C271C"/>
    <w:multiLevelType w:val="hybridMultilevel"/>
    <w:tmpl w:val="BBC4D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E50FAC"/>
    <w:multiLevelType w:val="hybridMultilevel"/>
    <w:tmpl w:val="9222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92A29"/>
    <w:multiLevelType w:val="hybridMultilevel"/>
    <w:tmpl w:val="7DC8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465C"/>
    <w:multiLevelType w:val="hybridMultilevel"/>
    <w:tmpl w:val="EBF0E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F0C50"/>
    <w:multiLevelType w:val="hybridMultilevel"/>
    <w:tmpl w:val="3EAA6E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D363187"/>
    <w:multiLevelType w:val="hybridMultilevel"/>
    <w:tmpl w:val="FB28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83778"/>
    <w:multiLevelType w:val="hybridMultilevel"/>
    <w:tmpl w:val="B96E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212AF"/>
    <w:multiLevelType w:val="hybridMultilevel"/>
    <w:tmpl w:val="3BFA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02144"/>
    <w:multiLevelType w:val="hybridMultilevel"/>
    <w:tmpl w:val="2C9222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421A6"/>
    <w:multiLevelType w:val="hybridMultilevel"/>
    <w:tmpl w:val="4BDC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E003E"/>
    <w:multiLevelType w:val="hybridMultilevel"/>
    <w:tmpl w:val="BA30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308D2"/>
    <w:multiLevelType w:val="hybridMultilevel"/>
    <w:tmpl w:val="D968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82096"/>
    <w:multiLevelType w:val="hybridMultilevel"/>
    <w:tmpl w:val="B8A63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A9651B"/>
    <w:multiLevelType w:val="hybridMultilevel"/>
    <w:tmpl w:val="E28C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8221D"/>
    <w:multiLevelType w:val="hybridMultilevel"/>
    <w:tmpl w:val="DEBC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A0F70"/>
    <w:multiLevelType w:val="hybridMultilevel"/>
    <w:tmpl w:val="569C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528B8"/>
    <w:multiLevelType w:val="hybridMultilevel"/>
    <w:tmpl w:val="8A3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7181A"/>
    <w:multiLevelType w:val="hybridMultilevel"/>
    <w:tmpl w:val="C88C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86658"/>
    <w:multiLevelType w:val="hybridMultilevel"/>
    <w:tmpl w:val="5596CD5C"/>
    <w:lvl w:ilvl="0" w:tplc="D116BC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676FE"/>
    <w:multiLevelType w:val="hybridMultilevel"/>
    <w:tmpl w:val="82A2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73E7F"/>
    <w:multiLevelType w:val="hybridMultilevel"/>
    <w:tmpl w:val="DDA0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1649"/>
    <w:multiLevelType w:val="hybridMultilevel"/>
    <w:tmpl w:val="C8329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71428"/>
    <w:multiLevelType w:val="hybridMultilevel"/>
    <w:tmpl w:val="00F4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61F60"/>
    <w:multiLevelType w:val="hybridMultilevel"/>
    <w:tmpl w:val="11EC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60052"/>
    <w:multiLevelType w:val="hybridMultilevel"/>
    <w:tmpl w:val="1C30D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E1790"/>
    <w:multiLevelType w:val="hybridMultilevel"/>
    <w:tmpl w:val="B826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E515F"/>
    <w:multiLevelType w:val="hybridMultilevel"/>
    <w:tmpl w:val="0DA2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97FA0"/>
    <w:multiLevelType w:val="hybridMultilevel"/>
    <w:tmpl w:val="4F8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7"/>
  </w:num>
  <w:num w:numId="4">
    <w:abstractNumId w:val="26"/>
  </w:num>
  <w:num w:numId="5">
    <w:abstractNumId w:val="32"/>
  </w:num>
  <w:num w:numId="6">
    <w:abstractNumId w:val="34"/>
  </w:num>
  <w:num w:numId="7">
    <w:abstractNumId w:val="2"/>
  </w:num>
  <w:num w:numId="8">
    <w:abstractNumId w:val="9"/>
  </w:num>
  <w:num w:numId="9">
    <w:abstractNumId w:val="30"/>
  </w:num>
  <w:num w:numId="10">
    <w:abstractNumId w:val="21"/>
  </w:num>
  <w:num w:numId="11">
    <w:abstractNumId w:val="29"/>
  </w:num>
  <w:num w:numId="12">
    <w:abstractNumId w:val="15"/>
  </w:num>
  <w:num w:numId="13">
    <w:abstractNumId w:val="19"/>
  </w:num>
  <w:num w:numId="14">
    <w:abstractNumId w:val="27"/>
  </w:num>
  <w:num w:numId="15">
    <w:abstractNumId w:val="3"/>
  </w:num>
  <w:num w:numId="16">
    <w:abstractNumId w:val="23"/>
  </w:num>
  <w:num w:numId="17">
    <w:abstractNumId w:val="31"/>
  </w:num>
  <w:num w:numId="18">
    <w:abstractNumId w:val="33"/>
  </w:num>
  <w:num w:numId="19">
    <w:abstractNumId w:val="11"/>
  </w:num>
  <w:num w:numId="20">
    <w:abstractNumId w:val="25"/>
  </w:num>
  <w:num w:numId="21">
    <w:abstractNumId w:val="18"/>
  </w:num>
  <w:num w:numId="22">
    <w:abstractNumId w:val="10"/>
  </w:num>
  <w:num w:numId="23">
    <w:abstractNumId w:val="28"/>
  </w:num>
  <w:num w:numId="24">
    <w:abstractNumId w:val="14"/>
  </w:num>
  <w:num w:numId="25">
    <w:abstractNumId w:val="0"/>
  </w:num>
  <w:num w:numId="26">
    <w:abstractNumId w:val="4"/>
  </w:num>
  <w:num w:numId="27">
    <w:abstractNumId w:val="5"/>
  </w:num>
  <w:num w:numId="28">
    <w:abstractNumId w:val="24"/>
  </w:num>
  <w:num w:numId="29">
    <w:abstractNumId w:val="20"/>
  </w:num>
  <w:num w:numId="30">
    <w:abstractNumId w:val="6"/>
  </w:num>
  <w:num w:numId="31">
    <w:abstractNumId w:val="13"/>
  </w:num>
  <w:num w:numId="32">
    <w:abstractNumId w:val="1"/>
  </w:num>
  <w:num w:numId="33">
    <w:abstractNumId w:val="22"/>
  </w:num>
  <w:num w:numId="34">
    <w:abstractNumId w:val="17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1E96"/>
    <w:rsid w:val="00002E74"/>
    <w:rsid w:val="00025E69"/>
    <w:rsid w:val="00035E39"/>
    <w:rsid w:val="00045B4E"/>
    <w:rsid w:val="00067D93"/>
    <w:rsid w:val="00074EDC"/>
    <w:rsid w:val="00087A17"/>
    <w:rsid w:val="00094FA2"/>
    <w:rsid w:val="000962C5"/>
    <w:rsid w:val="000B5016"/>
    <w:rsid w:val="000B6B6F"/>
    <w:rsid w:val="000C70E7"/>
    <w:rsid w:val="000D7A91"/>
    <w:rsid w:val="000E3EAB"/>
    <w:rsid w:val="000F4410"/>
    <w:rsid w:val="000F4A41"/>
    <w:rsid w:val="001013C9"/>
    <w:rsid w:val="00103E07"/>
    <w:rsid w:val="0011039D"/>
    <w:rsid w:val="001152DB"/>
    <w:rsid w:val="00130352"/>
    <w:rsid w:val="001316AE"/>
    <w:rsid w:val="00161865"/>
    <w:rsid w:val="001748E5"/>
    <w:rsid w:val="00193145"/>
    <w:rsid w:val="001A5697"/>
    <w:rsid w:val="001A6DFF"/>
    <w:rsid w:val="001B037B"/>
    <w:rsid w:val="001B61F0"/>
    <w:rsid w:val="001B7632"/>
    <w:rsid w:val="001C56B4"/>
    <w:rsid w:val="001C7A57"/>
    <w:rsid w:val="001F3DEB"/>
    <w:rsid w:val="00212F10"/>
    <w:rsid w:val="0022726C"/>
    <w:rsid w:val="002316DA"/>
    <w:rsid w:val="00233341"/>
    <w:rsid w:val="00240905"/>
    <w:rsid w:val="00242795"/>
    <w:rsid w:val="00256C15"/>
    <w:rsid w:val="00256C6C"/>
    <w:rsid w:val="002667F2"/>
    <w:rsid w:val="0026733B"/>
    <w:rsid w:val="00284522"/>
    <w:rsid w:val="0029276B"/>
    <w:rsid w:val="00295B5C"/>
    <w:rsid w:val="0029695C"/>
    <w:rsid w:val="00296E28"/>
    <w:rsid w:val="002B1857"/>
    <w:rsid w:val="002E65D5"/>
    <w:rsid w:val="002E6C64"/>
    <w:rsid w:val="002F1F7C"/>
    <w:rsid w:val="00316D1C"/>
    <w:rsid w:val="00330AB5"/>
    <w:rsid w:val="003723D0"/>
    <w:rsid w:val="003B1439"/>
    <w:rsid w:val="003B335E"/>
    <w:rsid w:val="003B4E18"/>
    <w:rsid w:val="003F4009"/>
    <w:rsid w:val="0040390F"/>
    <w:rsid w:val="00421873"/>
    <w:rsid w:val="00424C4E"/>
    <w:rsid w:val="0047028C"/>
    <w:rsid w:val="004A51BE"/>
    <w:rsid w:val="004B7A45"/>
    <w:rsid w:val="004C1CA4"/>
    <w:rsid w:val="004C2A82"/>
    <w:rsid w:val="004C2CB9"/>
    <w:rsid w:val="004F0CD3"/>
    <w:rsid w:val="005001EC"/>
    <w:rsid w:val="00500DE1"/>
    <w:rsid w:val="00505C39"/>
    <w:rsid w:val="00511F9E"/>
    <w:rsid w:val="00523EB2"/>
    <w:rsid w:val="00561E33"/>
    <w:rsid w:val="00561FA0"/>
    <w:rsid w:val="005849E9"/>
    <w:rsid w:val="005D153F"/>
    <w:rsid w:val="005E0770"/>
    <w:rsid w:val="005F1394"/>
    <w:rsid w:val="00602C50"/>
    <w:rsid w:val="0062258B"/>
    <w:rsid w:val="0063758E"/>
    <w:rsid w:val="00645F2A"/>
    <w:rsid w:val="006465A9"/>
    <w:rsid w:val="006469D4"/>
    <w:rsid w:val="00647E95"/>
    <w:rsid w:val="00653B16"/>
    <w:rsid w:val="00660E92"/>
    <w:rsid w:val="00661BB0"/>
    <w:rsid w:val="006645DB"/>
    <w:rsid w:val="006656E2"/>
    <w:rsid w:val="0067229A"/>
    <w:rsid w:val="00681705"/>
    <w:rsid w:val="0068313D"/>
    <w:rsid w:val="00695237"/>
    <w:rsid w:val="00696F03"/>
    <w:rsid w:val="006B1BE0"/>
    <w:rsid w:val="006F4BA7"/>
    <w:rsid w:val="00700964"/>
    <w:rsid w:val="0070161D"/>
    <w:rsid w:val="007133E2"/>
    <w:rsid w:val="00725B01"/>
    <w:rsid w:val="00757494"/>
    <w:rsid w:val="00757587"/>
    <w:rsid w:val="00773BD4"/>
    <w:rsid w:val="007740B3"/>
    <w:rsid w:val="0077450F"/>
    <w:rsid w:val="00785CC8"/>
    <w:rsid w:val="007870D7"/>
    <w:rsid w:val="007A2770"/>
    <w:rsid w:val="007A3045"/>
    <w:rsid w:val="007A5CDC"/>
    <w:rsid w:val="007B57EF"/>
    <w:rsid w:val="007D1DEF"/>
    <w:rsid w:val="007D1F26"/>
    <w:rsid w:val="007D66F5"/>
    <w:rsid w:val="007F28EB"/>
    <w:rsid w:val="008167AB"/>
    <w:rsid w:val="00834A87"/>
    <w:rsid w:val="00842D8E"/>
    <w:rsid w:val="0085051B"/>
    <w:rsid w:val="00856D90"/>
    <w:rsid w:val="00857AB0"/>
    <w:rsid w:val="00866946"/>
    <w:rsid w:val="008808E9"/>
    <w:rsid w:val="008859B9"/>
    <w:rsid w:val="0088632B"/>
    <w:rsid w:val="0089075B"/>
    <w:rsid w:val="00892C77"/>
    <w:rsid w:val="008972AE"/>
    <w:rsid w:val="008A7168"/>
    <w:rsid w:val="00923C9C"/>
    <w:rsid w:val="009335BE"/>
    <w:rsid w:val="00935295"/>
    <w:rsid w:val="009363ED"/>
    <w:rsid w:val="00952577"/>
    <w:rsid w:val="009609F8"/>
    <w:rsid w:val="00967D06"/>
    <w:rsid w:val="009710D0"/>
    <w:rsid w:val="009A4F04"/>
    <w:rsid w:val="009A7395"/>
    <w:rsid w:val="009C08FC"/>
    <w:rsid w:val="00A163BE"/>
    <w:rsid w:val="00A1768C"/>
    <w:rsid w:val="00A321BC"/>
    <w:rsid w:val="00A3644D"/>
    <w:rsid w:val="00A82901"/>
    <w:rsid w:val="00AA7AED"/>
    <w:rsid w:val="00AB2391"/>
    <w:rsid w:val="00AB3D5D"/>
    <w:rsid w:val="00AD32E6"/>
    <w:rsid w:val="00AF2589"/>
    <w:rsid w:val="00B0555D"/>
    <w:rsid w:val="00B44712"/>
    <w:rsid w:val="00B64DBD"/>
    <w:rsid w:val="00B71E8D"/>
    <w:rsid w:val="00B751B4"/>
    <w:rsid w:val="00BA40B4"/>
    <w:rsid w:val="00BA7185"/>
    <w:rsid w:val="00BB1301"/>
    <w:rsid w:val="00BD37BD"/>
    <w:rsid w:val="00BD6A94"/>
    <w:rsid w:val="00BE3243"/>
    <w:rsid w:val="00BE5C06"/>
    <w:rsid w:val="00BF314E"/>
    <w:rsid w:val="00BF7689"/>
    <w:rsid w:val="00C41B51"/>
    <w:rsid w:val="00C730AB"/>
    <w:rsid w:val="00C74BCF"/>
    <w:rsid w:val="00C8221E"/>
    <w:rsid w:val="00C837C2"/>
    <w:rsid w:val="00C86275"/>
    <w:rsid w:val="00CA2E2E"/>
    <w:rsid w:val="00CA616F"/>
    <w:rsid w:val="00CD3551"/>
    <w:rsid w:val="00CD3C30"/>
    <w:rsid w:val="00CF06D8"/>
    <w:rsid w:val="00D04EDD"/>
    <w:rsid w:val="00D21E91"/>
    <w:rsid w:val="00D817F2"/>
    <w:rsid w:val="00D95645"/>
    <w:rsid w:val="00DA5A1E"/>
    <w:rsid w:val="00DC24D4"/>
    <w:rsid w:val="00DE57CD"/>
    <w:rsid w:val="00DF0B0D"/>
    <w:rsid w:val="00DF5674"/>
    <w:rsid w:val="00DF5C5E"/>
    <w:rsid w:val="00E025C7"/>
    <w:rsid w:val="00E03595"/>
    <w:rsid w:val="00E041DA"/>
    <w:rsid w:val="00E16F29"/>
    <w:rsid w:val="00E35378"/>
    <w:rsid w:val="00E677FC"/>
    <w:rsid w:val="00E735A8"/>
    <w:rsid w:val="00E84D33"/>
    <w:rsid w:val="00EA0C7F"/>
    <w:rsid w:val="00EA4BB4"/>
    <w:rsid w:val="00EA4D16"/>
    <w:rsid w:val="00ED06DE"/>
    <w:rsid w:val="00EE1013"/>
    <w:rsid w:val="00F57123"/>
    <w:rsid w:val="00F74FA8"/>
    <w:rsid w:val="00F7749B"/>
    <w:rsid w:val="00FB2471"/>
    <w:rsid w:val="00FD5468"/>
    <w:rsid w:val="00FE1388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42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akai@dcbc.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Tinpe@dcbc.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d9258463da8d427bc2fcbf2d7cc71be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ia.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yu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Neighborhood Commission 2C</vt:lpstr>
    </vt:vector>
  </TitlesOfParts>
  <Company>DC Government</Company>
  <LinksUpToDate>false</LinksUpToDate>
  <CharactersWithSpaces>1911</CharactersWithSpaces>
  <SharedDoc>false</SharedDoc>
  <HLinks>
    <vt:vector size="24" baseType="variant">
      <vt:variant>
        <vt:i4>8323172</vt:i4>
      </vt:variant>
      <vt:variant>
        <vt:i4>9</vt:i4>
      </vt:variant>
      <vt:variant>
        <vt:i4>0</vt:i4>
      </vt:variant>
      <vt:variant>
        <vt:i4>5</vt:i4>
      </vt:variant>
      <vt:variant>
        <vt:lpwstr>http://www.apia.dc.gov/</vt:lpwstr>
      </vt:variant>
      <vt:variant>
        <vt:lpwstr/>
      </vt:variant>
      <vt:variant>
        <vt:i4>6488094</vt:i4>
      </vt:variant>
      <vt:variant>
        <vt:i4>6</vt:i4>
      </vt:variant>
      <vt:variant>
        <vt:i4>0</vt:i4>
      </vt:variant>
      <vt:variant>
        <vt:i4>5</vt:i4>
      </vt:variant>
      <vt:variant>
        <vt:lpwstr>mailto:Ngoc.Trinh@dc.gov</vt:lpwstr>
      </vt:variant>
      <vt:variant>
        <vt:lpwstr/>
      </vt:variant>
      <vt:variant>
        <vt:i4>721013</vt:i4>
      </vt:variant>
      <vt:variant>
        <vt:i4>3</vt:i4>
      </vt:variant>
      <vt:variant>
        <vt:i4>0</vt:i4>
      </vt:variant>
      <vt:variant>
        <vt:i4>5</vt:i4>
      </vt:variant>
      <vt:variant>
        <vt:lpwstr>mailto:BenTakai@dcbc.dc.gov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mailto:John.Tinpe@dcbc.dc.gov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Neighborhood Commission 2C</dc:title>
  <dc:creator>John Tinpe</dc:creator>
  <cp:lastModifiedBy>Helps</cp:lastModifiedBy>
  <cp:revision>4</cp:revision>
  <dcterms:created xsi:type="dcterms:W3CDTF">2020-07-20T19:13:00Z</dcterms:created>
  <dcterms:modified xsi:type="dcterms:W3CDTF">2020-07-20T19:23:00Z</dcterms:modified>
</cp:coreProperties>
</file>