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BB0" w:rsidRDefault="00500DE1" w:rsidP="00661BB0">
      <w:pPr>
        <w:spacing w:line="312" w:lineRule="auto"/>
        <w:jc w:val="center"/>
      </w:pPr>
      <w:r>
        <w:t>Commission on Asian and Pacific Islander Community Development</w:t>
      </w:r>
    </w:p>
    <w:p w:rsidR="00BC12D5" w:rsidRDefault="00A163BE" w:rsidP="00BC12D5">
      <w:pPr>
        <w:spacing w:line="312" w:lineRule="auto"/>
        <w:jc w:val="center"/>
        <w:rPr>
          <w:lang w:eastAsia="ko-KR"/>
        </w:rPr>
      </w:pPr>
      <w:r>
        <w:t xml:space="preserve">Wednesday, </w:t>
      </w:r>
      <w:r w:rsidR="00BC12D5">
        <w:rPr>
          <w:rFonts w:hint="eastAsia"/>
          <w:lang w:eastAsia="ko-KR"/>
        </w:rPr>
        <w:t>April</w:t>
      </w:r>
      <w:r w:rsidR="00BC12D5">
        <w:t xml:space="preserve"> 1</w:t>
      </w:r>
      <w:r w:rsidR="00BC12D5">
        <w:rPr>
          <w:rFonts w:hint="eastAsia"/>
          <w:lang w:eastAsia="ko-KR"/>
        </w:rPr>
        <w:t>5</w:t>
      </w:r>
      <w:r w:rsidR="000E5851">
        <w:t>, 2020</w:t>
      </w:r>
      <w:r>
        <w:t>, 6:</w:t>
      </w:r>
      <w:r w:rsidR="00661BB0">
        <w:t>30</w:t>
      </w:r>
      <w:r w:rsidR="000F4410">
        <w:t xml:space="preserve"> </w:t>
      </w:r>
      <w:r w:rsidR="00661BB0">
        <w:t>pm</w:t>
      </w:r>
      <w:r w:rsidR="00BC12D5">
        <w:rPr>
          <w:rFonts w:hint="eastAsia"/>
          <w:lang w:eastAsia="ko-KR"/>
        </w:rPr>
        <w:br/>
      </w:r>
      <w:hyperlink r:id="rId6" w:history="1">
        <w:r w:rsidR="00BC12D5" w:rsidRPr="00B80284">
          <w:rPr>
            <w:rStyle w:val="Hyperlink"/>
            <w:lang w:eastAsia="ko-KR"/>
          </w:rPr>
          <w:t>https://dcnet.webex.com/dcnet/j.php?MTID=m73ad2868fa5f9a4eaabaac780820dc94</w:t>
        </w:r>
      </w:hyperlink>
      <w:r w:rsidR="00BC12D5">
        <w:rPr>
          <w:rFonts w:hint="eastAsia"/>
          <w:lang w:eastAsia="ko-KR"/>
        </w:rPr>
        <w:t xml:space="preserve"> </w:t>
      </w:r>
      <w:r w:rsidR="00BC12D5">
        <w:rPr>
          <w:lang w:eastAsia="ko-KR"/>
        </w:rPr>
        <w:t xml:space="preserve">  </w:t>
      </w:r>
    </w:p>
    <w:p w:rsidR="00BC12D5" w:rsidRDefault="00BC12D5" w:rsidP="00BC12D5">
      <w:pPr>
        <w:spacing w:line="312" w:lineRule="auto"/>
        <w:jc w:val="center"/>
        <w:rPr>
          <w:lang w:eastAsia="ko-KR"/>
        </w:rPr>
      </w:pPr>
      <w:r>
        <w:rPr>
          <w:lang w:eastAsia="ko-KR"/>
        </w:rPr>
        <w:t>Meeting number: 470 883 612</w:t>
      </w:r>
    </w:p>
    <w:p w:rsidR="00BC12D5" w:rsidRDefault="00BC12D5" w:rsidP="00BC12D5">
      <w:pPr>
        <w:spacing w:line="312" w:lineRule="auto"/>
        <w:jc w:val="center"/>
        <w:rPr>
          <w:lang w:eastAsia="ko-KR"/>
        </w:rPr>
      </w:pPr>
      <w:r>
        <w:rPr>
          <w:lang w:eastAsia="ko-KR"/>
        </w:rPr>
        <w:t>Password: Qnr7NhHDU78</w:t>
      </w:r>
    </w:p>
    <w:p w:rsidR="00BC12D5" w:rsidRDefault="00BC12D5" w:rsidP="00BC12D5">
      <w:pPr>
        <w:spacing w:line="312" w:lineRule="auto"/>
        <w:jc w:val="center"/>
        <w:rPr>
          <w:lang w:eastAsia="ko-KR"/>
        </w:rPr>
      </w:pPr>
    </w:p>
    <w:p w:rsidR="00BC12D5" w:rsidRDefault="00BC12D5" w:rsidP="00BC12D5">
      <w:pPr>
        <w:spacing w:line="312" w:lineRule="auto"/>
        <w:jc w:val="center"/>
        <w:rPr>
          <w:lang w:eastAsia="ko-KR"/>
        </w:rPr>
      </w:pPr>
      <w:r>
        <w:rPr>
          <w:lang w:eastAsia="ko-KR"/>
        </w:rPr>
        <w:t>For those who wish to join in by phone;</w:t>
      </w:r>
    </w:p>
    <w:p w:rsidR="00BC12D5" w:rsidRDefault="00BC12D5" w:rsidP="00BC12D5">
      <w:pPr>
        <w:spacing w:line="312" w:lineRule="auto"/>
        <w:jc w:val="center"/>
        <w:rPr>
          <w:lang w:eastAsia="ko-KR"/>
        </w:rPr>
      </w:pPr>
      <w:r>
        <w:rPr>
          <w:lang w:eastAsia="ko-KR"/>
        </w:rPr>
        <w:t>1-650-479-3208 Call-in number (US/Canada)</w:t>
      </w:r>
    </w:p>
    <w:p w:rsidR="000F4410" w:rsidRDefault="00BC12D5" w:rsidP="00BC12D5">
      <w:pPr>
        <w:spacing w:line="312" w:lineRule="auto"/>
        <w:jc w:val="center"/>
        <w:rPr>
          <w:lang w:eastAsia="ko-KR"/>
        </w:rPr>
      </w:pPr>
      <w:r>
        <w:rPr>
          <w:lang w:eastAsia="ko-KR"/>
        </w:rPr>
        <w:t>Access code: 470 883 612</w:t>
      </w:r>
      <w:r>
        <w:rPr>
          <w:rFonts w:hint="eastAsia"/>
          <w:lang w:eastAsia="ko-KR"/>
        </w:rPr>
        <w:br/>
      </w:r>
    </w:p>
    <w:p w:rsidR="0029695C" w:rsidRDefault="00A16856" w:rsidP="00F57123">
      <w:pPr>
        <w:spacing w:line="312" w:lineRule="auto"/>
        <w:jc w:val="center"/>
      </w:pPr>
      <w:r>
        <w:t>Meeting Minutes</w:t>
      </w:r>
    </w:p>
    <w:p w:rsidR="00661BB0" w:rsidRDefault="00647E95" w:rsidP="00647E95">
      <w:pPr>
        <w:pStyle w:val="ListParagraph"/>
        <w:numPr>
          <w:ilvl w:val="0"/>
          <w:numId w:val="32"/>
        </w:numPr>
        <w:spacing w:line="312" w:lineRule="auto"/>
      </w:pPr>
      <w:r>
        <w:t>Welcome/Introductions</w:t>
      </w:r>
    </w:p>
    <w:p w:rsidR="00647E95" w:rsidRDefault="00BC12D5" w:rsidP="00647E95">
      <w:pPr>
        <w:pStyle w:val="ListParagraph"/>
        <w:numPr>
          <w:ilvl w:val="1"/>
          <w:numId w:val="32"/>
        </w:numPr>
        <w:spacing w:line="312" w:lineRule="auto"/>
      </w:pPr>
      <w:r>
        <w:t xml:space="preserve">Meeting was opened by Chair </w:t>
      </w:r>
      <w:r>
        <w:rPr>
          <w:rFonts w:hint="eastAsia"/>
          <w:lang w:eastAsia="ko-KR"/>
        </w:rPr>
        <w:t>John Tinpe</w:t>
      </w:r>
    </w:p>
    <w:p w:rsidR="00647E95" w:rsidRDefault="00647E95" w:rsidP="00647E95">
      <w:pPr>
        <w:pStyle w:val="ListParagraph"/>
        <w:numPr>
          <w:ilvl w:val="1"/>
          <w:numId w:val="32"/>
        </w:numPr>
        <w:spacing w:line="312" w:lineRule="auto"/>
      </w:pPr>
      <w:r>
        <w:t xml:space="preserve">Commissioners offered </w:t>
      </w:r>
      <w:r w:rsidR="00E426BB">
        <w:t xml:space="preserve">introductions. </w:t>
      </w:r>
      <w:r>
        <w:t>In attendance</w:t>
      </w:r>
    </w:p>
    <w:p w:rsidR="00647E95" w:rsidRDefault="00647E95" w:rsidP="00647E95">
      <w:pPr>
        <w:pStyle w:val="ListParagraph"/>
        <w:numPr>
          <w:ilvl w:val="2"/>
          <w:numId w:val="32"/>
        </w:numPr>
        <w:spacing w:line="312" w:lineRule="auto"/>
      </w:pPr>
      <w:r>
        <w:t>MOAPIA</w:t>
      </w:r>
      <w:r w:rsidR="00A16856">
        <w:t xml:space="preserve"> Staff</w:t>
      </w:r>
      <w:r>
        <w:t xml:space="preserve">: </w:t>
      </w:r>
      <w:r w:rsidR="002D4925">
        <w:t xml:space="preserve">Ben </w:t>
      </w:r>
      <w:r w:rsidR="00E332FA">
        <w:t xml:space="preserve">de </w:t>
      </w:r>
      <w:r w:rsidR="002D4925">
        <w:t>Guzman, Henry Duong</w:t>
      </w:r>
      <w:r w:rsidR="00E426BB">
        <w:t>, James Yu</w:t>
      </w:r>
    </w:p>
    <w:p w:rsidR="00B64DBD" w:rsidRDefault="00A16856" w:rsidP="00425B33">
      <w:pPr>
        <w:pStyle w:val="ListParagraph"/>
        <w:numPr>
          <w:ilvl w:val="2"/>
          <w:numId w:val="32"/>
        </w:numPr>
        <w:spacing w:line="312" w:lineRule="auto"/>
      </w:pPr>
      <w:r>
        <w:t>C</w:t>
      </w:r>
      <w:r w:rsidR="00331DD5">
        <w:t xml:space="preserve">APIA by </w:t>
      </w:r>
      <w:r w:rsidR="00331DD5">
        <w:rPr>
          <w:rFonts w:hint="eastAsia"/>
          <w:lang w:eastAsia="ko-KR"/>
        </w:rPr>
        <w:t>WebEx</w:t>
      </w:r>
      <w:r w:rsidR="00331DD5">
        <w:t xml:space="preserve">: </w:t>
      </w:r>
      <w:r w:rsidR="00331DD5">
        <w:rPr>
          <w:rFonts w:hint="eastAsia"/>
          <w:lang w:eastAsia="ko-KR"/>
        </w:rPr>
        <w:t>John Tinpe</w:t>
      </w:r>
      <w:r w:rsidR="00AD6901">
        <w:t>,</w:t>
      </w:r>
      <w:r w:rsidR="00331DD5">
        <w:rPr>
          <w:rFonts w:hint="eastAsia"/>
          <w:lang w:eastAsia="ko-KR"/>
        </w:rPr>
        <w:t xml:space="preserve"> Kishan Putta, Niranjan Adhikari, Jennifer Hara</w:t>
      </w:r>
      <w:r w:rsidR="00AD6901">
        <w:t xml:space="preserve"> Karen Kwok</w:t>
      </w:r>
      <w:r w:rsidR="002D4925">
        <w:t>, Tiff</w:t>
      </w:r>
      <w:r w:rsidR="00331DD5">
        <w:t>any Hsieh,</w:t>
      </w:r>
      <w:r w:rsidR="00331DD5">
        <w:rPr>
          <w:rFonts w:hint="eastAsia"/>
          <w:lang w:eastAsia="ko-KR"/>
        </w:rPr>
        <w:t xml:space="preserve"> and</w:t>
      </w:r>
      <w:r w:rsidR="00331DD5">
        <w:t xml:space="preserve"> Elena Son</w:t>
      </w:r>
    </w:p>
    <w:p w:rsidR="003B1439" w:rsidRDefault="003B1439" w:rsidP="003B1439">
      <w:pPr>
        <w:pStyle w:val="ListParagraph"/>
        <w:spacing w:line="312" w:lineRule="auto"/>
        <w:ind w:left="2160"/>
      </w:pPr>
    </w:p>
    <w:p w:rsidR="00661BB0" w:rsidRDefault="00500DE1" w:rsidP="00647E95">
      <w:pPr>
        <w:pStyle w:val="ListParagraph"/>
        <w:numPr>
          <w:ilvl w:val="0"/>
          <w:numId w:val="32"/>
        </w:numPr>
        <w:spacing w:line="312" w:lineRule="auto"/>
        <w:rPr>
          <w:lang w:val="es-ES"/>
        </w:rPr>
      </w:pPr>
      <w:r w:rsidRPr="00774BF3">
        <w:rPr>
          <w:lang w:val="es-ES"/>
        </w:rPr>
        <w:t xml:space="preserve">Director’s </w:t>
      </w:r>
      <w:r w:rsidR="00661BB0" w:rsidRPr="00774BF3">
        <w:rPr>
          <w:lang w:val="es-ES"/>
        </w:rPr>
        <w:t>Report</w:t>
      </w:r>
      <w:r w:rsidR="00A163BE" w:rsidRPr="00774BF3">
        <w:rPr>
          <w:lang w:val="es-ES"/>
        </w:rPr>
        <w:t xml:space="preserve">, </w:t>
      </w:r>
      <w:r w:rsidR="002D4925" w:rsidRPr="00774BF3">
        <w:rPr>
          <w:lang w:val="es-ES"/>
        </w:rPr>
        <w:t xml:space="preserve">Director Ben </w:t>
      </w:r>
      <w:r w:rsidR="00E332FA">
        <w:rPr>
          <w:lang w:val="es-ES"/>
        </w:rPr>
        <w:t>de</w:t>
      </w:r>
      <w:r w:rsidR="00E332FA" w:rsidRPr="00774BF3">
        <w:rPr>
          <w:lang w:val="es-ES"/>
        </w:rPr>
        <w:t xml:space="preserve"> </w:t>
      </w:r>
      <w:r w:rsidR="002D4925" w:rsidRPr="00774BF3">
        <w:rPr>
          <w:lang w:val="es-ES"/>
        </w:rPr>
        <w:t>Guzman</w:t>
      </w:r>
      <w:r w:rsidR="00424C4E" w:rsidRPr="00774BF3">
        <w:rPr>
          <w:lang w:val="es-ES"/>
        </w:rPr>
        <w:t>, MOAPIA.</w:t>
      </w:r>
    </w:p>
    <w:p w:rsidR="00E426BB" w:rsidRDefault="00E426BB" w:rsidP="00E426BB">
      <w:pPr>
        <w:pStyle w:val="ListParagraph"/>
        <w:spacing w:line="312" w:lineRule="auto"/>
      </w:pPr>
    </w:p>
    <w:p w:rsidR="00E426BB" w:rsidRPr="00A23C0D" w:rsidRDefault="00A23C0D" w:rsidP="00A23C0D">
      <w:pPr>
        <w:rPr>
          <w:b/>
          <w:lang w:eastAsia="ko-KR"/>
        </w:rPr>
      </w:pPr>
      <w:r>
        <w:rPr>
          <w:rFonts w:hint="eastAsia"/>
          <w:lang w:eastAsia="ko-KR"/>
        </w:rPr>
        <w:t xml:space="preserve">                         </w:t>
      </w:r>
      <w:r w:rsidR="00E426BB" w:rsidRPr="00A23C0D">
        <w:rPr>
          <w:b/>
        </w:rPr>
        <w:t>COVID-19</w:t>
      </w:r>
    </w:p>
    <w:p w:rsidR="00BC12D5" w:rsidRDefault="00BC12D5" w:rsidP="00BC12D5">
      <w:pPr>
        <w:pStyle w:val="ListParagraph"/>
        <w:numPr>
          <w:ilvl w:val="1"/>
          <w:numId w:val="32"/>
        </w:numPr>
        <w:spacing w:line="312" w:lineRule="auto"/>
      </w:pPr>
      <w:r>
        <w:rPr>
          <w:rFonts w:hint="eastAsia"/>
          <w:lang w:eastAsia="ko-KR"/>
        </w:rPr>
        <w:t>Director de Guzman announced that on April 15,</w:t>
      </w:r>
      <w:r>
        <w:t xml:space="preserve"> Mayor Bowser </w:t>
      </w:r>
      <w:r>
        <w:rPr>
          <w:rFonts w:hint="eastAsia"/>
          <w:lang w:eastAsia="ko-KR"/>
        </w:rPr>
        <w:t>e</w:t>
      </w:r>
      <w:r>
        <w:t>xtend</w:t>
      </w:r>
      <w:r>
        <w:rPr>
          <w:rFonts w:hint="eastAsia"/>
          <w:lang w:eastAsia="ko-KR"/>
        </w:rPr>
        <w:t>ed</w:t>
      </w:r>
      <w:r w:rsidRPr="00BC12D5">
        <w:t xml:space="preserve"> </w:t>
      </w:r>
      <w:r>
        <w:rPr>
          <w:rFonts w:hint="eastAsia"/>
          <w:lang w:eastAsia="ko-KR"/>
        </w:rPr>
        <w:t xml:space="preserve">the </w:t>
      </w:r>
      <w:r w:rsidRPr="00BC12D5">
        <w:t>Public Health Emergency, Stay at Home Order, and Closure of Non-Esse</w:t>
      </w:r>
      <w:r>
        <w:t>ntial Businesses through May 15</w:t>
      </w:r>
    </w:p>
    <w:p w:rsidR="008A69E1" w:rsidRDefault="00E426BB" w:rsidP="00E426BB">
      <w:pPr>
        <w:pStyle w:val="ListParagraph"/>
        <w:numPr>
          <w:ilvl w:val="1"/>
          <w:numId w:val="32"/>
        </w:numPr>
        <w:spacing w:line="312" w:lineRule="auto"/>
      </w:pPr>
      <w:r>
        <w:t>Direct</w:t>
      </w:r>
      <w:r w:rsidR="007611ED">
        <w:t>or de Guzman provided a</w:t>
      </w:r>
      <w:r>
        <w:t>n update to CAPIA about the District</w:t>
      </w:r>
      <w:r w:rsidR="007611ED">
        <w:rPr>
          <w:lang w:eastAsia="ko-KR"/>
        </w:rPr>
        <w:t>’</w:t>
      </w:r>
      <w:r w:rsidR="007611ED">
        <w:rPr>
          <w:rFonts w:hint="eastAsia"/>
          <w:lang w:eastAsia="ko-KR"/>
        </w:rPr>
        <w:t>s</w:t>
      </w:r>
      <w:r>
        <w:t xml:space="preserve"> response to COVID-19 and how MOAPIA </w:t>
      </w:r>
      <w:r w:rsidR="008A69E1">
        <w:rPr>
          <w:rFonts w:hint="eastAsia"/>
          <w:lang w:eastAsia="ko-KR"/>
        </w:rPr>
        <w:t xml:space="preserve">moved to an all telework posture since April 2 </w:t>
      </w:r>
    </w:p>
    <w:p w:rsidR="008A69E1" w:rsidRDefault="008A69E1" w:rsidP="00E426BB">
      <w:pPr>
        <w:pStyle w:val="ListParagraph"/>
        <w:numPr>
          <w:ilvl w:val="1"/>
          <w:numId w:val="32"/>
        </w:numPr>
        <w:spacing w:line="312" w:lineRule="auto"/>
      </w:pPr>
      <w:r>
        <w:rPr>
          <w:rFonts w:hint="eastAsia"/>
          <w:lang w:eastAsia="ko-KR"/>
        </w:rPr>
        <w:t>Highlighted MOAPIA</w:t>
      </w:r>
      <w:r>
        <w:rPr>
          <w:lang w:eastAsia="ko-KR"/>
        </w:rPr>
        <w:t>’</w:t>
      </w:r>
      <w:r>
        <w:rPr>
          <w:rFonts w:hint="eastAsia"/>
          <w:lang w:eastAsia="ko-KR"/>
        </w:rPr>
        <w:t xml:space="preserve">s work in </w:t>
      </w:r>
      <w:r>
        <w:rPr>
          <w:lang w:eastAsia="ko-KR"/>
        </w:rPr>
        <w:t>translating</w:t>
      </w:r>
      <w:r>
        <w:rPr>
          <w:rFonts w:hint="eastAsia"/>
          <w:lang w:eastAsia="ko-KR"/>
        </w:rPr>
        <w:t xml:space="preserve"> pivotal information regarding the Mayor</w:t>
      </w:r>
      <w:r w:rsidR="007611ED">
        <w:rPr>
          <w:lang w:eastAsia="ko-KR"/>
        </w:rPr>
        <w:t>’</w:t>
      </w:r>
      <w:r w:rsidR="007611ED">
        <w:rPr>
          <w:rFonts w:hint="eastAsia"/>
          <w:lang w:eastAsia="ko-KR"/>
        </w:rPr>
        <w:t>s</w:t>
      </w:r>
      <w:r>
        <w:rPr>
          <w:rFonts w:hint="eastAsia"/>
          <w:lang w:eastAsia="ko-KR"/>
        </w:rPr>
        <w:t xml:space="preserve"> and District</w:t>
      </w:r>
      <w:r>
        <w:rPr>
          <w:lang w:eastAsia="ko-KR"/>
        </w:rPr>
        <w:t>’</w:t>
      </w:r>
      <w:r>
        <w:rPr>
          <w:rFonts w:hint="eastAsia"/>
          <w:lang w:eastAsia="ko-KR"/>
        </w:rPr>
        <w:t>s COVID-19 response</w:t>
      </w:r>
    </w:p>
    <w:p w:rsidR="008A69E1" w:rsidRDefault="008A69E1" w:rsidP="001C5F85">
      <w:pPr>
        <w:pStyle w:val="ListParagraph"/>
        <w:numPr>
          <w:ilvl w:val="1"/>
          <w:numId w:val="32"/>
        </w:numPr>
        <w:spacing w:line="312" w:lineRule="auto"/>
      </w:pPr>
      <w:r w:rsidRPr="008A69E1">
        <w:t>The Commission on Asian and Pacific Islander Community Development Mental Health Taskforce</w:t>
      </w:r>
      <w:r>
        <w:rPr>
          <w:rFonts w:hint="eastAsia"/>
          <w:lang w:eastAsia="ko-KR"/>
        </w:rPr>
        <w:t xml:space="preserve"> led the District</w:t>
      </w:r>
      <w:r>
        <w:rPr>
          <w:lang w:eastAsia="ko-KR"/>
        </w:rPr>
        <w:t>’</w:t>
      </w:r>
      <w:r>
        <w:rPr>
          <w:rFonts w:hint="eastAsia"/>
          <w:lang w:eastAsia="ko-KR"/>
        </w:rPr>
        <w:t>s first of a kind workshop on Mental Health during the COVID-19 pandemic</w:t>
      </w:r>
      <w:r w:rsidR="001C5F85">
        <w:rPr>
          <w:lang w:eastAsia="ko-KR"/>
        </w:rPr>
        <w:br/>
      </w:r>
      <w:hyperlink r:id="rId7" w:history="1">
        <w:r w:rsidR="001C5F85" w:rsidRPr="00B80284">
          <w:rPr>
            <w:rStyle w:val="Hyperlink"/>
          </w:rPr>
          <w:t>https://www.facebook.com/dcmoapia/videos/224979688915402/</w:t>
        </w:r>
      </w:hyperlink>
      <w:r w:rsidR="001C5F85">
        <w:rPr>
          <w:rFonts w:hint="eastAsia"/>
          <w:lang w:eastAsia="ko-KR"/>
        </w:rPr>
        <w:t xml:space="preserve"> </w:t>
      </w:r>
      <w:r w:rsidR="001C5F85">
        <w:rPr>
          <w:lang w:eastAsia="ko-KR"/>
        </w:rPr>
        <w:br/>
      </w:r>
      <w:hyperlink r:id="rId8" w:history="1">
        <w:r w:rsidR="001C5F85">
          <w:rPr>
            <w:rStyle w:val="Hyperlink"/>
          </w:rPr>
          <w:t>https://www.youtube.com/watch?v=klhnLNznfvI&amp;t=5s</w:t>
        </w:r>
      </w:hyperlink>
      <w:r w:rsidR="001C5F85">
        <w:rPr>
          <w:rFonts w:hint="eastAsia"/>
          <w:lang w:eastAsia="ko-KR"/>
        </w:rPr>
        <w:t xml:space="preserve"> </w:t>
      </w:r>
    </w:p>
    <w:p w:rsidR="008A69E1" w:rsidRDefault="001C5F85" w:rsidP="001C5F85">
      <w:pPr>
        <w:pStyle w:val="ListParagraph"/>
        <w:numPr>
          <w:ilvl w:val="1"/>
          <w:numId w:val="32"/>
        </w:numPr>
        <w:spacing w:line="312" w:lineRule="auto"/>
      </w:pPr>
      <w:r>
        <w:t>Director</w:t>
      </w:r>
      <w:r>
        <w:rPr>
          <w:rFonts w:hint="eastAsia"/>
          <w:lang w:eastAsia="ko-KR"/>
        </w:rPr>
        <w:t xml:space="preserve"> </w:t>
      </w:r>
      <w:r>
        <w:t>de Guzman</w:t>
      </w:r>
      <w:r>
        <w:rPr>
          <w:rFonts w:hint="eastAsia"/>
          <w:lang w:eastAsia="ko-KR"/>
        </w:rPr>
        <w:t xml:space="preserve"> </w:t>
      </w:r>
      <w:r w:rsidRPr="001C5F85">
        <w:t>filmed a public message with the Metropolitan Police Department to dispel inaccurate perceptions about Chinese Americans and Asia</w:t>
      </w:r>
      <w:r>
        <w:t>n Americans</w:t>
      </w:r>
      <w:r w:rsidR="007611ED">
        <w:rPr>
          <w:rFonts w:hint="eastAsia"/>
          <w:lang w:eastAsia="ko-KR"/>
        </w:rPr>
        <w:t xml:space="preserve"> and Pacific Islanders</w:t>
      </w:r>
      <w:r>
        <w:t xml:space="preserve"> regarding COVID-19</w:t>
      </w:r>
    </w:p>
    <w:p w:rsidR="001C5F85" w:rsidRDefault="001C5F85" w:rsidP="001C5F85">
      <w:pPr>
        <w:pStyle w:val="ListParagraph"/>
        <w:numPr>
          <w:ilvl w:val="1"/>
          <w:numId w:val="32"/>
        </w:numPr>
        <w:spacing w:line="312" w:lineRule="auto"/>
      </w:pPr>
      <w:r>
        <w:rPr>
          <w:rFonts w:hint="eastAsia"/>
          <w:lang w:eastAsia="ko-KR"/>
        </w:rPr>
        <w:t>Director de Guzman explained that d</w:t>
      </w:r>
      <w:r w:rsidRPr="001C5F85">
        <w:t>u</w:t>
      </w:r>
      <w:r>
        <w:t xml:space="preserve">ring the </w:t>
      </w:r>
      <w:r w:rsidRPr="001C5F85">
        <w:t>public health emerge</w:t>
      </w:r>
      <w:r>
        <w:t>ncy, all</w:t>
      </w:r>
      <w:r>
        <w:rPr>
          <w:rFonts w:hint="eastAsia"/>
          <w:lang w:eastAsia="ko-KR"/>
        </w:rPr>
        <w:t xml:space="preserve"> </w:t>
      </w:r>
      <w:r w:rsidRPr="001C5F85">
        <w:t xml:space="preserve">communications and events </w:t>
      </w:r>
      <w:r>
        <w:rPr>
          <w:rFonts w:hint="eastAsia"/>
          <w:lang w:eastAsia="ko-KR"/>
        </w:rPr>
        <w:t>will be solely</w:t>
      </w:r>
      <w:r w:rsidRPr="001C5F85">
        <w:t xml:space="preserve"> focused on the most relevant and pressing information that residents need to know to stay safe and m</w:t>
      </w:r>
      <w:r w:rsidR="00C02E82">
        <w:t>itigate the spread of COVID-19</w:t>
      </w:r>
    </w:p>
    <w:p w:rsidR="00C02E82" w:rsidRDefault="001C5F85" w:rsidP="00A23C0D">
      <w:pPr>
        <w:spacing w:line="312" w:lineRule="auto"/>
        <w:ind w:left="1440"/>
        <w:rPr>
          <w:b/>
          <w:lang w:eastAsia="ko-KR"/>
        </w:rPr>
      </w:pPr>
      <w:r>
        <w:rPr>
          <w:rFonts w:hint="eastAsia"/>
          <w:lang w:eastAsia="ko-KR"/>
        </w:rPr>
        <w:br/>
      </w:r>
    </w:p>
    <w:p w:rsidR="00C02E82" w:rsidRDefault="00C02E82" w:rsidP="00A23C0D">
      <w:pPr>
        <w:spacing w:line="312" w:lineRule="auto"/>
        <w:ind w:left="1440"/>
        <w:rPr>
          <w:b/>
          <w:lang w:eastAsia="ko-KR"/>
        </w:rPr>
      </w:pPr>
    </w:p>
    <w:p w:rsidR="00C02E82" w:rsidRDefault="00C02E82" w:rsidP="00A23C0D">
      <w:pPr>
        <w:spacing w:line="312" w:lineRule="auto"/>
        <w:ind w:left="1440"/>
        <w:rPr>
          <w:b/>
          <w:lang w:eastAsia="ko-KR"/>
        </w:rPr>
      </w:pPr>
    </w:p>
    <w:p w:rsidR="00A23C0D" w:rsidRDefault="00A23C0D" w:rsidP="00A23C0D">
      <w:pPr>
        <w:spacing w:line="312" w:lineRule="auto"/>
        <w:ind w:left="1440"/>
        <w:rPr>
          <w:lang w:eastAsia="ko-KR"/>
        </w:rPr>
      </w:pPr>
      <w:r w:rsidRPr="00A23C0D">
        <w:rPr>
          <w:rFonts w:hint="eastAsia"/>
          <w:b/>
          <w:lang w:eastAsia="ko-KR"/>
        </w:rPr>
        <w:lastRenderedPageBreak/>
        <w:t>AAPI Heritage Month</w:t>
      </w:r>
    </w:p>
    <w:p w:rsidR="00A23C0D" w:rsidRDefault="00A23C0D" w:rsidP="00A23C0D">
      <w:pPr>
        <w:pStyle w:val="ListParagraph"/>
        <w:numPr>
          <w:ilvl w:val="0"/>
          <w:numId w:val="37"/>
        </w:numPr>
        <w:spacing w:line="312" w:lineRule="auto"/>
      </w:pPr>
      <w:r w:rsidRPr="00A23C0D">
        <w:rPr>
          <w:lang w:eastAsia="ko-KR"/>
        </w:rPr>
        <w:t>MOAPIA is submitting a limited slate of programming for AAPI Heritage Month (AAPIHM) to the Emergency Operations Center that includes a virtual AAPIHM “event,” a Proclamation from the Mayor, two infographics and two newsletters for the month, and participation in select events that we’ve been invited to join.</w:t>
      </w:r>
    </w:p>
    <w:p w:rsidR="00A23C0D" w:rsidRDefault="00A23C0D" w:rsidP="00A23C0D">
      <w:pPr>
        <w:pStyle w:val="ListParagraph"/>
        <w:numPr>
          <w:ilvl w:val="0"/>
          <w:numId w:val="37"/>
        </w:numPr>
        <w:spacing w:line="312" w:lineRule="auto"/>
      </w:pPr>
      <w:r>
        <w:rPr>
          <w:rFonts w:hint="eastAsia"/>
          <w:lang w:eastAsia="ko-KR"/>
        </w:rPr>
        <w:t xml:space="preserve">The focus of our messaging will be </w:t>
      </w:r>
      <w:r>
        <w:rPr>
          <w:lang w:eastAsia="ko-KR"/>
        </w:rPr>
        <w:t>“</w:t>
      </w:r>
      <w:r>
        <w:rPr>
          <w:rFonts w:hint="eastAsia"/>
          <w:lang w:eastAsia="ko-KR"/>
        </w:rPr>
        <w:t>DC Values,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promoting unity and inclusion, and </w:t>
      </w:r>
      <w:r>
        <w:rPr>
          <w:lang w:eastAsia="ko-KR"/>
        </w:rPr>
        <w:t>“</w:t>
      </w:r>
      <w:r>
        <w:rPr>
          <w:rFonts w:hint="eastAsia"/>
          <w:lang w:eastAsia="ko-KR"/>
        </w:rPr>
        <w:t>resilience</w:t>
      </w:r>
      <w:r w:rsidR="007611ED">
        <w:rPr>
          <w:rFonts w:hint="eastAsia"/>
          <w:lang w:eastAsia="ko-KR"/>
        </w:rPr>
        <w:t xml:space="preserve"> in the community</w:t>
      </w:r>
      <w:r>
        <w:rPr>
          <w:lang w:eastAsia="ko-KR"/>
        </w:rPr>
        <w:t>”</w:t>
      </w:r>
    </w:p>
    <w:p w:rsidR="00A23C0D" w:rsidRDefault="00C02E82" w:rsidP="00A23C0D">
      <w:pPr>
        <w:spacing w:line="312" w:lineRule="auto"/>
        <w:ind w:left="1440"/>
        <w:rPr>
          <w:lang w:eastAsia="ko-KR"/>
        </w:rPr>
      </w:pPr>
      <w:r>
        <w:rPr>
          <w:b/>
          <w:lang w:eastAsia="ko-KR"/>
        </w:rPr>
        <w:br/>
      </w:r>
      <w:r w:rsidR="00A23C0D" w:rsidRPr="00A23C0D">
        <w:rPr>
          <w:rFonts w:hint="eastAsia"/>
          <w:b/>
          <w:lang w:eastAsia="ko-KR"/>
        </w:rPr>
        <w:t>C</w:t>
      </w:r>
      <w:r w:rsidR="00A23C0D" w:rsidRPr="00A23C0D">
        <w:rPr>
          <w:b/>
          <w:lang w:eastAsia="ko-KR"/>
        </w:rPr>
        <w:t>o</w:t>
      </w:r>
      <w:r w:rsidR="00A23C0D" w:rsidRPr="00A23C0D">
        <w:rPr>
          <w:rFonts w:hint="eastAsia"/>
          <w:b/>
          <w:lang w:eastAsia="ko-KR"/>
        </w:rPr>
        <w:t>mmunity outreach</w:t>
      </w:r>
    </w:p>
    <w:p w:rsidR="00A23C0D" w:rsidRDefault="00A23C0D" w:rsidP="00A23C0D">
      <w:pPr>
        <w:pStyle w:val="ListParagraph"/>
        <w:numPr>
          <w:ilvl w:val="0"/>
          <w:numId w:val="38"/>
        </w:numPr>
        <w:spacing w:line="312" w:lineRule="auto"/>
      </w:pPr>
      <w:r>
        <w:rPr>
          <w:rFonts w:hint="eastAsia"/>
          <w:lang w:eastAsia="ko-KR"/>
        </w:rPr>
        <w:t>Director de Guzman explained how MOAPIA</w:t>
      </w:r>
      <w:r>
        <w:rPr>
          <w:lang w:eastAsia="ko-KR"/>
        </w:rPr>
        <w:t xml:space="preserve"> switched</w:t>
      </w:r>
      <w:r w:rsidRPr="00A23C0D">
        <w:rPr>
          <w:lang w:eastAsia="ko-KR"/>
        </w:rPr>
        <w:t xml:space="preserve"> outreach to phone banking, webinar events and mailing</w:t>
      </w:r>
      <w:r>
        <w:rPr>
          <w:rFonts w:hint="eastAsia"/>
          <w:lang w:eastAsia="ko-KR"/>
        </w:rPr>
        <w:br/>
      </w:r>
    </w:p>
    <w:p w:rsidR="00177B42" w:rsidRDefault="00177B42" w:rsidP="00A23C0D">
      <w:pPr>
        <w:pStyle w:val="ListParagraph"/>
        <w:numPr>
          <w:ilvl w:val="0"/>
          <w:numId w:val="39"/>
        </w:numPr>
        <w:spacing w:line="312" w:lineRule="auto"/>
      </w:pPr>
      <w:r>
        <w:t>Chair Tinpe asked</w:t>
      </w:r>
      <w:r>
        <w:rPr>
          <w:rFonts w:hint="eastAsia"/>
          <w:lang w:eastAsia="ko-KR"/>
        </w:rPr>
        <w:t xml:space="preserve"> how constituents can reach the office </w:t>
      </w:r>
      <w:r>
        <w:rPr>
          <w:lang w:eastAsia="ko-KR"/>
        </w:rPr>
        <w:t>during</w:t>
      </w:r>
      <w:r>
        <w:rPr>
          <w:rFonts w:hint="eastAsia"/>
          <w:lang w:eastAsia="ko-KR"/>
        </w:rPr>
        <w:t xml:space="preserve"> MOAPIA</w:t>
      </w:r>
      <w:r>
        <w:rPr>
          <w:lang w:eastAsia="ko-KR"/>
        </w:rPr>
        <w:t>’</w:t>
      </w:r>
      <w:r>
        <w:rPr>
          <w:rFonts w:hint="eastAsia"/>
          <w:lang w:eastAsia="ko-KR"/>
        </w:rPr>
        <w:t xml:space="preserve">s telework </w:t>
      </w:r>
      <w:r>
        <w:rPr>
          <w:lang w:eastAsia="ko-KR"/>
        </w:rPr>
        <w:t>posture</w:t>
      </w:r>
    </w:p>
    <w:p w:rsidR="00177B42" w:rsidRDefault="00177B42" w:rsidP="00177B42">
      <w:pPr>
        <w:pStyle w:val="ListParagraph"/>
        <w:numPr>
          <w:ilvl w:val="0"/>
          <w:numId w:val="38"/>
        </w:numPr>
        <w:spacing w:line="312" w:lineRule="auto"/>
      </w:pPr>
      <w:r>
        <w:rPr>
          <w:rFonts w:hint="eastAsia"/>
          <w:lang w:eastAsia="ko-KR"/>
        </w:rPr>
        <w:t xml:space="preserve">All </w:t>
      </w:r>
      <w:r w:rsidR="007611ED">
        <w:rPr>
          <w:lang w:eastAsia="ko-KR"/>
        </w:rPr>
        <w:t>staff</w:t>
      </w:r>
      <w:r>
        <w:rPr>
          <w:rFonts w:hint="eastAsia"/>
          <w:lang w:eastAsia="ko-KR"/>
        </w:rPr>
        <w:t xml:space="preserve"> </w:t>
      </w:r>
      <w:proofErr w:type="gramStart"/>
      <w:r>
        <w:rPr>
          <w:rFonts w:hint="eastAsia"/>
          <w:lang w:eastAsia="ko-KR"/>
        </w:rPr>
        <w:t>are</w:t>
      </w:r>
      <w:proofErr w:type="gramEnd"/>
      <w:r>
        <w:rPr>
          <w:rFonts w:hint="eastAsia"/>
          <w:lang w:eastAsia="ko-KR"/>
        </w:rPr>
        <w:t xml:space="preserve"> available</w:t>
      </w:r>
      <w:r w:rsidR="007611ED">
        <w:rPr>
          <w:rFonts w:hint="eastAsia"/>
          <w:lang w:eastAsia="ko-KR"/>
        </w:rPr>
        <w:t xml:space="preserve"> while maintaining social distance</w:t>
      </w:r>
      <w:r>
        <w:rPr>
          <w:rFonts w:hint="eastAsia"/>
          <w:lang w:eastAsia="ko-KR"/>
        </w:rPr>
        <w:t xml:space="preserve">. All </w:t>
      </w:r>
      <w:r>
        <w:rPr>
          <w:lang w:eastAsia="ko-KR"/>
        </w:rPr>
        <w:t>phone calls</w:t>
      </w:r>
      <w:r>
        <w:rPr>
          <w:rFonts w:hint="eastAsia"/>
          <w:lang w:eastAsia="ko-KR"/>
        </w:rPr>
        <w:t xml:space="preserve"> are directed to staff</w:t>
      </w:r>
      <w:r>
        <w:rPr>
          <w:lang w:eastAsia="ko-KR"/>
        </w:rPr>
        <w:t>’</w:t>
      </w:r>
      <w:r>
        <w:rPr>
          <w:rFonts w:hint="eastAsia"/>
          <w:lang w:eastAsia="ko-KR"/>
        </w:rPr>
        <w:t>s work mobile and are available through email.</w:t>
      </w:r>
      <w:r>
        <w:rPr>
          <w:lang w:eastAsia="ko-KR"/>
        </w:rPr>
        <w:br/>
      </w:r>
    </w:p>
    <w:p w:rsidR="00E426BB" w:rsidRDefault="00E426BB" w:rsidP="00A23C0D">
      <w:pPr>
        <w:pStyle w:val="ListParagraph"/>
        <w:numPr>
          <w:ilvl w:val="0"/>
          <w:numId w:val="39"/>
        </w:numPr>
        <w:spacing w:line="312" w:lineRule="auto"/>
      </w:pPr>
      <w:r>
        <w:t>Chair Tinpe asked</w:t>
      </w:r>
      <w:r w:rsidR="00177B42">
        <w:rPr>
          <w:rFonts w:hint="eastAsia"/>
          <w:lang w:eastAsia="ko-KR"/>
        </w:rPr>
        <w:t xml:space="preserve"> the status of the Heritage awards.</w:t>
      </w:r>
    </w:p>
    <w:p w:rsidR="00177B42" w:rsidRDefault="00177B42" w:rsidP="00177B42">
      <w:pPr>
        <w:pStyle w:val="ListParagraph"/>
        <w:numPr>
          <w:ilvl w:val="0"/>
          <w:numId w:val="38"/>
        </w:numPr>
        <w:spacing w:line="312" w:lineRule="auto"/>
      </w:pPr>
      <w:r>
        <w:rPr>
          <w:rFonts w:hint="eastAsia"/>
          <w:lang w:eastAsia="ko-KR"/>
        </w:rPr>
        <w:t>Awards ceremony will be postponed till August/September</w:t>
      </w:r>
    </w:p>
    <w:p w:rsidR="00177B42" w:rsidRDefault="007611ED" w:rsidP="00177B42">
      <w:pPr>
        <w:pStyle w:val="ListParagraph"/>
        <w:numPr>
          <w:ilvl w:val="0"/>
          <w:numId w:val="38"/>
        </w:numPr>
        <w:spacing w:line="312" w:lineRule="auto"/>
      </w:pPr>
      <w:r>
        <w:rPr>
          <w:rFonts w:hint="eastAsia"/>
          <w:lang w:eastAsia="ko-KR"/>
        </w:rPr>
        <w:t xml:space="preserve">MOAPIA will reach </w:t>
      </w:r>
      <w:r w:rsidR="00177B42">
        <w:rPr>
          <w:rFonts w:hint="eastAsia"/>
          <w:lang w:eastAsia="ko-KR"/>
        </w:rPr>
        <w:t>out to Martha and David</w:t>
      </w:r>
      <w:r w:rsidR="00177B42">
        <w:rPr>
          <w:lang w:eastAsia="ko-KR"/>
        </w:rPr>
        <w:br/>
      </w:r>
    </w:p>
    <w:p w:rsidR="00177B42" w:rsidRDefault="00177B42" w:rsidP="00177B42">
      <w:pPr>
        <w:pStyle w:val="ListParagraph"/>
        <w:numPr>
          <w:ilvl w:val="0"/>
          <w:numId w:val="39"/>
        </w:numPr>
        <w:spacing w:line="312" w:lineRule="auto"/>
        <w:rPr>
          <w:lang w:eastAsia="ko-KR"/>
        </w:rPr>
      </w:pPr>
      <w:r>
        <w:rPr>
          <w:rFonts w:hint="eastAsia"/>
          <w:lang w:eastAsia="ko-KR"/>
        </w:rPr>
        <w:t xml:space="preserve">Chair Tinpe asked if there were any reported incidents of </w:t>
      </w:r>
      <w:r>
        <w:rPr>
          <w:lang w:eastAsia="ko-KR"/>
        </w:rPr>
        <w:t>harassment</w:t>
      </w:r>
      <w:r>
        <w:rPr>
          <w:rFonts w:hint="eastAsia"/>
          <w:lang w:eastAsia="ko-KR"/>
        </w:rPr>
        <w:t xml:space="preserve"> to the MPD</w:t>
      </w:r>
    </w:p>
    <w:p w:rsidR="000546EC" w:rsidRDefault="000546EC" w:rsidP="00177B42">
      <w:pPr>
        <w:pStyle w:val="ListParagraph"/>
        <w:numPr>
          <w:ilvl w:val="2"/>
          <w:numId w:val="39"/>
        </w:numPr>
        <w:spacing w:line="312" w:lineRule="auto"/>
        <w:rPr>
          <w:lang w:eastAsia="ko-KR"/>
        </w:rPr>
      </w:pPr>
      <w:r>
        <w:rPr>
          <w:rFonts w:hint="eastAsia"/>
          <w:lang w:eastAsia="ko-KR"/>
        </w:rPr>
        <w:t xml:space="preserve">MOAPIA tracks incidents that were directly reported to our offices, Lt. Hong from MPD provides reports to MOAPIA, and we are keeping track with national organizations who track incidents of </w:t>
      </w:r>
      <w:r>
        <w:rPr>
          <w:lang w:eastAsia="ko-KR"/>
        </w:rPr>
        <w:t>discrimination</w:t>
      </w:r>
      <w:r>
        <w:rPr>
          <w:rFonts w:hint="eastAsia"/>
          <w:lang w:eastAsia="ko-KR"/>
        </w:rPr>
        <w:t xml:space="preserve"> and </w:t>
      </w:r>
      <w:r>
        <w:rPr>
          <w:lang w:eastAsia="ko-KR"/>
        </w:rPr>
        <w:t>harassment</w:t>
      </w:r>
    </w:p>
    <w:p w:rsidR="000546EC" w:rsidRDefault="000546EC" w:rsidP="00177B42">
      <w:pPr>
        <w:pStyle w:val="ListParagraph"/>
        <w:numPr>
          <w:ilvl w:val="2"/>
          <w:numId w:val="39"/>
        </w:numPr>
        <w:spacing w:line="312" w:lineRule="auto"/>
        <w:rPr>
          <w:lang w:eastAsia="ko-KR"/>
        </w:rPr>
      </w:pPr>
      <w:r>
        <w:rPr>
          <w:rFonts w:hint="eastAsia"/>
          <w:lang w:eastAsia="ko-KR"/>
        </w:rPr>
        <w:t xml:space="preserve">Can provide </w:t>
      </w:r>
      <w:r>
        <w:rPr>
          <w:lang w:eastAsia="ko-KR"/>
        </w:rPr>
        <w:t>Monthly</w:t>
      </w:r>
      <w:r>
        <w:rPr>
          <w:rFonts w:hint="eastAsia"/>
          <w:lang w:eastAsia="ko-KR"/>
        </w:rPr>
        <w:t xml:space="preserve"> report to Commissioners (track time, date, persons, specific reports on what happened, who was it reported to, and how it was followed up)</w:t>
      </w:r>
    </w:p>
    <w:p w:rsidR="000546EC" w:rsidRDefault="000546EC" w:rsidP="00177B42">
      <w:pPr>
        <w:pStyle w:val="ListParagraph"/>
        <w:numPr>
          <w:ilvl w:val="2"/>
          <w:numId w:val="39"/>
        </w:numPr>
        <w:spacing w:line="312" w:lineRule="auto"/>
        <w:rPr>
          <w:lang w:eastAsia="ko-KR"/>
        </w:rPr>
      </w:pPr>
      <w:r>
        <w:rPr>
          <w:rFonts w:hint="eastAsia"/>
          <w:lang w:eastAsia="ko-KR"/>
        </w:rPr>
        <w:t>Will be working with M</w:t>
      </w:r>
      <w:r>
        <w:rPr>
          <w:lang w:eastAsia="ko-KR"/>
        </w:rPr>
        <w:t>a</w:t>
      </w:r>
      <w:r>
        <w:rPr>
          <w:rFonts w:hint="eastAsia"/>
          <w:lang w:eastAsia="ko-KR"/>
        </w:rPr>
        <w:t>yor Bowser</w:t>
      </w:r>
      <w:r>
        <w:rPr>
          <w:lang w:eastAsia="ko-KR"/>
        </w:rPr>
        <w:t>’</w:t>
      </w:r>
      <w:r w:rsidR="007611ED">
        <w:rPr>
          <w:rFonts w:hint="eastAsia"/>
          <w:lang w:eastAsia="ko-KR"/>
        </w:rPr>
        <w:t>s office to put out a</w:t>
      </w:r>
      <w:r>
        <w:rPr>
          <w:rFonts w:hint="eastAsia"/>
          <w:lang w:eastAsia="ko-KR"/>
        </w:rPr>
        <w:t xml:space="preserve"> statement </w:t>
      </w:r>
      <w:r w:rsidR="007611ED">
        <w:rPr>
          <w:rFonts w:hint="eastAsia"/>
          <w:lang w:eastAsia="ko-KR"/>
        </w:rPr>
        <w:t xml:space="preserve">explicitly condemning bias motivated violence in time </w:t>
      </w:r>
      <w:r>
        <w:rPr>
          <w:rFonts w:hint="eastAsia"/>
          <w:lang w:eastAsia="ko-KR"/>
        </w:rPr>
        <w:t>for AAPI Heritage Month</w:t>
      </w:r>
    </w:p>
    <w:p w:rsidR="000546EC" w:rsidRDefault="000546EC" w:rsidP="000546EC">
      <w:pPr>
        <w:pStyle w:val="ListParagraph"/>
        <w:spacing w:line="312" w:lineRule="auto"/>
        <w:ind w:left="1080"/>
        <w:rPr>
          <w:lang w:eastAsia="ko-KR"/>
        </w:rPr>
      </w:pPr>
    </w:p>
    <w:p w:rsidR="00177B42" w:rsidRDefault="000546EC" w:rsidP="000546EC">
      <w:pPr>
        <w:pStyle w:val="ListParagraph"/>
        <w:numPr>
          <w:ilvl w:val="0"/>
          <w:numId w:val="39"/>
        </w:numPr>
        <w:spacing w:line="312" w:lineRule="auto"/>
        <w:rPr>
          <w:lang w:eastAsia="ko-KR"/>
        </w:rPr>
      </w:pPr>
      <w:r>
        <w:rPr>
          <w:rFonts w:hint="eastAsia"/>
          <w:lang w:eastAsia="ko-KR"/>
        </w:rPr>
        <w:t xml:space="preserve">Elena Son proposed a workshop to dispel </w:t>
      </w:r>
      <w:r>
        <w:rPr>
          <w:lang w:eastAsia="ko-KR"/>
        </w:rPr>
        <w:t>misinformation</w:t>
      </w:r>
      <w:r>
        <w:rPr>
          <w:rFonts w:hint="eastAsia"/>
          <w:lang w:eastAsia="ko-KR"/>
        </w:rPr>
        <w:t xml:space="preserve"> about COVID-19 and its racial background</w:t>
      </w:r>
    </w:p>
    <w:p w:rsidR="00E426BB" w:rsidRDefault="006658EF" w:rsidP="006658EF">
      <w:pPr>
        <w:pStyle w:val="ListParagraph"/>
        <w:numPr>
          <w:ilvl w:val="2"/>
          <w:numId w:val="39"/>
        </w:numPr>
        <w:rPr>
          <w:lang w:eastAsia="ko-KR"/>
        </w:rPr>
      </w:pPr>
      <w:r>
        <w:rPr>
          <w:rFonts w:hint="eastAsia"/>
          <w:lang w:eastAsia="ko-KR"/>
        </w:rPr>
        <w:t xml:space="preserve">Due to current circumstances, MOAPIA is stretched too thin to independently pursue </w:t>
      </w:r>
    </w:p>
    <w:p w:rsidR="006658EF" w:rsidRDefault="006658EF" w:rsidP="00E426BB">
      <w:pPr>
        <w:pStyle w:val="ListParagraph"/>
        <w:rPr>
          <w:lang w:eastAsia="ko-KR"/>
        </w:rPr>
      </w:pPr>
    </w:p>
    <w:p w:rsidR="006658EF" w:rsidRDefault="006658EF" w:rsidP="006658EF">
      <w:pPr>
        <w:spacing w:line="312" w:lineRule="auto"/>
        <w:rPr>
          <w:lang w:eastAsia="ko-KR"/>
        </w:rPr>
      </w:pPr>
    </w:p>
    <w:p w:rsidR="006658EF" w:rsidRDefault="006658EF" w:rsidP="006658EF">
      <w:pPr>
        <w:pStyle w:val="ListParagraph"/>
        <w:numPr>
          <w:ilvl w:val="0"/>
          <w:numId w:val="40"/>
        </w:numPr>
        <w:spacing w:line="312" w:lineRule="auto"/>
        <w:rPr>
          <w:lang w:eastAsia="ko-KR"/>
        </w:rPr>
      </w:pPr>
      <w:r>
        <w:rPr>
          <w:rFonts w:hint="eastAsia"/>
          <w:lang w:eastAsia="ko-KR"/>
        </w:rPr>
        <w:t>2020 Census</w:t>
      </w:r>
    </w:p>
    <w:p w:rsidR="006658EF" w:rsidRDefault="006658EF" w:rsidP="006658EF">
      <w:pPr>
        <w:pStyle w:val="ListParagraph"/>
        <w:numPr>
          <w:ilvl w:val="2"/>
          <w:numId w:val="40"/>
        </w:numPr>
        <w:spacing w:line="312" w:lineRule="auto"/>
        <w:rPr>
          <w:lang w:eastAsia="ko-KR"/>
        </w:rPr>
      </w:pPr>
      <w:r>
        <w:rPr>
          <w:rFonts w:hint="eastAsia"/>
          <w:lang w:eastAsia="ko-KR"/>
        </w:rPr>
        <w:t xml:space="preserve">MOAPIA has been working with community grantees, </w:t>
      </w:r>
      <w:r>
        <w:rPr>
          <w:lang w:eastAsia="ko-KR"/>
        </w:rPr>
        <w:t>phone banking</w:t>
      </w:r>
      <w:r>
        <w:rPr>
          <w:rFonts w:hint="eastAsia"/>
          <w:lang w:eastAsia="ko-KR"/>
        </w:rPr>
        <w:t>, and promoting the 2020 Census through its social media platform</w:t>
      </w:r>
    </w:p>
    <w:p w:rsidR="006658EF" w:rsidRDefault="006658EF" w:rsidP="006658EF">
      <w:pPr>
        <w:pStyle w:val="ListParagraph"/>
        <w:numPr>
          <w:ilvl w:val="2"/>
          <w:numId w:val="40"/>
        </w:numPr>
        <w:spacing w:line="312" w:lineRule="auto"/>
        <w:rPr>
          <w:lang w:eastAsia="ko-KR"/>
        </w:rPr>
      </w:pPr>
      <w:r w:rsidRPr="006658EF">
        <w:rPr>
          <w:lang w:eastAsia="ko-KR"/>
        </w:rPr>
        <w:t>Operations have been extended from August 11 to October 31</w:t>
      </w:r>
    </w:p>
    <w:p w:rsidR="006658EF" w:rsidRDefault="006658EF" w:rsidP="006658EF">
      <w:pPr>
        <w:pStyle w:val="ListParagraph"/>
        <w:numPr>
          <w:ilvl w:val="2"/>
          <w:numId w:val="40"/>
        </w:numPr>
        <w:spacing w:line="312" w:lineRule="auto"/>
        <w:rPr>
          <w:lang w:eastAsia="ko-KR"/>
        </w:rPr>
      </w:pPr>
      <w:r>
        <w:rPr>
          <w:rFonts w:hint="eastAsia"/>
          <w:lang w:eastAsia="ko-KR"/>
        </w:rPr>
        <w:t>Response rate for DC as of 4/14 is 46.3%</w:t>
      </w:r>
    </w:p>
    <w:p w:rsidR="006658EF" w:rsidRDefault="006658EF" w:rsidP="006658EF">
      <w:pPr>
        <w:pStyle w:val="ListParagraph"/>
        <w:numPr>
          <w:ilvl w:val="2"/>
          <w:numId w:val="40"/>
        </w:numPr>
        <w:spacing w:line="312" w:lineRule="auto"/>
        <w:rPr>
          <w:lang w:eastAsia="ko-KR"/>
        </w:rPr>
      </w:pPr>
      <w:r>
        <w:rPr>
          <w:rFonts w:hint="eastAsia"/>
          <w:lang w:eastAsia="ko-KR"/>
        </w:rPr>
        <w:t xml:space="preserve"> Information for Ward and race response are not available yet</w:t>
      </w:r>
    </w:p>
    <w:p w:rsidR="00B64DBD" w:rsidRDefault="00B64DBD" w:rsidP="00C730AB">
      <w:pPr>
        <w:spacing w:line="312" w:lineRule="auto"/>
        <w:ind w:left="360"/>
      </w:pPr>
    </w:p>
    <w:p w:rsidR="00511F9E" w:rsidRDefault="00C02E82" w:rsidP="00C02E82">
      <w:pPr>
        <w:pStyle w:val="ListParagraph"/>
        <w:numPr>
          <w:ilvl w:val="0"/>
          <w:numId w:val="40"/>
        </w:numPr>
        <w:spacing w:line="312" w:lineRule="auto"/>
        <w:rPr>
          <w:lang w:eastAsia="ko-KR"/>
        </w:rPr>
      </w:pPr>
      <w:r>
        <w:rPr>
          <w:rFonts w:hint="eastAsia"/>
          <w:lang w:eastAsia="ko-KR"/>
        </w:rPr>
        <w:t>Chair Tinpe asked for statistics for COVID-19</w:t>
      </w:r>
    </w:p>
    <w:p w:rsidR="00C02E82" w:rsidRDefault="00C02E82" w:rsidP="00C02E82">
      <w:pPr>
        <w:pStyle w:val="ListParagraph"/>
        <w:numPr>
          <w:ilvl w:val="2"/>
          <w:numId w:val="40"/>
        </w:numPr>
        <w:spacing w:line="312" w:lineRule="auto"/>
        <w:rPr>
          <w:lang w:eastAsia="ko-KR"/>
        </w:rPr>
      </w:pPr>
      <w:r>
        <w:rPr>
          <w:rFonts w:hint="eastAsia"/>
          <w:lang w:eastAsia="ko-KR"/>
        </w:rPr>
        <w:t>Mayor Bowser offers daily press briefings and updates about COVID-19 cases</w:t>
      </w:r>
    </w:p>
    <w:p w:rsidR="007611ED" w:rsidRDefault="00C02E82" w:rsidP="00C02E82">
      <w:pPr>
        <w:pStyle w:val="ListParagraph"/>
        <w:numPr>
          <w:ilvl w:val="2"/>
          <w:numId w:val="40"/>
        </w:numPr>
        <w:spacing w:line="312" w:lineRule="auto"/>
        <w:rPr>
          <w:rFonts w:hint="eastAsia"/>
          <w:lang w:eastAsia="ko-KR"/>
        </w:rPr>
      </w:pPr>
      <w:r>
        <w:rPr>
          <w:rFonts w:hint="eastAsia"/>
          <w:lang w:eastAsia="ko-KR"/>
        </w:rPr>
        <w:t xml:space="preserve">Data can be found at </w:t>
      </w:r>
      <w:hyperlink r:id="rId9" w:history="1">
        <w:r w:rsidRPr="00C02E82">
          <w:rPr>
            <w:rStyle w:val="Hyperlink"/>
            <w:lang w:eastAsia="ko-KR"/>
          </w:rPr>
          <w:t>coronavirus.dc.gov</w:t>
        </w:r>
      </w:hyperlink>
      <w:r>
        <w:rPr>
          <w:rFonts w:hint="eastAsia"/>
          <w:lang w:eastAsia="ko-KR"/>
        </w:rPr>
        <w:t xml:space="preserve"> </w:t>
      </w:r>
    </w:p>
    <w:p w:rsidR="00C02E82" w:rsidRDefault="007611ED" w:rsidP="00C02E82">
      <w:pPr>
        <w:pStyle w:val="ListParagraph"/>
        <w:numPr>
          <w:ilvl w:val="2"/>
          <w:numId w:val="40"/>
        </w:numPr>
        <w:spacing w:line="312" w:lineRule="auto"/>
        <w:rPr>
          <w:lang w:eastAsia="ko-KR"/>
        </w:rPr>
      </w:pPr>
      <w:r>
        <w:rPr>
          <w:rFonts w:hint="eastAsia"/>
          <w:lang w:eastAsia="ko-KR"/>
        </w:rPr>
        <w:lastRenderedPageBreak/>
        <w:t>The M</w:t>
      </w:r>
      <w:r>
        <w:rPr>
          <w:lang w:eastAsia="ko-KR"/>
        </w:rPr>
        <w:t>a</w:t>
      </w:r>
      <w:r>
        <w:rPr>
          <w:rFonts w:hint="eastAsia"/>
          <w:lang w:eastAsia="ko-KR"/>
        </w:rPr>
        <w:t>yor provides weekly briefings to community leaders that Commissioners are invited to. The briefings are held on Wednesdays at 5:00 PM</w:t>
      </w:r>
      <w:r w:rsidR="00C02E82">
        <w:rPr>
          <w:lang w:eastAsia="ko-KR"/>
        </w:rPr>
        <w:br/>
      </w:r>
    </w:p>
    <w:p w:rsidR="00C02E82" w:rsidRDefault="00C02E82" w:rsidP="00C02E82">
      <w:pPr>
        <w:pStyle w:val="ListParagraph"/>
        <w:numPr>
          <w:ilvl w:val="0"/>
          <w:numId w:val="40"/>
        </w:numPr>
        <w:spacing w:line="312" w:lineRule="auto"/>
        <w:rPr>
          <w:lang w:eastAsia="ko-KR"/>
        </w:rPr>
      </w:pPr>
      <w:r>
        <w:rPr>
          <w:rFonts w:hint="eastAsia"/>
          <w:lang w:eastAsia="ko-KR"/>
        </w:rPr>
        <w:t>Chair Tinpe asked on future Commission meetings during the public health emergency</w:t>
      </w:r>
    </w:p>
    <w:p w:rsidR="00C02E82" w:rsidRDefault="00C02E82" w:rsidP="00C02E82">
      <w:pPr>
        <w:pStyle w:val="ListParagraph"/>
        <w:numPr>
          <w:ilvl w:val="2"/>
          <w:numId w:val="40"/>
        </w:numPr>
        <w:spacing w:line="312" w:lineRule="auto"/>
        <w:rPr>
          <w:lang w:eastAsia="ko-KR"/>
        </w:rPr>
      </w:pPr>
      <w:r>
        <w:rPr>
          <w:rFonts w:hint="eastAsia"/>
          <w:lang w:eastAsia="ko-KR"/>
        </w:rPr>
        <w:t>Future meetings will postponed till further notice</w:t>
      </w:r>
    </w:p>
    <w:p w:rsidR="00C02E82" w:rsidRDefault="00C02E82" w:rsidP="00C02E82">
      <w:pPr>
        <w:spacing w:line="312" w:lineRule="auto"/>
        <w:rPr>
          <w:lang w:eastAsia="ko-KR"/>
        </w:rPr>
      </w:pPr>
    </w:p>
    <w:p w:rsidR="0022726C" w:rsidRDefault="0011039D" w:rsidP="007611ED">
      <w:pPr>
        <w:spacing w:line="312" w:lineRule="auto"/>
        <w:jc w:val="center"/>
        <w:rPr>
          <w:lang w:eastAsia="ko-KR"/>
        </w:rPr>
      </w:pPr>
      <w:r>
        <w:t>Meeting Adjourn</w:t>
      </w:r>
      <w:r w:rsidR="00661BB0">
        <w:t>men</w:t>
      </w:r>
      <w:r w:rsidR="00C8221E">
        <w:t>t</w:t>
      </w:r>
      <w:r w:rsidR="00331DD5">
        <w:rPr>
          <w:rFonts w:hint="eastAsia"/>
          <w:lang w:eastAsia="ko-KR"/>
        </w:rPr>
        <w:br/>
      </w:r>
    </w:p>
    <w:p w:rsidR="007D1DEF" w:rsidRDefault="007D1DEF" w:rsidP="0077450F">
      <w:pPr>
        <w:spacing w:line="312" w:lineRule="auto"/>
        <w:jc w:val="center"/>
      </w:pPr>
      <w:r>
        <w:t>Questions:</w:t>
      </w:r>
    </w:p>
    <w:p w:rsidR="00B71E8D" w:rsidRDefault="00CA2E2E" w:rsidP="00B71E8D">
      <w:pPr>
        <w:spacing w:line="312" w:lineRule="auto"/>
        <w:jc w:val="center"/>
      </w:pPr>
      <w:r>
        <w:t xml:space="preserve">John Tinpe </w:t>
      </w:r>
      <w:r w:rsidR="00B71E8D">
        <w:t xml:space="preserve">Chairman, </w:t>
      </w:r>
      <w:hyperlink r:id="rId10" w:history="1">
        <w:r w:rsidR="00B71E8D" w:rsidRPr="00652C0E">
          <w:rPr>
            <w:rStyle w:val="Hyperlink"/>
          </w:rPr>
          <w:t>John.Tinpe@dcbc.dc.gov</w:t>
        </w:r>
      </w:hyperlink>
    </w:p>
    <w:p w:rsidR="00CA2E2E" w:rsidRDefault="00331DD5" w:rsidP="00C8221E">
      <w:pPr>
        <w:spacing w:line="312" w:lineRule="auto"/>
        <w:jc w:val="center"/>
      </w:pPr>
      <w:bookmarkStart w:id="0" w:name="_GoBack"/>
      <w:bookmarkEnd w:id="0"/>
      <w:r>
        <w:rPr>
          <w:rFonts w:hint="eastAsia"/>
          <w:lang w:eastAsia="ko-KR"/>
        </w:rPr>
        <w:t>James Yu</w:t>
      </w:r>
      <w:r w:rsidR="00256C6C">
        <w:t xml:space="preserve"> </w:t>
      </w:r>
      <w:hyperlink r:id="rId11" w:history="1">
        <w:r w:rsidRPr="00B80284">
          <w:rPr>
            <w:rStyle w:val="Hyperlink"/>
            <w:rFonts w:hint="eastAsia"/>
            <w:lang w:eastAsia="ko-KR"/>
          </w:rPr>
          <w:t>James</w:t>
        </w:r>
        <w:r w:rsidRPr="00B80284">
          <w:rPr>
            <w:rStyle w:val="Hyperlink"/>
          </w:rPr>
          <w:t>.</w:t>
        </w:r>
        <w:r w:rsidRPr="00B80284">
          <w:rPr>
            <w:rStyle w:val="Hyperlink"/>
            <w:rFonts w:hint="eastAsia"/>
            <w:lang w:eastAsia="ko-KR"/>
          </w:rPr>
          <w:t>Yu</w:t>
        </w:r>
        <w:r w:rsidRPr="00B80284">
          <w:rPr>
            <w:rStyle w:val="Hyperlink"/>
          </w:rPr>
          <w:t>@dc.gov</w:t>
        </w:r>
      </w:hyperlink>
      <w:r w:rsidR="00256C6C">
        <w:t xml:space="preserve"> </w:t>
      </w:r>
    </w:p>
    <w:p w:rsidR="008A69E1" w:rsidRPr="008A69E1" w:rsidRDefault="007611ED" w:rsidP="008A69E1">
      <w:pPr>
        <w:spacing w:line="312" w:lineRule="auto"/>
        <w:jc w:val="center"/>
        <w:rPr>
          <w:color w:val="0000FF"/>
          <w:u w:val="single"/>
          <w:lang w:eastAsia="ko-KR"/>
        </w:rPr>
      </w:pPr>
      <w:hyperlink r:id="rId12" w:history="1">
        <w:r w:rsidR="00C8221E" w:rsidRPr="005B190B">
          <w:rPr>
            <w:rStyle w:val="Hyperlink"/>
          </w:rPr>
          <w:t>www.apia.dc.gov</w:t>
        </w:r>
      </w:hyperlink>
      <w:r w:rsidR="008A69E1">
        <w:rPr>
          <w:rStyle w:val="Hyperlink"/>
          <w:rFonts w:hint="eastAsia"/>
          <w:lang w:eastAsia="ko-KR"/>
        </w:rPr>
        <w:br/>
      </w:r>
    </w:p>
    <w:p w:rsidR="001B61F0" w:rsidRDefault="001B61F0" w:rsidP="001B61F0">
      <w:pPr>
        <w:spacing w:line="312" w:lineRule="auto"/>
      </w:pPr>
    </w:p>
    <w:p w:rsidR="001B61F0" w:rsidRDefault="001B61F0" w:rsidP="001B61F0">
      <w:pPr>
        <w:spacing w:line="312" w:lineRule="auto"/>
      </w:pPr>
    </w:p>
    <w:sectPr w:rsidR="001B61F0" w:rsidSect="002E65D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8502F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C26F2D"/>
    <w:multiLevelType w:val="hybridMultilevel"/>
    <w:tmpl w:val="4418B0B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7307A7D"/>
    <w:multiLevelType w:val="hybridMultilevel"/>
    <w:tmpl w:val="E6FCD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70863"/>
    <w:multiLevelType w:val="hybridMultilevel"/>
    <w:tmpl w:val="ED1E4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F21EC"/>
    <w:multiLevelType w:val="hybridMultilevel"/>
    <w:tmpl w:val="D9E01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625E7"/>
    <w:multiLevelType w:val="hybridMultilevel"/>
    <w:tmpl w:val="AE383B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E4F22FF"/>
    <w:multiLevelType w:val="hybridMultilevel"/>
    <w:tmpl w:val="8B744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B380D"/>
    <w:multiLevelType w:val="hybridMultilevel"/>
    <w:tmpl w:val="37C4B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22AE0"/>
    <w:multiLevelType w:val="hybridMultilevel"/>
    <w:tmpl w:val="5A70D9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33284C"/>
    <w:multiLevelType w:val="hybridMultilevel"/>
    <w:tmpl w:val="AFF6E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1177F1"/>
    <w:multiLevelType w:val="hybridMultilevel"/>
    <w:tmpl w:val="A4D86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50FAC"/>
    <w:multiLevelType w:val="hybridMultilevel"/>
    <w:tmpl w:val="9222A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92A29"/>
    <w:multiLevelType w:val="hybridMultilevel"/>
    <w:tmpl w:val="7DC8C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F465C"/>
    <w:multiLevelType w:val="hybridMultilevel"/>
    <w:tmpl w:val="EBF0E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363187"/>
    <w:multiLevelType w:val="hybridMultilevel"/>
    <w:tmpl w:val="FB28B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A83778"/>
    <w:multiLevelType w:val="hybridMultilevel"/>
    <w:tmpl w:val="B96E5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A2A0C"/>
    <w:multiLevelType w:val="hybridMultilevel"/>
    <w:tmpl w:val="287EB19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24212AF"/>
    <w:multiLevelType w:val="hybridMultilevel"/>
    <w:tmpl w:val="3BFA4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002144"/>
    <w:multiLevelType w:val="hybridMultilevel"/>
    <w:tmpl w:val="2C92224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6421A6"/>
    <w:multiLevelType w:val="hybridMultilevel"/>
    <w:tmpl w:val="4BDCB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0E003E"/>
    <w:multiLevelType w:val="hybridMultilevel"/>
    <w:tmpl w:val="BA306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1308D2"/>
    <w:multiLevelType w:val="hybridMultilevel"/>
    <w:tmpl w:val="D968E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E82096"/>
    <w:multiLevelType w:val="hybridMultilevel"/>
    <w:tmpl w:val="B8A63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EA9651B"/>
    <w:multiLevelType w:val="hybridMultilevel"/>
    <w:tmpl w:val="E28C9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A8221D"/>
    <w:multiLevelType w:val="hybridMultilevel"/>
    <w:tmpl w:val="DEBC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0A0F70"/>
    <w:multiLevelType w:val="hybridMultilevel"/>
    <w:tmpl w:val="569C2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E528B8"/>
    <w:multiLevelType w:val="hybridMultilevel"/>
    <w:tmpl w:val="8A3EF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C7181A"/>
    <w:multiLevelType w:val="hybridMultilevel"/>
    <w:tmpl w:val="C88C4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C86658"/>
    <w:multiLevelType w:val="hybridMultilevel"/>
    <w:tmpl w:val="5596CD5C"/>
    <w:lvl w:ilvl="0" w:tplc="D116BC4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D676FE"/>
    <w:multiLevelType w:val="hybridMultilevel"/>
    <w:tmpl w:val="82A21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F73E7F"/>
    <w:multiLevelType w:val="hybridMultilevel"/>
    <w:tmpl w:val="DDA0B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B41BE1"/>
    <w:multiLevelType w:val="hybridMultilevel"/>
    <w:tmpl w:val="9C26D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6D5440"/>
    <w:multiLevelType w:val="hybridMultilevel"/>
    <w:tmpl w:val="8A069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CA71649"/>
    <w:multiLevelType w:val="hybridMultilevel"/>
    <w:tmpl w:val="C8329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B71428"/>
    <w:multiLevelType w:val="hybridMultilevel"/>
    <w:tmpl w:val="00F4D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E61F60"/>
    <w:multiLevelType w:val="hybridMultilevel"/>
    <w:tmpl w:val="11ECE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D60052"/>
    <w:multiLevelType w:val="hybridMultilevel"/>
    <w:tmpl w:val="1C30D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1E1790"/>
    <w:multiLevelType w:val="hybridMultilevel"/>
    <w:tmpl w:val="B8263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CE515F"/>
    <w:multiLevelType w:val="hybridMultilevel"/>
    <w:tmpl w:val="0DA27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E97FA0"/>
    <w:multiLevelType w:val="hybridMultilevel"/>
    <w:tmpl w:val="4F82C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9"/>
  </w:num>
  <w:num w:numId="3">
    <w:abstractNumId w:val="10"/>
  </w:num>
  <w:num w:numId="4">
    <w:abstractNumId w:val="28"/>
  </w:num>
  <w:num w:numId="5">
    <w:abstractNumId w:val="36"/>
  </w:num>
  <w:num w:numId="6">
    <w:abstractNumId w:val="38"/>
  </w:num>
  <w:num w:numId="7">
    <w:abstractNumId w:val="3"/>
  </w:num>
  <w:num w:numId="8">
    <w:abstractNumId w:val="11"/>
  </w:num>
  <w:num w:numId="9">
    <w:abstractNumId w:val="34"/>
  </w:num>
  <w:num w:numId="10">
    <w:abstractNumId w:val="23"/>
  </w:num>
  <w:num w:numId="11">
    <w:abstractNumId w:val="33"/>
  </w:num>
  <w:num w:numId="12">
    <w:abstractNumId w:val="17"/>
  </w:num>
  <w:num w:numId="13">
    <w:abstractNumId w:val="21"/>
  </w:num>
  <w:num w:numId="14">
    <w:abstractNumId w:val="29"/>
  </w:num>
  <w:num w:numId="15">
    <w:abstractNumId w:val="4"/>
  </w:num>
  <w:num w:numId="16">
    <w:abstractNumId w:val="25"/>
  </w:num>
  <w:num w:numId="17">
    <w:abstractNumId w:val="35"/>
  </w:num>
  <w:num w:numId="18">
    <w:abstractNumId w:val="37"/>
  </w:num>
  <w:num w:numId="19">
    <w:abstractNumId w:val="13"/>
  </w:num>
  <w:num w:numId="20">
    <w:abstractNumId w:val="27"/>
  </w:num>
  <w:num w:numId="21">
    <w:abstractNumId w:val="20"/>
  </w:num>
  <w:num w:numId="22">
    <w:abstractNumId w:val="12"/>
  </w:num>
  <w:num w:numId="23">
    <w:abstractNumId w:val="30"/>
  </w:num>
  <w:num w:numId="24">
    <w:abstractNumId w:val="15"/>
  </w:num>
  <w:num w:numId="25">
    <w:abstractNumId w:val="0"/>
  </w:num>
  <w:num w:numId="26">
    <w:abstractNumId w:val="5"/>
  </w:num>
  <w:num w:numId="27">
    <w:abstractNumId w:val="7"/>
  </w:num>
  <w:num w:numId="28">
    <w:abstractNumId w:val="26"/>
  </w:num>
  <w:num w:numId="29">
    <w:abstractNumId w:val="22"/>
  </w:num>
  <w:num w:numId="30">
    <w:abstractNumId w:val="8"/>
  </w:num>
  <w:num w:numId="31">
    <w:abstractNumId w:val="14"/>
  </w:num>
  <w:num w:numId="32">
    <w:abstractNumId w:val="2"/>
  </w:num>
  <w:num w:numId="33">
    <w:abstractNumId w:val="24"/>
  </w:num>
  <w:num w:numId="34">
    <w:abstractNumId w:val="19"/>
  </w:num>
  <w:num w:numId="35">
    <w:abstractNumId w:val="6"/>
  </w:num>
  <w:num w:numId="36">
    <w:abstractNumId w:val="31"/>
  </w:num>
  <w:num w:numId="37">
    <w:abstractNumId w:val="1"/>
  </w:num>
  <w:num w:numId="38">
    <w:abstractNumId w:val="16"/>
  </w:num>
  <w:num w:numId="39">
    <w:abstractNumId w:val="32"/>
  </w:num>
  <w:num w:numId="4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Guzman, Ben (EOM)">
    <w15:presenceInfo w15:providerId="AD" w15:userId="S::ben.deguzman@dc.gov::34109fbc-4160-4e68-b77a-0331b97796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B0"/>
    <w:rsid w:val="00001E96"/>
    <w:rsid w:val="00002E74"/>
    <w:rsid w:val="00025E69"/>
    <w:rsid w:val="00035E39"/>
    <w:rsid w:val="00045B4E"/>
    <w:rsid w:val="000546EC"/>
    <w:rsid w:val="00067D93"/>
    <w:rsid w:val="00074EDC"/>
    <w:rsid w:val="00087A17"/>
    <w:rsid w:val="00094FA2"/>
    <w:rsid w:val="000962C5"/>
    <w:rsid w:val="000B5016"/>
    <w:rsid w:val="000B6B6F"/>
    <w:rsid w:val="000C70E7"/>
    <w:rsid w:val="000D7A91"/>
    <w:rsid w:val="000E3EAB"/>
    <w:rsid w:val="000E5851"/>
    <w:rsid w:val="000F4410"/>
    <w:rsid w:val="000F4A41"/>
    <w:rsid w:val="001013C9"/>
    <w:rsid w:val="00103E07"/>
    <w:rsid w:val="0011039D"/>
    <w:rsid w:val="001152DB"/>
    <w:rsid w:val="00130352"/>
    <w:rsid w:val="001316AE"/>
    <w:rsid w:val="00161865"/>
    <w:rsid w:val="001748E5"/>
    <w:rsid w:val="00177B42"/>
    <w:rsid w:val="00193145"/>
    <w:rsid w:val="001A5697"/>
    <w:rsid w:val="001A6DFF"/>
    <w:rsid w:val="001B037B"/>
    <w:rsid w:val="001B61F0"/>
    <w:rsid w:val="001B7632"/>
    <w:rsid w:val="001C56B4"/>
    <w:rsid w:val="001C5F85"/>
    <w:rsid w:val="001C7A57"/>
    <w:rsid w:val="001F3DEB"/>
    <w:rsid w:val="00212F10"/>
    <w:rsid w:val="0022726C"/>
    <w:rsid w:val="002316DA"/>
    <w:rsid w:val="00233341"/>
    <w:rsid w:val="00240905"/>
    <w:rsid w:val="00242795"/>
    <w:rsid w:val="00256C15"/>
    <w:rsid w:val="00256C6C"/>
    <w:rsid w:val="0026733B"/>
    <w:rsid w:val="00284522"/>
    <w:rsid w:val="0029276B"/>
    <w:rsid w:val="00295B5C"/>
    <w:rsid w:val="0029695C"/>
    <w:rsid w:val="00296E28"/>
    <w:rsid w:val="002B1857"/>
    <w:rsid w:val="002D4925"/>
    <w:rsid w:val="002E65D5"/>
    <w:rsid w:val="002E6C64"/>
    <w:rsid w:val="002F1F7C"/>
    <w:rsid w:val="00316D1C"/>
    <w:rsid w:val="00330AB5"/>
    <w:rsid w:val="00331DD5"/>
    <w:rsid w:val="003723D0"/>
    <w:rsid w:val="003B1439"/>
    <w:rsid w:val="003B335E"/>
    <w:rsid w:val="003B4E18"/>
    <w:rsid w:val="003F4009"/>
    <w:rsid w:val="0040390F"/>
    <w:rsid w:val="00421873"/>
    <w:rsid w:val="00424C4E"/>
    <w:rsid w:val="004A51BE"/>
    <w:rsid w:val="004B7A45"/>
    <w:rsid w:val="004C1CA4"/>
    <w:rsid w:val="004C2A82"/>
    <w:rsid w:val="004C2CB9"/>
    <w:rsid w:val="004F0CD3"/>
    <w:rsid w:val="005001EC"/>
    <w:rsid w:val="00500DE1"/>
    <w:rsid w:val="00505C39"/>
    <w:rsid w:val="00511F9E"/>
    <w:rsid w:val="00523EB2"/>
    <w:rsid w:val="00561E33"/>
    <w:rsid w:val="00561FA0"/>
    <w:rsid w:val="005849E9"/>
    <w:rsid w:val="005D153F"/>
    <w:rsid w:val="005E0770"/>
    <w:rsid w:val="005F1394"/>
    <w:rsid w:val="005F3F25"/>
    <w:rsid w:val="00602C50"/>
    <w:rsid w:val="0062258B"/>
    <w:rsid w:val="0063758E"/>
    <w:rsid w:val="00645F2A"/>
    <w:rsid w:val="006465A9"/>
    <w:rsid w:val="006469D4"/>
    <w:rsid w:val="00647E95"/>
    <w:rsid w:val="00653B16"/>
    <w:rsid w:val="00660E92"/>
    <w:rsid w:val="00661BB0"/>
    <w:rsid w:val="006645DB"/>
    <w:rsid w:val="006656E2"/>
    <w:rsid w:val="006658EF"/>
    <w:rsid w:val="0067229A"/>
    <w:rsid w:val="00681705"/>
    <w:rsid w:val="0068313D"/>
    <w:rsid w:val="00695237"/>
    <w:rsid w:val="00696F03"/>
    <w:rsid w:val="006B1BE0"/>
    <w:rsid w:val="006F4BA7"/>
    <w:rsid w:val="00700964"/>
    <w:rsid w:val="0070161D"/>
    <w:rsid w:val="007133E2"/>
    <w:rsid w:val="00757494"/>
    <w:rsid w:val="00757587"/>
    <w:rsid w:val="007611ED"/>
    <w:rsid w:val="00773BD4"/>
    <w:rsid w:val="007740B3"/>
    <w:rsid w:val="0077450F"/>
    <w:rsid w:val="00774BF3"/>
    <w:rsid w:val="00785CC8"/>
    <w:rsid w:val="007870D7"/>
    <w:rsid w:val="007A2770"/>
    <w:rsid w:val="007A3045"/>
    <w:rsid w:val="007A5CDC"/>
    <w:rsid w:val="007B57EF"/>
    <w:rsid w:val="007D1DEF"/>
    <w:rsid w:val="007D1F26"/>
    <w:rsid w:val="007D66F5"/>
    <w:rsid w:val="007F28EB"/>
    <w:rsid w:val="008167AB"/>
    <w:rsid w:val="00834A87"/>
    <w:rsid w:val="00842D8E"/>
    <w:rsid w:val="0085051B"/>
    <w:rsid w:val="00856D90"/>
    <w:rsid w:val="00857AB0"/>
    <w:rsid w:val="00866946"/>
    <w:rsid w:val="008808E9"/>
    <w:rsid w:val="008859B9"/>
    <w:rsid w:val="0088632B"/>
    <w:rsid w:val="00892C77"/>
    <w:rsid w:val="008972AE"/>
    <w:rsid w:val="008A69E1"/>
    <w:rsid w:val="008A7168"/>
    <w:rsid w:val="00923C9C"/>
    <w:rsid w:val="009335BE"/>
    <w:rsid w:val="00935295"/>
    <w:rsid w:val="009363ED"/>
    <w:rsid w:val="00952577"/>
    <w:rsid w:val="009609F8"/>
    <w:rsid w:val="00967D06"/>
    <w:rsid w:val="009710D0"/>
    <w:rsid w:val="009A4F04"/>
    <w:rsid w:val="009A7395"/>
    <w:rsid w:val="009C08FC"/>
    <w:rsid w:val="00A163BE"/>
    <w:rsid w:val="00A16856"/>
    <w:rsid w:val="00A1768C"/>
    <w:rsid w:val="00A23C0D"/>
    <w:rsid w:val="00A321BC"/>
    <w:rsid w:val="00A3644D"/>
    <w:rsid w:val="00A82901"/>
    <w:rsid w:val="00AA7AED"/>
    <w:rsid w:val="00AB3D5D"/>
    <w:rsid w:val="00AD32E6"/>
    <w:rsid w:val="00AD6901"/>
    <w:rsid w:val="00AF2589"/>
    <w:rsid w:val="00B0555D"/>
    <w:rsid w:val="00B23053"/>
    <w:rsid w:val="00B44712"/>
    <w:rsid w:val="00B64DBD"/>
    <w:rsid w:val="00B71E8D"/>
    <w:rsid w:val="00B751B4"/>
    <w:rsid w:val="00BA40B4"/>
    <w:rsid w:val="00BA7185"/>
    <w:rsid w:val="00BB1301"/>
    <w:rsid w:val="00BC12D5"/>
    <w:rsid w:val="00BD37BD"/>
    <w:rsid w:val="00BD6A94"/>
    <w:rsid w:val="00BE3243"/>
    <w:rsid w:val="00BE5C06"/>
    <w:rsid w:val="00BF314E"/>
    <w:rsid w:val="00BF7689"/>
    <w:rsid w:val="00C02E82"/>
    <w:rsid w:val="00C41B51"/>
    <w:rsid w:val="00C730AB"/>
    <w:rsid w:val="00C74BCF"/>
    <w:rsid w:val="00C8221E"/>
    <w:rsid w:val="00C837C2"/>
    <w:rsid w:val="00C86275"/>
    <w:rsid w:val="00CA2E2E"/>
    <w:rsid w:val="00CA616F"/>
    <w:rsid w:val="00CD3551"/>
    <w:rsid w:val="00CD3C30"/>
    <w:rsid w:val="00CF06D8"/>
    <w:rsid w:val="00D04EDD"/>
    <w:rsid w:val="00D21E91"/>
    <w:rsid w:val="00D817F2"/>
    <w:rsid w:val="00D95645"/>
    <w:rsid w:val="00DA5A1E"/>
    <w:rsid w:val="00DC24D4"/>
    <w:rsid w:val="00DE57CD"/>
    <w:rsid w:val="00DF0B0D"/>
    <w:rsid w:val="00DF5674"/>
    <w:rsid w:val="00DF5C5E"/>
    <w:rsid w:val="00E025C7"/>
    <w:rsid w:val="00E041DA"/>
    <w:rsid w:val="00E16F29"/>
    <w:rsid w:val="00E332FA"/>
    <w:rsid w:val="00E35378"/>
    <w:rsid w:val="00E426BB"/>
    <w:rsid w:val="00E735A8"/>
    <w:rsid w:val="00E84D33"/>
    <w:rsid w:val="00EA0C7F"/>
    <w:rsid w:val="00EA4BB4"/>
    <w:rsid w:val="00EA4D16"/>
    <w:rsid w:val="00ED06DE"/>
    <w:rsid w:val="00EE1013"/>
    <w:rsid w:val="00F41E29"/>
    <w:rsid w:val="00F57123"/>
    <w:rsid w:val="00F74FA8"/>
    <w:rsid w:val="00F7749B"/>
    <w:rsid w:val="00FB2471"/>
    <w:rsid w:val="00FD5468"/>
    <w:rsid w:val="00FE1388"/>
    <w:rsid w:val="00FE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61BB0"/>
    <w:rPr>
      <w:color w:val="0000FF"/>
      <w:u w:val="single"/>
    </w:rPr>
  </w:style>
  <w:style w:type="character" w:styleId="Strong">
    <w:name w:val="Strong"/>
    <w:qFormat/>
    <w:rsid w:val="0063758E"/>
    <w:rPr>
      <w:b/>
      <w:bCs/>
    </w:rPr>
  </w:style>
  <w:style w:type="paragraph" w:styleId="ListParagraph">
    <w:name w:val="List Paragraph"/>
    <w:basedOn w:val="Normal"/>
    <w:uiPriority w:val="72"/>
    <w:rsid w:val="00647E9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E332F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332FA"/>
    <w:rPr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61BB0"/>
    <w:rPr>
      <w:color w:val="0000FF"/>
      <w:u w:val="single"/>
    </w:rPr>
  </w:style>
  <w:style w:type="character" w:styleId="Strong">
    <w:name w:val="Strong"/>
    <w:qFormat/>
    <w:rsid w:val="0063758E"/>
    <w:rPr>
      <w:b/>
      <w:bCs/>
    </w:rPr>
  </w:style>
  <w:style w:type="paragraph" w:styleId="ListParagraph">
    <w:name w:val="List Paragraph"/>
    <w:basedOn w:val="Normal"/>
    <w:uiPriority w:val="72"/>
    <w:rsid w:val="00647E9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E332F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332FA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lhnLNznfvI&amp;t=5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dcmoapia/videos/224979688915402/" TargetMode="External"/><Relationship Id="rId12" Type="http://schemas.openxmlformats.org/officeDocument/2006/relationships/hyperlink" Target="http://www.apia.dc.gov" TargetMode="Externa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hyperlink" Target="https://dcnet.webex.com/dcnet/j.php?MTID=m73ad2868fa5f9a4eaabaac780820dc94" TargetMode="External"/><Relationship Id="rId11" Type="http://schemas.openxmlformats.org/officeDocument/2006/relationships/hyperlink" Target="mailto:James.Yu@dc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ohn.Tinpe@dcbc.dc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ronavirus.dc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673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Advisory Neighborhood Commission 2C</vt:lpstr>
    </vt:vector>
  </TitlesOfParts>
  <Company>DC Government</Company>
  <LinksUpToDate>false</LinksUpToDate>
  <CharactersWithSpaces>4889</CharactersWithSpaces>
  <SharedDoc>false</SharedDoc>
  <HLinks>
    <vt:vector size="24" baseType="variant">
      <vt:variant>
        <vt:i4>8323172</vt:i4>
      </vt:variant>
      <vt:variant>
        <vt:i4>9</vt:i4>
      </vt:variant>
      <vt:variant>
        <vt:i4>0</vt:i4>
      </vt:variant>
      <vt:variant>
        <vt:i4>5</vt:i4>
      </vt:variant>
      <vt:variant>
        <vt:lpwstr>http://www.apia.dc.gov/</vt:lpwstr>
      </vt:variant>
      <vt:variant>
        <vt:lpwstr/>
      </vt:variant>
      <vt:variant>
        <vt:i4>6488094</vt:i4>
      </vt:variant>
      <vt:variant>
        <vt:i4>6</vt:i4>
      </vt:variant>
      <vt:variant>
        <vt:i4>0</vt:i4>
      </vt:variant>
      <vt:variant>
        <vt:i4>5</vt:i4>
      </vt:variant>
      <vt:variant>
        <vt:lpwstr>mailto:Ngoc.Trinh@dc.gov</vt:lpwstr>
      </vt:variant>
      <vt:variant>
        <vt:lpwstr/>
      </vt:variant>
      <vt:variant>
        <vt:i4>721013</vt:i4>
      </vt:variant>
      <vt:variant>
        <vt:i4>3</vt:i4>
      </vt:variant>
      <vt:variant>
        <vt:i4>0</vt:i4>
      </vt:variant>
      <vt:variant>
        <vt:i4>5</vt:i4>
      </vt:variant>
      <vt:variant>
        <vt:lpwstr>mailto:BenTakai@dcbc.dc.gov</vt:lpwstr>
      </vt:variant>
      <vt:variant>
        <vt:lpwstr/>
      </vt:variant>
      <vt:variant>
        <vt:i4>3276824</vt:i4>
      </vt:variant>
      <vt:variant>
        <vt:i4>0</vt:i4>
      </vt:variant>
      <vt:variant>
        <vt:i4>0</vt:i4>
      </vt:variant>
      <vt:variant>
        <vt:i4>5</vt:i4>
      </vt:variant>
      <vt:variant>
        <vt:lpwstr>mailto:John.Tinpe@dcbc.dc.gov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Neighborhood Commission 2C</dc:title>
  <dc:creator>John Tinpe</dc:creator>
  <cp:lastModifiedBy>Yu, James (EOM)</cp:lastModifiedBy>
  <cp:revision>3</cp:revision>
  <cp:lastPrinted>2020-03-31T14:40:00Z</cp:lastPrinted>
  <dcterms:created xsi:type="dcterms:W3CDTF">2020-04-17T16:58:00Z</dcterms:created>
  <dcterms:modified xsi:type="dcterms:W3CDTF">2020-04-17T18:42:00Z</dcterms:modified>
</cp:coreProperties>
</file>