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9B" w:rsidRDefault="00E4469E" w:rsidP="00FF781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:rsidR="005F5AC9" w:rsidRDefault="005F5AC9" w:rsidP="00BC3322">
      <w:pPr>
        <w:jc w:val="center"/>
        <w:rPr>
          <w:rFonts w:ascii="Times New Roman" w:hAnsi="Times New Roman"/>
        </w:rPr>
      </w:pPr>
    </w:p>
    <w:p w:rsidR="00BC3322" w:rsidRPr="005F5AC9" w:rsidRDefault="00BC3322" w:rsidP="00BC3322">
      <w:pPr>
        <w:jc w:val="center"/>
        <w:rPr>
          <w:rFonts w:ascii="Century Gothic" w:hAnsi="Century Gothic"/>
        </w:rPr>
      </w:pPr>
      <w:r w:rsidRPr="005F5AC9">
        <w:rPr>
          <w:rFonts w:ascii="Century Gothic" w:hAnsi="Century Gothic"/>
        </w:rPr>
        <w:t>NOTICE OF PUBLIC MEETING</w:t>
      </w:r>
    </w:p>
    <w:p w:rsidR="00BC3322" w:rsidRPr="00364DCF" w:rsidRDefault="00BC3322" w:rsidP="00BC3322">
      <w:pPr>
        <w:ind w:left="2160"/>
        <w:jc w:val="center"/>
        <w:rPr>
          <w:rFonts w:ascii="Times New Roman" w:hAnsi="Times New Roman"/>
        </w:rPr>
      </w:pPr>
    </w:p>
    <w:p w:rsidR="005F5AC9" w:rsidRPr="005F5AC9" w:rsidRDefault="005F5AC9" w:rsidP="005F5AC9">
      <w:pPr>
        <w:pStyle w:val="paragraph"/>
        <w:jc w:val="center"/>
        <w:textAlignment w:val="baseline"/>
        <w:rPr>
          <w:rFonts w:ascii="Century Gothic" w:hAnsi="Century Gothic"/>
          <w:color w:val="000000"/>
        </w:rPr>
      </w:pPr>
      <w:r w:rsidRPr="005F5AC9">
        <w:rPr>
          <w:rStyle w:val="normaltextrun"/>
          <w:rFonts w:ascii="Century Gothic" w:hAnsi="Century Gothic"/>
          <w:color w:val="000000"/>
          <w:sz w:val="22"/>
          <w:szCs w:val="22"/>
        </w:rPr>
        <w:t>DEPARTMENT OF CONSUMER AND REGULATORY AFFAIRS</w:t>
      </w:r>
      <w:r w:rsidRPr="005F5AC9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5F5AC9" w:rsidRPr="005F5AC9" w:rsidRDefault="005F5AC9" w:rsidP="00C0152D">
      <w:pPr>
        <w:jc w:val="center"/>
      </w:pPr>
      <w:r w:rsidRPr="005F5AC9">
        <w:rPr>
          <w:rStyle w:val="normaltextrun"/>
          <w:rFonts w:ascii="Century Gothic" w:hAnsi="Century Gothic"/>
          <w:color w:val="000000"/>
          <w:sz w:val="22"/>
          <w:szCs w:val="22"/>
        </w:rPr>
        <w:t>District of Columbia Board of Industrial Trades</w:t>
      </w:r>
    </w:p>
    <w:p w:rsidR="005F5AC9" w:rsidRPr="005F5AC9" w:rsidRDefault="005F5AC9" w:rsidP="005F5AC9">
      <w:pPr>
        <w:pStyle w:val="paragraph"/>
        <w:jc w:val="center"/>
        <w:textAlignment w:val="baseline"/>
        <w:rPr>
          <w:rFonts w:ascii="Century Gothic" w:hAnsi="Century Gothic"/>
          <w:color w:val="000000"/>
        </w:rPr>
      </w:pPr>
      <w:r w:rsidRPr="005F5AC9">
        <w:rPr>
          <w:rStyle w:val="normaltextrun"/>
          <w:rFonts w:ascii="Century Gothic" w:hAnsi="Century Gothic"/>
          <w:color w:val="000000"/>
          <w:sz w:val="22"/>
          <w:szCs w:val="22"/>
        </w:rPr>
        <w:t>1100 4th Street, S.W., Room</w:t>
      </w:r>
      <w:bookmarkStart w:id="0" w:name="_GoBack"/>
      <w:bookmarkEnd w:id="0"/>
      <w:r w:rsidRPr="005F5AC9">
        <w:rPr>
          <w:rStyle w:val="normaltextrun"/>
          <w:rFonts w:ascii="Century Gothic" w:hAnsi="Century Gothic"/>
          <w:color w:val="000000"/>
          <w:sz w:val="22"/>
          <w:szCs w:val="22"/>
        </w:rPr>
        <w:t xml:space="preserve"> </w:t>
      </w:r>
      <w:r w:rsidR="00803FB9">
        <w:rPr>
          <w:rStyle w:val="normaltextrun"/>
          <w:rFonts w:ascii="Century Gothic" w:hAnsi="Century Gothic"/>
          <w:color w:val="000000"/>
          <w:sz w:val="22"/>
          <w:szCs w:val="22"/>
        </w:rPr>
        <w:t>300</w:t>
      </w:r>
    </w:p>
    <w:p w:rsidR="005F5AC9" w:rsidRPr="005F5AC9" w:rsidRDefault="005F5AC9" w:rsidP="00C0152D">
      <w:pPr>
        <w:pStyle w:val="paragraph"/>
        <w:jc w:val="center"/>
        <w:textAlignment w:val="baseline"/>
        <w:rPr>
          <w:rFonts w:ascii="Century Gothic" w:hAnsi="Century Gothic"/>
          <w:color w:val="000000"/>
        </w:rPr>
      </w:pPr>
      <w:r w:rsidRPr="005F5AC9">
        <w:rPr>
          <w:rStyle w:val="normaltextrun"/>
          <w:rFonts w:ascii="Century Gothic" w:hAnsi="Century Gothic"/>
          <w:color w:val="000000"/>
          <w:sz w:val="22"/>
          <w:szCs w:val="22"/>
        </w:rPr>
        <w:t>Washington, D.C. 20024</w:t>
      </w:r>
      <w:r w:rsidRPr="005F5AC9">
        <w:rPr>
          <w:rStyle w:val="eop"/>
          <w:rFonts w:ascii="Century Gothic" w:hAnsi="Century Gothic"/>
          <w:color w:val="000000"/>
          <w:sz w:val="22"/>
          <w:szCs w:val="22"/>
        </w:rPr>
        <w:t> </w:t>
      </w:r>
      <w:r w:rsidRPr="005F5AC9">
        <w:rPr>
          <w:rFonts w:ascii="Century Gothic" w:hAnsi="Century Gothic"/>
          <w:color w:val="000000"/>
          <w:sz w:val="22"/>
          <w:szCs w:val="22"/>
        </w:rPr>
        <w:t> </w:t>
      </w:r>
    </w:p>
    <w:p w:rsidR="005F5AC9" w:rsidRPr="005F5AC9" w:rsidRDefault="005F5AC9" w:rsidP="005F5AC9">
      <w:pPr>
        <w:pStyle w:val="paragraph"/>
        <w:jc w:val="center"/>
        <w:textAlignment w:val="baseline"/>
        <w:rPr>
          <w:rFonts w:ascii="Century Gothic" w:hAnsi="Century Gothic"/>
          <w:color w:val="000000"/>
        </w:rPr>
      </w:pPr>
      <w:r w:rsidRPr="005F5AC9">
        <w:rPr>
          <w:rFonts w:ascii="Century Gothic" w:hAnsi="Century Gothic"/>
          <w:color w:val="000000"/>
          <w:sz w:val="22"/>
          <w:szCs w:val="22"/>
        </w:rPr>
        <w:t> </w:t>
      </w:r>
    </w:p>
    <w:p w:rsidR="005F5AC9" w:rsidRPr="00512FDE" w:rsidRDefault="005F5AC9" w:rsidP="005F5AC9">
      <w:pPr>
        <w:pStyle w:val="paragraph"/>
        <w:jc w:val="center"/>
        <w:textAlignment w:val="baseline"/>
        <w:rPr>
          <w:rFonts w:ascii="Century Gothic" w:hAnsi="Century Gothic"/>
          <w:color w:val="000000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>AGENDA</w:t>
      </w:r>
      <w:r w:rsidRPr="00512FDE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5F5AC9" w:rsidRPr="005F5AC9" w:rsidRDefault="004729D5" w:rsidP="00E31F4E">
      <w:pPr>
        <w:pStyle w:val="paragraph"/>
        <w:jc w:val="center"/>
        <w:textAlignment w:val="baseline"/>
        <w:rPr>
          <w:rFonts w:ascii="Century Gothic" w:hAnsi="Century Gothic"/>
          <w:color w:val="000000"/>
        </w:rPr>
      </w:pPr>
      <w:r>
        <w:rPr>
          <w:rStyle w:val="normaltextrun"/>
          <w:rFonts w:ascii="Century Gothic" w:hAnsi="Century Gothic"/>
          <w:sz w:val="22"/>
          <w:szCs w:val="22"/>
        </w:rPr>
        <w:t>November 19, 2019</w:t>
      </w:r>
    </w:p>
    <w:p w:rsidR="005F5AC9" w:rsidRPr="005F5AC9" w:rsidRDefault="005F5AC9" w:rsidP="005F5AC9">
      <w:pPr>
        <w:pStyle w:val="paragraph"/>
        <w:textAlignment w:val="baseline"/>
        <w:rPr>
          <w:rFonts w:ascii="Century Gothic" w:hAnsi="Century Gothic"/>
          <w:color w:val="000000"/>
        </w:rPr>
      </w:pPr>
      <w:r w:rsidRPr="005F5AC9">
        <w:rPr>
          <w:rFonts w:ascii="Century Gothic" w:hAnsi="Century Gothic"/>
          <w:color w:val="000000"/>
          <w:sz w:val="22"/>
          <w:szCs w:val="22"/>
        </w:rPr>
        <w:t> 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 xml:space="preserve">1. Call to Order/Attendance </w:t>
      </w:r>
      <w:r w:rsidRPr="00512FDE">
        <w:rPr>
          <w:rStyle w:val="normaltextrun"/>
          <w:rFonts w:ascii="Century Gothic" w:hAnsi="Century Gothic"/>
          <w:sz w:val="22"/>
          <w:szCs w:val="22"/>
        </w:rPr>
        <w:t>– 1:00 p.m. </w:t>
      </w:r>
      <w:r w:rsidRPr="00512FDE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  <w:r w:rsidRPr="00512FDE">
        <w:rPr>
          <w:rFonts w:ascii="Century Gothic" w:hAnsi="Century Gothic"/>
          <w:color w:val="000000"/>
          <w:sz w:val="22"/>
          <w:szCs w:val="22"/>
        </w:rPr>
        <w:t> 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 xml:space="preserve">2. Minutes – Draft, </w:t>
      </w:r>
      <w:r w:rsidR="00FB46F5">
        <w:rPr>
          <w:rStyle w:val="normaltextrun"/>
          <w:rFonts w:ascii="Century Gothic" w:hAnsi="Century Gothic"/>
          <w:sz w:val="22"/>
          <w:szCs w:val="22"/>
        </w:rPr>
        <w:t>September 17, 2019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  <w:r w:rsidRPr="00512FDE">
        <w:rPr>
          <w:rFonts w:ascii="Century Gothic" w:hAnsi="Century Gothic"/>
          <w:color w:val="000000"/>
          <w:sz w:val="22"/>
          <w:szCs w:val="22"/>
        </w:rPr>
        <w:t> </w:t>
      </w:r>
    </w:p>
    <w:p w:rsidR="007D5CA3" w:rsidRDefault="00864BDC" w:rsidP="005F5AC9">
      <w:pPr>
        <w:pStyle w:val="paragraph"/>
        <w:textAlignment w:val="baseline"/>
        <w:rPr>
          <w:rStyle w:val="normaltextrun"/>
          <w:rFonts w:ascii="Century Gothic" w:hAnsi="Century Gothic"/>
          <w:color w:val="000000"/>
          <w:sz w:val="22"/>
          <w:szCs w:val="22"/>
        </w:rPr>
      </w:pPr>
      <w:r>
        <w:rPr>
          <w:rStyle w:val="normaltextrun"/>
          <w:rFonts w:ascii="Century Gothic" w:hAnsi="Century Gothic"/>
          <w:color w:val="000000"/>
          <w:sz w:val="22"/>
          <w:szCs w:val="22"/>
        </w:rPr>
        <w:t>3. Comments from the Public –</w:t>
      </w:r>
      <w:r w:rsidR="00E31F4E">
        <w:rPr>
          <w:rStyle w:val="normaltextrun"/>
          <w:rFonts w:ascii="Century Gothic" w:hAnsi="Century Gothic"/>
          <w:color w:val="000000"/>
          <w:sz w:val="22"/>
          <w:szCs w:val="22"/>
        </w:rPr>
        <w:t xml:space="preserve"> </w:t>
      </w:r>
      <w:r w:rsidR="00FB46F5">
        <w:rPr>
          <w:rStyle w:val="normaltextrun"/>
          <w:rFonts w:ascii="Century Gothic" w:hAnsi="Century Gothic"/>
          <w:color w:val="000000"/>
          <w:sz w:val="22"/>
          <w:szCs w:val="22"/>
        </w:rPr>
        <w:t>None</w:t>
      </w:r>
    </w:p>
    <w:p w:rsidR="00956DBA" w:rsidRPr="00512FDE" w:rsidRDefault="00956DBA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</w:p>
    <w:p w:rsidR="005F5AC9" w:rsidRPr="00512FDE" w:rsidRDefault="005F5AC9" w:rsidP="005F5AC9">
      <w:pPr>
        <w:pStyle w:val="paragraph"/>
        <w:textAlignment w:val="baseline"/>
        <w:rPr>
          <w:rStyle w:val="eop"/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>4. Executive Session (Closed to the Public) to consult with an attorney pursuant to D.C. Official Code §2-575(b)(4)(A); D.C. Official Code 2-575(b)(9) to discuss complaints/legal matters, applications and legal counsel report. </w:t>
      </w:r>
      <w:r w:rsidRPr="00512FDE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</w:p>
    <w:p w:rsidR="005F5AC9" w:rsidRPr="00512FDE" w:rsidRDefault="005F5AC9" w:rsidP="005F5AC9">
      <w:pPr>
        <w:pStyle w:val="paragraph"/>
        <w:textAlignment w:val="baseline"/>
        <w:rPr>
          <w:rStyle w:val="eop"/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>5. Recommendations </w:t>
      </w:r>
      <w:r w:rsidRPr="00512FDE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0C7727" w:rsidRDefault="00EA2A42" w:rsidP="0061279F">
      <w:pPr>
        <w:pStyle w:val="paragraph"/>
        <w:numPr>
          <w:ilvl w:val="0"/>
          <w:numId w:val="4"/>
        </w:numPr>
        <w:tabs>
          <w:tab w:val="left" w:pos="1080"/>
        </w:tabs>
        <w:textAlignment w:val="baseline"/>
        <w:rPr>
          <w:rStyle w:val="eop"/>
          <w:rFonts w:ascii="Century Gothic" w:hAnsi="Century Gothic"/>
          <w:color w:val="000000"/>
          <w:sz w:val="22"/>
          <w:szCs w:val="22"/>
        </w:rPr>
      </w:pPr>
      <w:r>
        <w:rPr>
          <w:rStyle w:val="eop"/>
          <w:rFonts w:ascii="Century Gothic" w:hAnsi="Century Gothic"/>
          <w:color w:val="000000"/>
          <w:sz w:val="22"/>
          <w:szCs w:val="22"/>
        </w:rPr>
        <w:t>Technical Reviews</w:t>
      </w:r>
    </w:p>
    <w:p w:rsidR="004729D5" w:rsidRPr="0061279F" w:rsidRDefault="004729D5" w:rsidP="0061279F">
      <w:pPr>
        <w:pStyle w:val="paragraph"/>
        <w:numPr>
          <w:ilvl w:val="0"/>
          <w:numId w:val="4"/>
        </w:numPr>
        <w:tabs>
          <w:tab w:val="left" w:pos="1080"/>
        </w:tabs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Style w:val="eop"/>
          <w:rFonts w:ascii="Century Gothic" w:hAnsi="Century Gothic"/>
          <w:color w:val="000000"/>
          <w:sz w:val="22"/>
          <w:szCs w:val="22"/>
        </w:rPr>
        <w:t>Master Electrician Endorsement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</w:p>
    <w:p w:rsidR="00732054" w:rsidRDefault="005F5AC9" w:rsidP="00C0152D">
      <w:pPr>
        <w:pStyle w:val="paragraph"/>
        <w:textAlignment w:val="baseline"/>
        <w:rPr>
          <w:rStyle w:val="eop"/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>6. Old Business </w:t>
      </w:r>
      <w:r w:rsidRPr="00512FDE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E31F4E" w:rsidRPr="007D5CA3" w:rsidRDefault="0013170E" w:rsidP="007D5CA3">
      <w:pPr>
        <w:pStyle w:val="Default"/>
        <w:numPr>
          <w:ilvl w:val="0"/>
          <w:numId w:val="3"/>
        </w:numPr>
        <w:rPr>
          <w:rStyle w:val="eop"/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None</w:t>
      </w:r>
    </w:p>
    <w:p w:rsidR="005F5AC9" w:rsidRPr="00512FDE" w:rsidRDefault="005F5AC9" w:rsidP="00864BDC">
      <w:pPr>
        <w:pStyle w:val="paragraph"/>
        <w:ind w:left="360"/>
        <w:textAlignment w:val="baseline"/>
        <w:rPr>
          <w:rFonts w:ascii="Century Gothic" w:hAnsi="Century Gothic"/>
          <w:color w:val="000000"/>
          <w:sz w:val="22"/>
          <w:szCs w:val="22"/>
        </w:rPr>
      </w:pPr>
    </w:p>
    <w:p w:rsidR="00640EA8" w:rsidRPr="00512FDE" w:rsidRDefault="005F5AC9" w:rsidP="00C0152D">
      <w:pPr>
        <w:pStyle w:val="paragraph"/>
        <w:textAlignment w:val="baseline"/>
        <w:rPr>
          <w:rStyle w:val="eop"/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>7. New Business </w:t>
      </w:r>
      <w:r w:rsidRPr="00512FDE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4729D5" w:rsidRPr="004729D5" w:rsidRDefault="004729D5" w:rsidP="004729D5">
      <w:pPr>
        <w:pStyle w:val="paragraph"/>
        <w:numPr>
          <w:ilvl w:val="0"/>
          <w:numId w:val="8"/>
        </w:numPr>
        <w:textAlignment w:val="baseline"/>
        <w:rPr>
          <w:rStyle w:val="eop"/>
          <w:rFonts w:ascii="Century Gothic" w:hAnsi="Century Gothic"/>
          <w:color w:val="000000"/>
          <w:sz w:val="22"/>
          <w:szCs w:val="22"/>
        </w:rPr>
      </w:pPr>
      <w:r>
        <w:rPr>
          <w:rStyle w:val="eop"/>
          <w:rFonts w:ascii="Century Gothic" w:hAnsi="Century Gothic"/>
          <w:color w:val="000000"/>
          <w:sz w:val="22"/>
          <w:szCs w:val="22"/>
        </w:rPr>
        <w:t>Holiday Party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>8. Adjourn </w:t>
      </w:r>
      <w:r w:rsidRPr="00512FDE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  <w:r w:rsidRPr="00512FDE">
        <w:rPr>
          <w:rFonts w:ascii="Century Gothic" w:hAnsi="Century Gothic"/>
          <w:color w:val="000000"/>
          <w:sz w:val="22"/>
          <w:szCs w:val="22"/>
        </w:rPr>
        <w:t> </w:t>
      </w:r>
    </w:p>
    <w:p w:rsidR="005F5AC9" w:rsidRPr="00512FDE" w:rsidRDefault="005F5AC9" w:rsidP="005F5AC9">
      <w:pPr>
        <w:pStyle w:val="paragraph"/>
        <w:textAlignment w:val="baseline"/>
        <w:rPr>
          <w:rFonts w:ascii="Century Gothic" w:hAnsi="Century Gothic"/>
          <w:color w:val="000000"/>
          <w:sz w:val="22"/>
          <w:szCs w:val="22"/>
        </w:rPr>
      </w:pP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 xml:space="preserve">Next </w:t>
      </w:r>
      <w:r w:rsidR="00AF1225"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 xml:space="preserve">Regularly </w:t>
      </w:r>
      <w:r w:rsidRPr="00512FDE">
        <w:rPr>
          <w:rStyle w:val="normaltextrun"/>
          <w:rFonts w:ascii="Century Gothic" w:hAnsi="Century Gothic"/>
          <w:color w:val="000000"/>
          <w:sz w:val="22"/>
          <w:szCs w:val="22"/>
        </w:rPr>
        <w:t xml:space="preserve">Scheduled Board Meeting, </w:t>
      </w:r>
      <w:r w:rsidR="004729D5">
        <w:rPr>
          <w:rStyle w:val="normaltextrun"/>
          <w:rFonts w:ascii="Century Gothic" w:hAnsi="Century Gothic"/>
          <w:sz w:val="22"/>
          <w:szCs w:val="22"/>
        </w:rPr>
        <w:t>Dec</w:t>
      </w:r>
      <w:r w:rsidR="002D38E6">
        <w:rPr>
          <w:rStyle w:val="normaltextrun"/>
          <w:rFonts w:ascii="Century Gothic" w:hAnsi="Century Gothic"/>
          <w:sz w:val="22"/>
          <w:szCs w:val="22"/>
        </w:rPr>
        <w:t>ember 1</w:t>
      </w:r>
      <w:r w:rsidR="004729D5">
        <w:rPr>
          <w:rStyle w:val="normaltextrun"/>
          <w:rFonts w:ascii="Century Gothic" w:hAnsi="Century Gothic"/>
          <w:sz w:val="22"/>
          <w:szCs w:val="22"/>
        </w:rPr>
        <w:t>7</w:t>
      </w:r>
      <w:r w:rsidR="002D38E6">
        <w:rPr>
          <w:rStyle w:val="normaltextrun"/>
          <w:rFonts w:ascii="Century Gothic" w:hAnsi="Century Gothic"/>
          <w:sz w:val="22"/>
          <w:szCs w:val="22"/>
        </w:rPr>
        <w:t>, 2019</w:t>
      </w:r>
    </w:p>
    <w:p w:rsidR="0042093A" w:rsidRPr="00512FDE" w:rsidRDefault="005F5AC9" w:rsidP="005F5AC9">
      <w:pPr>
        <w:rPr>
          <w:rFonts w:ascii="Century Gothic" w:hAnsi="Century Gothic" w:cs="Times New Roman"/>
          <w:sz w:val="22"/>
          <w:szCs w:val="22"/>
        </w:rPr>
      </w:pPr>
      <w:r w:rsidRPr="00512FDE">
        <w:rPr>
          <w:rStyle w:val="normaltextrun"/>
          <w:rFonts w:ascii="Century Gothic" w:hAnsi="Century Gothic"/>
          <w:sz w:val="22"/>
          <w:szCs w:val="22"/>
        </w:rPr>
        <w:t>1100 4th Street, SW, Room 300B, Washington, DC 20024</w:t>
      </w:r>
    </w:p>
    <w:sectPr w:rsidR="0042093A" w:rsidRPr="00512FDE" w:rsidSect="00AE447B">
      <w:headerReference w:type="default" r:id="rId7"/>
      <w:footerReference w:type="default" r:id="rId8"/>
      <w:pgSz w:w="12240" w:h="15840"/>
      <w:pgMar w:top="1440" w:right="1440" w:bottom="1440" w:left="144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F8" w:rsidRDefault="00020BF8" w:rsidP="00BE55D9">
      <w:r>
        <w:separator/>
      </w:r>
    </w:p>
  </w:endnote>
  <w:endnote w:type="continuationSeparator" w:id="0">
    <w:p w:rsidR="00020BF8" w:rsidRDefault="00020BF8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66" w:rsidRDefault="00F47BBD" w:rsidP="00AE447B">
    <w:pPr>
      <w:pStyle w:val="Footer"/>
      <w:ind w:left="-1350" w:hanging="90"/>
      <w:jc w:val="right"/>
    </w:pPr>
    <w:r>
      <w:rPr>
        <w:noProof/>
      </w:rPr>
      <w:drawing>
        <wp:inline distT="0" distB="0" distL="0" distR="0" wp14:anchorId="1C72E1FB" wp14:editId="2D7E859E">
          <wp:extent cx="7772400" cy="692785"/>
          <wp:effectExtent l="0" t="0" r="0" b="0"/>
          <wp:docPr id="6" name="Picture 6" descr="Macintosh HD:Users:gabo:Desktop:10/9:DCRA:DCRA-9.24:DCRA-LetterHead Concept 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gabo:Desktop:10/9:DCRA:DCRA-9.24:DCRA-LetterHead Concept 1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616" cy="69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F8" w:rsidRDefault="00020BF8" w:rsidP="00BE55D9">
      <w:r>
        <w:separator/>
      </w:r>
    </w:p>
  </w:footnote>
  <w:footnote w:type="continuationSeparator" w:id="0">
    <w:p w:rsidR="00020BF8" w:rsidRDefault="00020BF8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66" w:rsidRDefault="0042209B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DC56D8" wp14:editId="673800C0">
          <wp:simplePos x="0" y="0"/>
          <wp:positionH relativeFrom="margin">
            <wp:posOffset>1830070</wp:posOffset>
          </wp:positionH>
          <wp:positionV relativeFrom="margin">
            <wp:posOffset>-685800</wp:posOffset>
          </wp:positionV>
          <wp:extent cx="1844040" cy="732790"/>
          <wp:effectExtent l="0" t="0" r="381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E79EA"/>
    <w:multiLevelType w:val="hybridMultilevel"/>
    <w:tmpl w:val="93EE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36307"/>
    <w:multiLevelType w:val="hybridMultilevel"/>
    <w:tmpl w:val="7C38F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2E093C"/>
    <w:multiLevelType w:val="hybridMultilevel"/>
    <w:tmpl w:val="D2B61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A920C6"/>
    <w:multiLevelType w:val="hybridMultilevel"/>
    <w:tmpl w:val="4E5C7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71DFE"/>
    <w:multiLevelType w:val="hybridMultilevel"/>
    <w:tmpl w:val="A20AF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349A4"/>
    <w:multiLevelType w:val="hybridMultilevel"/>
    <w:tmpl w:val="C0B8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281FE8"/>
    <w:multiLevelType w:val="hybridMultilevel"/>
    <w:tmpl w:val="6C7C3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66C7"/>
    <w:multiLevelType w:val="hybridMultilevel"/>
    <w:tmpl w:val="7668F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20BF8"/>
    <w:rsid w:val="00024A00"/>
    <w:rsid w:val="000530D2"/>
    <w:rsid w:val="00056D03"/>
    <w:rsid w:val="00057B2B"/>
    <w:rsid w:val="00090DC0"/>
    <w:rsid w:val="000C7727"/>
    <w:rsid w:val="000D077F"/>
    <w:rsid w:val="000E2412"/>
    <w:rsid w:val="0013170E"/>
    <w:rsid w:val="00136C7E"/>
    <w:rsid w:val="0014437A"/>
    <w:rsid w:val="00157F61"/>
    <w:rsid w:val="001705E1"/>
    <w:rsid w:val="00174FD6"/>
    <w:rsid w:val="001853D0"/>
    <w:rsid w:val="001A6DCA"/>
    <w:rsid w:val="001D4D47"/>
    <w:rsid w:val="001D7EB0"/>
    <w:rsid w:val="001F624D"/>
    <w:rsid w:val="0020234F"/>
    <w:rsid w:val="00247D67"/>
    <w:rsid w:val="002A3017"/>
    <w:rsid w:val="002B23C8"/>
    <w:rsid w:val="002B6E0F"/>
    <w:rsid w:val="002D38E6"/>
    <w:rsid w:val="002F1E44"/>
    <w:rsid w:val="00310FC9"/>
    <w:rsid w:val="003301EC"/>
    <w:rsid w:val="00370936"/>
    <w:rsid w:val="004153D6"/>
    <w:rsid w:val="0042093A"/>
    <w:rsid w:val="0042209B"/>
    <w:rsid w:val="00436ECD"/>
    <w:rsid w:val="004406F9"/>
    <w:rsid w:val="00441996"/>
    <w:rsid w:val="00441FDD"/>
    <w:rsid w:val="004729D5"/>
    <w:rsid w:val="00491629"/>
    <w:rsid w:val="00512FDE"/>
    <w:rsid w:val="00515085"/>
    <w:rsid w:val="00524D1A"/>
    <w:rsid w:val="00550FF8"/>
    <w:rsid w:val="005A49AF"/>
    <w:rsid w:val="005B7A7A"/>
    <w:rsid w:val="005D2F44"/>
    <w:rsid w:val="005E58C1"/>
    <w:rsid w:val="005F157D"/>
    <w:rsid w:val="005F5AC9"/>
    <w:rsid w:val="0061279F"/>
    <w:rsid w:val="006310BA"/>
    <w:rsid w:val="00640EA8"/>
    <w:rsid w:val="00652BAF"/>
    <w:rsid w:val="006A36C2"/>
    <w:rsid w:val="006C14B0"/>
    <w:rsid w:val="006E015A"/>
    <w:rsid w:val="006E3580"/>
    <w:rsid w:val="00704203"/>
    <w:rsid w:val="00732054"/>
    <w:rsid w:val="00774F42"/>
    <w:rsid w:val="00785D73"/>
    <w:rsid w:val="007C07B5"/>
    <w:rsid w:val="007D5CA3"/>
    <w:rsid w:val="007F157F"/>
    <w:rsid w:val="00803FB9"/>
    <w:rsid w:val="00827362"/>
    <w:rsid w:val="00864BDC"/>
    <w:rsid w:val="00883C41"/>
    <w:rsid w:val="008C0971"/>
    <w:rsid w:val="008C1259"/>
    <w:rsid w:val="008C680D"/>
    <w:rsid w:val="00905943"/>
    <w:rsid w:val="00911692"/>
    <w:rsid w:val="009464EB"/>
    <w:rsid w:val="00956DBA"/>
    <w:rsid w:val="00966C75"/>
    <w:rsid w:val="00997AAD"/>
    <w:rsid w:val="009A79F1"/>
    <w:rsid w:val="009B5E1A"/>
    <w:rsid w:val="009F3CA7"/>
    <w:rsid w:val="00A11B34"/>
    <w:rsid w:val="00A673EE"/>
    <w:rsid w:val="00A8240E"/>
    <w:rsid w:val="00AD03C4"/>
    <w:rsid w:val="00AE1E25"/>
    <w:rsid w:val="00AE447B"/>
    <w:rsid w:val="00AF1225"/>
    <w:rsid w:val="00B21938"/>
    <w:rsid w:val="00B3571C"/>
    <w:rsid w:val="00B533CF"/>
    <w:rsid w:val="00BC3322"/>
    <w:rsid w:val="00BE55D9"/>
    <w:rsid w:val="00BE6AE2"/>
    <w:rsid w:val="00C0152D"/>
    <w:rsid w:val="00C435C3"/>
    <w:rsid w:val="00C52A14"/>
    <w:rsid w:val="00C63D3D"/>
    <w:rsid w:val="00C93D2C"/>
    <w:rsid w:val="00CA3A9A"/>
    <w:rsid w:val="00CE72C6"/>
    <w:rsid w:val="00CE7ED0"/>
    <w:rsid w:val="00D1614E"/>
    <w:rsid w:val="00D73DA4"/>
    <w:rsid w:val="00DC655B"/>
    <w:rsid w:val="00DF67C8"/>
    <w:rsid w:val="00E05796"/>
    <w:rsid w:val="00E13200"/>
    <w:rsid w:val="00E24947"/>
    <w:rsid w:val="00E31DC5"/>
    <w:rsid w:val="00E31F4E"/>
    <w:rsid w:val="00E32F3A"/>
    <w:rsid w:val="00E4469E"/>
    <w:rsid w:val="00EA01BE"/>
    <w:rsid w:val="00EA2A42"/>
    <w:rsid w:val="00EA67C9"/>
    <w:rsid w:val="00ED54DF"/>
    <w:rsid w:val="00F13EBC"/>
    <w:rsid w:val="00F26D43"/>
    <w:rsid w:val="00F47BBD"/>
    <w:rsid w:val="00F95C32"/>
    <w:rsid w:val="00F96652"/>
    <w:rsid w:val="00FA56EB"/>
    <w:rsid w:val="00FB46F5"/>
    <w:rsid w:val="00FC7F66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44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322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Default">
    <w:name w:val="Default"/>
    <w:rsid w:val="00BC332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paragraph">
    <w:name w:val="paragraph"/>
    <w:basedOn w:val="Normal"/>
    <w:rsid w:val="005F5AC9"/>
    <w:rPr>
      <w:rFonts w:ascii="Times New Roman" w:eastAsiaTheme="minorHAnsi" w:hAnsi="Times New Roman" w:cs="Times New Roman"/>
    </w:rPr>
  </w:style>
  <w:style w:type="character" w:customStyle="1" w:styleId="normaltextrun">
    <w:name w:val="normaltextrun"/>
    <w:basedOn w:val="DefaultParagraphFont"/>
    <w:rsid w:val="005F5AC9"/>
  </w:style>
  <w:style w:type="character" w:customStyle="1" w:styleId="eop">
    <w:name w:val="eop"/>
    <w:basedOn w:val="DefaultParagraphFont"/>
    <w:rsid w:val="005F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 Lemos</dc:creator>
  <cp:lastModifiedBy>Champagne, Jennifer (DCRA)</cp:lastModifiedBy>
  <cp:revision>2</cp:revision>
  <cp:lastPrinted>2019-11-19T13:24:00Z</cp:lastPrinted>
  <dcterms:created xsi:type="dcterms:W3CDTF">2019-11-19T13:32:00Z</dcterms:created>
  <dcterms:modified xsi:type="dcterms:W3CDTF">2019-11-19T13:32:00Z</dcterms:modified>
</cp:coreProperties>
</file>