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11E" w:rsidRPr="00F265C2" w:rsidRDefault="00B4611E" w:rsidP="00B4611E">
      <w:pPr>
        <w:jc w:val="center"/>
        <w:rPr>
          <w:rFonts w:ascii="Times New Roman" w:hAnsi="Times New Roman" w:cs="Times New Roman"/>
          <w:b/>
          <w:bCs/>
          <w:sz w:val="24"/>
          <w:szCs w:val="24"/>
        </w:rPr>
      </w:pPr>
      <w:r w:rsidRPr="00F265C2">
        <w:rPr>
          <w:rFonts w:ascii="Times New Roman" w:hAnsi="Times New Roman" w:cs="Times New Roman"/>
          <w:b/>
          <w:bCs/>
          <w:sz w:val="24"/>
          <w:szCs w:val="24"/>
        </w:rPr>
        <w:t>Commission on Nightlife and Culture’s Public Meeting Minutes</w:t>
      </w:r>
    </w:p>
    <w:p w:rsidR="00B4611E" w:rsidRPr="00F265C2" w:rsidRDefault="00B4611E" w:rsidP="00B4611E">
      <w:pPr>
        <w:jc w:val="center"/>
        <w:rPr>
          <w:rFonts w:ascii="Times New Roman" w:hAnsi="Times New Roman" w:cs="Times New Roman"/>
          <w:b/>
          <w:bCs/>
          <w:sz w:val="24"/>
          <w:szCs w:val="24"/>
        </w:rPr>
      </w:pPr>
      <w:r w:rsidRPr="00F265C2">
        <w:rPr>
          <w:rFonts w:ascii="Times New Roman" w:hAnsi="Times New Roman" w:cs="Times New Roman"/>
          <w:b/>
          <w:bCs/>
          <w:sz w:val="24"/>
          <w:szCs w:val="24"/>
        </w:rPr>
        <w:t>September 15, 2020</w:t>
      </w:r>
    </w:p>
    <w:p w:rsidR="00B4611E" w:rsidRPr="00F265C2" w:rsidRDefault="00B4611E" w:rsidP="00B4611E">
      <w:pPr>
        <w:jc w:val="center"/>
        <w:rPr>
          <w:rFonts w:ascii="Times New Roman" w:hAnsi="Times New Roman" w:cs="Times New Roman"/>
          <w:b/>
          <w:bCs/>
          <w:sz w:val="24"/>
          <w:szCs w:val="24"/>
        </w:rPr>
      </w:pPr>
      <w:r w:rsidRPr="00F265C2">
        <w:rPr>
          <w:rFonts w:ascii="Times New Roman" w:hAnsi="Times New Roman" w:cs="Times New Roman"/>
          <w:b/>
          <w:bCs/>
          <w:sz w:val="24"/>
          <w:szCs w:val="24"/>
        </w:rPr>
        <w:t>6:00 PM</w:t>
      </w:r>
    </w:p>
    <w:p w:rsidR="00235D74" w:rsidRPr="00F265C2" w:rsidRDefault="00235D74" w:rsidP="00235D74">
      <w:pPr>
        <w:rPr>
          <w:rFonts w:ascii="Times New Roman" w:hAnsi="Times New Roman" w:cs="Times New Roman"/>
          <w:b/>
          <w:sz w:val="24"/>
          <w:szCs w:val="24"/>
          <w:u w:val="single"/>
        </w:rPr>
      </w:pPr>
      <w:r w:rsidRPr="00F265C2">
        <w:rPr>
          <w:rFonts w:ascii="Times New Roman" w:hAnsi="Times New Roman" w:cs="Times New Roman"/>
          <w:b/>
          <w:sz w:val="24"/>
          <w:szCs w:val="24"/>
          <w:u w:val="single"/>
        </w:rPr>
        <w:t>Welcoming Remarks</w:t>
      </w:r>
    </w:p>
    <w:p w:rsidR="00235D74" w:rsidRPr="00F265C2" w:rsidRDefault="00235D74" w:rsidP="00235D74">
      <w:pPr>
        <w:rPr>
          <w:rFonts w:ascii="Times New Roman" w:hAnsi="Times New Roman" w:cs="Times New Roman"/>
          <w:bCs/>
          <w:sz w:val="24"/>
          <w:szCs w:val="24"/>
        </w:rPr>
      </w:pPr>
      <w:r w:rsidRPr="00F265C2">
        <w:rPr>
          <w:rFonts w:ascii="Times New Roman" w:hAnsi="Times New Roman" w:cs="Times New Roman"/>
          <w:bCs/>
          <w:sz w:val="24"/>
          <w:szCs w:val="24"/>
        </w:rPr>
        <w:t xml:space="preserve">The Chairman Basnayake of the Commission welcomed all the commissioners and public attendants. Director </w:t>
      </w:r>
      <w:r w:rsidR="0083232E" w:rsidRPr="00F265C2">
        <w:rPr>
          <w:rFonts w:ascii="Times New Roman" w:hAnsi="Times New Roman" w:cs="Times New Roman"/>
          <w:bCs/>
          <w:sz w:val="24"/>
          <w:szCs w:val="24"/>
        </w:rPr>
        <w:t xml:space="preserve">Shawn </w:t>
      </w:r>
      <w:r w:rsidRPr="00F265C2">
        <w:rPr>
          <w:rFonts w:ascii="Times New Roman" w:hAnsi="Times New Roman" w:cs="Times New Roman"/>
          <w:bCs/>
          <w:sz w:val="24"/>
          <w:szCs w:val="24"/>
        </w:rPr>
        <w:t>Townsend called on the following commissioners and guest speakers that were present:</w:t>
      </w:r>
    </w:p>
    <w:tbl>
      <w:tblPr>
        <w:tblStyle w:val="TableGrid"/>
        <w:tblW w:w="10008" w:type="dxa"/>
        <w:tblLook w:val="04A0" w:firstRow="1" w:lastRow="0" w:firstColumn="1" w:lastColumn="0" w:noHBand="0" w:noVBand="1"/>
      </w:tblPr>
      <w:tblGrid>
        <w:gridCol w:w="2898"/>
        <w:gridCol w:w="7110"/>
      </w:tblGrid>
      <w:tr w:rsidR="00235D74" w:rsidRPr="00F265C2" w:rsidTr="0000574C">
        <w:tc>
          <w:tcPr>
            <w:tcW w:w="2898" w:type="dxa"/>
          </w:tcPr>
          <w:p w:rsidR="00235D74" w:rsidRPr="00F265C2" w:rsidRDefault="00235D74" w:rsidP="0000574C">
            <w:pPr>
              <w:jc w:val="center"/>
              <w:rPr>
                <w:rFonts w:ascii="Times New Roman" w:hAnsi="Times New Roman" w:cs="Times New Roman"/>
                <w:b/>
                <w:sz w:val="24"/>
                <w:szCs w:val="24"/>
              </w:rPr>
            </w:pPr>
            <w:r w:rsidRPr="00F265C2">
              <w:rPr>
                <w:rFonts w:ascii="Times New Roman" w:hAnsi="Times New Roman" w:cs="Times New Roman"/>
                <w:b/>
                <w:sz w:val="24"/>
                <w:szCs w:val="24"/>
              </w:rPr>
              <w:t>Commissioners</w:t>
            </w:r>
          </w:p>
        </w:tc>
        <w:tc>
          <w:tcPr>
            <w:tcW w:w="7110" w:type="dxa"/>
          </w:tcPr>
          <w:p w:rsidR="00235D74" w:rsidRPr="00F265C2" w:rsidRDefault="00235D74" w:rsidP="0000574C">
            <w:pPr>
              <w:jc w:val="center"/>
              <w:rPr>
                <w:rFonts w:ascii="Times New Roman" w:hAnsi="Times New Roman" w:cs="Times New Roman"/>
                <w:b/>
                <w:sz w:val="24"/>
                <w:szCs w:val="24"/>
              </w:rPr>
            </w:pPr>
            <w:r w:rsidRPr="00F265C2">
              <w:rPr>
                <w:rFonts w:ascii="Times New Roman" w:hAnsi="Times New Roman" w:cs="Times New Roman"/>
                <w:b/>
                <w:sz w:val="24"/>
                <w:szCs w:val="24"/>
              </w:rPr>
              <w:t>Organization</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Vinoda Basnayake - Chair</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Nightclub Owner</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Sarah Fashbaugh</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Alcoholic Beverage Administration Regulation (ABRA)</w:t>
            </w:r>
          </w:p>
        </w:tc>
      </w:tr>
      <w:tr w:rsidR="0083232E" w:rsidRPr="00F265C2" w:rsidTr="0000574C">
        <w:trPr>
          <w:trHeight w:val="152"/>
        </w:trPr>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Fred Moosally</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Alcoholic Beverage Administration Regulation (ABRA)</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Maggie O’Neill</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sz w:val="24"/>
                <w:szCs w:val="24"/>
              </w:rPr>
              <w:t>Visual Artist</w:t>
            </w:r>
            <w:r w:rsidRPr="00F265C2">
              <w:rPr>
                <w:rFonts w:ascii="Times New Roman" w:hAnsi="Times New Roman" w:cs="Times New Roman"/>
                <w:strike/>
                <w:sz w:val="24"/>
                <w:szCs w:val="24"/>
              </w:rPr>
              <w:t>s</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Keith Slade</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Department of Consumer and Regulatory Affairs (DCRA)</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Ian Callender</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Arts</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Colleen Hawkinson</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DuPont Circle BID</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Cristina Amoruso</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Department of Small and Local Businesses Development (DSLBD)</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 xml:space="preserve">Donovan Anderson </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 xml:space="preserve">ABC Board </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 xml:space="preserve">Theresa </w:t>
            </w:r>
            <w:proofErr w:type="spellStart"/>
            <w:r w:rsidRPr="00F265C2">
              <w:rPr>
                <w:rFonts w:ascii="Times New Roman" w:hAnsi="Times New Roman" w:cs="Times New Roman"/>
                <w:bCs/>
                <w:sz w:val="24"/>
                <w:szCs w:val="24"/>
              </w:rPr>
              <w:t>Belpulsi</w:t>
            </w:r>
            <w:proofErr w:type="spellEnd"/>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Destination DC</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 xml:space="preserve"> Jeffrey Scott</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Commission on Arts and Humanities</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Chinyere Hubbard</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Events DC</w:t>
            </w:r>
          </w:p>
        </w:tc>
      </w:tr>
      <w:tr w:rsidR="0083232E" w:rsidRPr="00F265C2" w:rsidTr="0000574C">
        <w:tc>
          <w:tcPr>
            <w:tcW w:w="2898" w:type="dxa"/>
          </w:tcPr>
          <w:p w:rsidR="0083232E" w:rsidRPr="00F265C2" w:rsidRDefault="0083232E"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Keith Sellars</w:t>
            </w:r>
          </w:p>
        </w:tc>
        <w:tc>
          <w:tcPr>
            <w:tcW w:w="7110" w:type="dxa"/>
          </w:tcPr>
          <w:p w:rsidR="0083232E" w:rsidRPr="00F265C2" w:rsidRDefault="0083232E"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Washington DC Economic Partnership (WDCEP)</w:t>
            </w:r>
          </w:p>
        </w:tc>
      </w:tr>
      <w:tr w:rsidR="0083232E" w:rsidRPr="00F265C2" w:rsidTr="0000574C">
        <w:tc>
          <w:tcPr>
            <w:tcW w:w="2898" w:type="dxa"/>
          </w:tcPr>
          <w:p w:rsidR="0083232E" w:rsidRPr="00F265C2" w:rsidRDefault="00804BD3" w:rsidP="0083232E">
            <w:pPr>
              <w:pStyle w:val="ListParagraph"/>
              <w:numPr>
                <w:ilvl w:val="0"/>
                <w:numId w:val="2"/>
              </w:numPr>
              <w:rPr>
                <w:rFonts w:ascii="Times New Roman" w:hAnsi="Times New Roman" w:cs="Times New Roman"/>
                <w:bCs/>
                <w:sz w:val="24"/>
                <w:szCs w:val="24"/>
              </w:rPr>
            </w:pPr>
            <w:r w:rsidRPr="00F265C2">
              <w:rPr>
                <w:rFonts w:ascii="Times New Roman" w:hAnsi="Times New Roman" w:cs="Times New Roman"/>
                <w:bCs/>
                <w:sz w:val="24"/>
                <w:szCs w:val="24"/>
              </w:rPr>
              <w:t xml:space="preserve">Ris Lacoste </w:t>
            </w:r>
          </w:p>
        </w:tc>
        <w:tc>
          <w:tcPr>
            <w:tcW w:w="7110" w:type="dxa"/>
          </w:tcPr>
          <w:p w:rsidR="0083232E" w:rsidRPr="00F265C2" w:rsidRDefault="00804BD3" w:rsidP="0083232E">
            <w:pPr>
              <w:pStyle w:val="ListParagraph"/>
              <w:rPr>
                <w:rFonts w:ascii="Times New Roman" w:hAnsi="Times New Roman" w:cs="Times New Roman"/>
                <w:bCs/>
                <w:sz w:val="24"/>
                <w:szCs w:val="24"/>
              </w:rPr>
            </w:pPr>
            <w:r w:rsidRPr="00F265C2">
              <w:rPr>
                <w:rFonts w:ascii="Times New Roman" w:hAnsi="Times New Roman" w:cs="Times New Roman"/>
                <w:bCs/>
                <w:sz w:val="24"/>
                <w:szCs w:val="24"/>
              </w:rPr>
              <w:t xml:space="preserve">Ris Restaurant </w:t>
            </w:r>
          </w:p>
        </w:tc>
      </w:tr>
    </w:tbl>
    <w:p w:rsidR="0083232E" w:rsidRPr="00F265C2" w:rsidRDefault="0083232E" w:rsidP="00235D74">
      <w:pPr>
        <w:rPr>
          <w:rFonts w:ascii="Times New Roman" w:hAnsi="Times New Roman" w:cs="Times New Roman"/>
          <w:sz w:val="24"/>
          <w:szCs w:val="24"/>
        </w:rPr>
      </w:pPr>
    </w:p>
    <w:p w:rsidR="00235D74" w:rsidRPr="00F265C2" w:rsidRDefault="00235D74" w:rsidP="00235D74">
      <w:pPr>
        <w:rPr>
          <w:rFonts w:ascii="Times New Roman" w:hAnsi="Times New Roman" w:cs="Times New Roman"/>
          <w:b/>
          <w:bCs/>
          <w:sz w:val="24"/>
          <w:szCs w:val="24"/>
        </w:rPr>
      </w:pPr>
      <w:r w:rsidRPr="00F265C2">
        <w:rPr>
          <w:rFonts w:ascii="Times New Roman" w:hAnsi="Times New Roman" w:cs="Times New Roman"/>
          <w:b/>
          <w:bCs/>
          <w:sz w:val="24"/>
          <w:szCs w:val="24"/>
        </w:rPr>
        <w:t>Guest Speakers</w:t>
      </w:r>
    </w:p>
    <w:tbl>
      <w:tblPr>
        <w:tblStyle w:val="TableGrid"/>
        <w:tblW w:w="0" w:type="auto"/>
        <w:tblLook w:val="04A0" w:firstRow="1" w:lastRow="0" w:firstColumn="1" w:lastColumn="0" w:noHBand="0" w:noVBand="1"/>
      </w:tblPr>
      <w:tblGrid>
        <w:gridCol w:w="4671"/>
        <w:gridCol w:w="4679"/>
      </w:tblGrid>
      <w:tr w:rsidR="00235D74" w:rsidRPr="00F265C2" w:rsidTr="0083232E">
        <w:tc>
          <w:tcPr>
            <w:tcW w:w="4671" w:type="dxa"/>
          </w:tcPr>
          <w:p w:rsidR="00235D74" w:rsidRPr="00F265C2" w:rsidRDefault="00235D74" w:rsidP="0000574C">
            <w:pPr>
              <w:rPr>
                <w:rFonts w:ascii="Times New Roman" w:hAnsi="Times New Roman" w:cs="Times New Roman"/>
                <w:b/>
                <w:bCs/>
                <w:sz w:val="24"/>
                <w:szCs w:val="24"/>
              </w:rPr>
            </w:pPr>
            <w:r w:rsidRPr="00F265C2">
              <w:rPr>
                <w:rFonts w:ascii="Times New Roman" w:hAnsi="Times New Roman" w:cs="Times New Roman"/>
                <w:b/>
                <w:bCs/>
                <w:sz w:val="24"/>
                <w:szCs w:val="24"/>
              </w:rPr>
              <w:t xml:space="preserve">Name </w:t>
            </w:r>
          </w:p>
        </w:tc>
        <w:tc>
          <w:tcPr>
            <w:tcW w:w="4679" w:type="dxa"/>
          </w:tcPr>
          <w:p w:rsidR="00235D74" w:rsidRPr="00F265C2" w:rsidRDefault="00235D74" w:rsidP="0000574C">
            <w:pPr>
              <w:rPr>
                <w:rFonts w:ascii="Times New Roman" w:hAnsi="Times New Roman" w:cs="Times New Roman"/>
                <w:b/>
                <w:bCs/>
                <w:sz w:val="24"/>
                <w:szCs w:val="24"/>
              </w:rPr>
            </w:pPr>
            <w:r w:rsidRPr="00F265C2">
              <w:rPr>
                <w:rFonts w:ascii="Times New Roman" w:hAnsi="Times New Roman" w:cs="Times New Roman"/>
                <w:b/>
                <w:bCs/>
                <w:sz w:val="24"/>
                <w:szCs w:val="24"/>
              </w:rPr>
              <w:t xml:space="preserve">Organization </w:t>
            </w:r>
          </w:p>
        </w:tc>
      </w:tr>
      <w:tr w:rsidR="00235D74" w:rsidRPr="00F265C2" w:rsidTr="0083232E">
        <w:tc>
          <w:tcPr>
            <w:tcW w:w="4671" w:type="dxa"/>
          </w:tcPr>
          <w:p w:rsidR="00235D74" w:rsidRPr="00F265C2" w:rsidRDefault="0083232E" w:rsidP="0000574C">
            <w:pPr>
              <w:rPr>
                <w:rFonts w:ascii="Times New Roman" w:hAnsi="Times New Roman" w:cs="Times New Roman"/>
                <w:sz w:val="24"/>
                <w:szCs w:val="24"/>
              </w:rPr>
            </w:pPr>
            <w:r w:rsidRPr="00F265C2">
              <w:rPr>
                <w:rFonts w:ascii="Times New Roman" w:hAnsi="Times New Roman" w:cs="Times New Roman"/>
                <w:sz w:val="24"/>
                <w:szCs w:val="24"/>
              </w:rPr>
              <w:t>Unique Morris-Hugues</w:t>
            </w:r>
          </w:p>
        </w:tc>
        <w:tc>
          <w:tcPr>
            <w:tcW w:w="4679" w:type="dxa"/>
          </w:tcPr>
          <w:p w:rsidR="00235D74" w:rsidRPr="00F265C2" w:rsidRDefault="00235D74" w:rsidP="0000574C">
            <w:pPr>
              <w:rPr>
                <w:rFonts w:ascii="Times New Roman" w:hAnsi="Times New Roman" w:cs="Times New Roman"/>
                <w:sz w:val="24"/>
                <w:szCs w:val="24"/>
              </w:rPr>
            </w:pPr>
            <w:r w:rsidRPr="00F265C2">
              <w:rPr>
                <w:rFonts w:ascii="Times New Roman" w:hAnsi="Times New Roman" w:cs="Times New Roman"/>
                <w:sz w:val="24"/>
                <w:szCs w:val="24"/>
              </w:rPr>
              <w:t>Department of Employment Services (DOES)</w:t>
            </w:r>
          </w:p>
        </w:tc>
      </w:tr>
      <w:tr w:rsidR="00235D74" w:rsidRPr="00F265C2" w:rsidTr="0083232E">
        <w:tc>
          <w:tcPr>
            <w:tcW w:w="4671" w:type="dxa"/>
          </w:tcPr>
          <w:p w:rsidR="00235D74" w:rsidRPr="00F265C2" w:rsidRDefault="00235D74" w:rsidP="0000574C">
            <w:pPr>
              <w:rPr>
                <w:rFonts w:ascii="Times New Roman" w:hAnsi="Times New Roman" w:cs="Times New Roman"/>
                <w:sz w:val="24"/>
                <w:szCs w:val="24"/>
              </w:rPr>
            </w:pPr>
            <w:r w:rsidRPr="00F265C2">
              <w:rPr>
                <w:rFonts w:ascii="Times New Roman" w:hAnsi="Times New Roman" w:cs="Times New Roman"/>
                <w:sz w:val="24"/>
                <w:szCs w:val="24"/>
              </w:rPr>
              <w:t xml:space="preserve">Arian Gibson </w:t>
            </w:r>
          </w:p>
        </w:tc>
        <w:tc>
          <w:tcPr>
            <w:tcW w:w="4679" w:type="dxa"/>
          </w:tcPr>
          <w:p w:rsidR="00235D74" w:rsidRPr="00F265C2" w:rsidRDefault="00235D74" w:rsidP="0000574C">
            <w:pPr>
              <w:rPr>
                <w:rFonts w:ascii="Times New Roman" w:hAnsi="Times New Roman" w:cs="Times New Roman"/>
                <w:sz w:val="24"/>
                <w:szCs w:val="24"/>
              </w:rPr>
            </w:pPr>
            <w:r w:rsidRPr="00F265C2">
              <w:rPr>
                <w:rFonts w:ascii="Times New Roman" w:hAnsi="Times New Roman" w:cs="Times New Roman"/>
                <w:sz w:val="24"/>
                <w:szCs w:val="24"/>
              </w:rPr>
              <w:t xml:space="preserve">DC Health </w:t>
            </w:r>
          </w:p>
        </w:tc>
      </w:tr>
    </w:tbl>
    <w:p w:rsidR="00B4611E" w:rsidRPr="00F265C2" w:rsidRDefault="00B4611E" w:rsidP="00B4611E">
      <w:pPr>
        <w:rPr>
          <w:rFonts w:ascii="Times New Roman" w:hAnsi="Times New Roman" w:cs="Times New Roman"/>
          <w:b/>
          <w:bCs/>
          <w:sz w:val="24"/>
          <w:szCs w:val="24"/>
        </w:rPr>
      </w:pPr>
    </w:p>
    <w:p w:rsidR="0083232E" w:rsidRPr="00F265C2" w:rsidRDefault="0083232E" w:rsidP="00235D74">
      <w:pPr>
        <w:rPr>
          <w:rFonts w:ascii="Times New Roman" w:hAnsi="Times New Roman" w:cs="Times New Roman"/>
          <w:b/>
          <w:bCs/>
          <w:sz w:val="24"/>
          <w:szCs w:val="24"/>
        </w:rPr>
      </w:pPr>
    </w:p>
    <w:p w:rsidR="00515F3E" w:rsidRPr="00F265C2" w:rsidRDefault="00515F3E" w:rsidP="00235D74">
      <w:pPr>
        <w:rPr>
          <w:rFonts w:ascii="Times New Roman" w:hAnsi="Times New Roman" w:cs="Times New Roman"/>
          <w:b/>
          <w:bCs/>
          <w:sz w:val="24"/>
          <w:szCs w:val="24"/>
        </w:rPr>
      </w:pPr>
    </w:p>
    <w:p w:rsidR="00515F3E" w:rsidRPr="00F265C2" w:rsidRDefault="00515F3E" w:rsidP="00235D74">
      <w:pPr>
        <w:rPr>
          <w:rFonts w:ascii="Times New Roman" w:hAnsi="Times New Roman" w:cs="Times New Roman"/>
          <w:b/>
          <w:bCs/>
          <w:sz w:val="24"/>
          <w:szCs w:val="24"/>
        </w:rPr>
      </w:pPr>
    </w:p>
    <w:p w:rsidR="00515F3E" w:rsidRPr="00624EDA" w:rsidRDefault="00515F3E" w:rsidP="00235D74">
      <w:pPr>
        <w:rPr>
          <w:rFonts w:ascii="Times New Roman" w:hAnsi="Times New Roman" w:cs="Times New Roman"/>
          <w:sz w:val="24"/>
          <w:szCs w:val="24"/>
        </w:rPr>
      </w:pPr>
      <w:r w:rsidRPr="00624EDA">
        <w:rPr>
          <w:rFonts w:ascii="Times New Roman" w:hAnsi="Times New Roman" w:cs="Times New Roman"/>
          <w:sz w:val="24"/>
          <w:szCs w:val="24"/>
        </w:rPr>
        <w:t xml:space="preserve">Commissioner Ian </w:t>
      </w:r>
      <w:proofErr w:type="spellStart"/>
      <w:r w:rsidRPr="00624EDA">
        <w:rPr>
          <w:rFonts w:ascii="Times New Roman" w:hAnsi="Times New Roman" w:cs="Times New Roman"/>
          <w:sz w:val="24"/>
          <w:szCs w:val="24"/>
        </w:rPr>
        <w:t>Callender</w:t>
      </w:r>
      <w:proofErr w:type="spellEnd"/>
      <w:r w:rsidRPr="00624EDA">
        <w:rPr>
          <w:rFonts w:ascii="Times New Roman" w:hAnsi="Times New Roman" w:cs="Times New Roman"/>
          <w:sz w:val="24"/>
          <w:szCs w:val="24"/>
        </w:rPr>
        <w:t xml:space="preserve"> </w:t>
      </w:r>
      <w:r w:rsidR="00BA45F3">
        <w:rPr>
          <w:rFonts w:ascii="Times New Roman" w:hAnsi="Times New Roman" w:cs="Times New Roman"/>
          <w:sz w:val="24"/>
          <w:szCs w:val="24"/>
        </w:rPr>
        <w:t>reviewed the</w:t>
      </w:r>
      <w:r w:rsidRPr="00624EDA">
        <w:rPr>
          <w:rFonts w:ascii="Times New Roman" w:hAnsi="Times New Roman" w:cs="Times New Roman"/>
          <w:sz w:val="24"/>
          <w:szCs w:val="24"/>
        </w:rPr>
        <w:t xml:space="preserve"> June 23, 2020 Commission on Nightlife and Culture Meeting Minutes</w:t>
      </w:r>
      <w:r w:rsidR="00BA45F3">
        <w:rPr>
          <w:rFonts w:ascii="Times New Roman" w:hAnsi="Times New Roman" w:cs="Times New Roman"/>
          <w:sz w:val="24"/>
          <w:szCs w:val="24"/>
        </w:rPr>
        <w:t>.</w:t>
      </w:r>
      <w:r w:rsidRPr="00624EDA">
        <w:rPr>
          <w:rFonts w:ascii="Times New Roman" w:hAnsi="Times New Roman" w:cs="Times New Roman"/>
          <w:sz w:val="24"/>
          <w:szCs w:val="24"/>
        </w:rPr>
        <w:t xml:space="preserve"> </w:t>
      </w:r>
    </w:p>
    <w:p w:rsidR="00515F3E" w:rsidRPr="00624EDA" w:rsidRDefault="6604C512" w:rsidP="00515F3E">
      <w:pPr>
        <w:pStyle w:val="ListParagraph"/>
        <w:numPr>
          <w:ilvl w:val="0"/>
          <w:numId w:val="5"/>
        </w:numPr>
        <w:rPr>
          <w:rFonts w:ascii="Times New Roman" w:hAnsi="Times New Roman" w:cs="Times New Roman"/>
          <w:sz w:val="24"/>
          <w:szCs w:val="24"/>
        </w:rPr>
      </w:pPr>
      <w:r w:rsidRPr="00624EDA">
        <w:rPr>
          <w:rFonts w:ascii="Times New Roman" w:hAnsi="Times New Roman" w:cs="Times New Roman"/>
          <w:sz w:val="24"/>
          <w:szCs w:val="24"/>
        </w:rPr>
        <w:t xml:space="preserve">Sarah Fashbaugh from ABRA gave an update about Phase </w:t>
      </w:r>
      <w:r w:rsidR="00BA45F3">
        <w:rPr>
          <w:rFonts w:ascii="Times New Roman" w:hAnsi="Times New Roman" w:cs="Times New Roman"/>
          <w:sz w:val="24"/>
          <w:szCs w:val="24"/>
        </w:rPr>
        <w:t>O</w:t>
      </w:r>
      <w:r w:rsidRPr="00624EDA">
        <w:rPr>
          <w:rFonts w:ascii="Times New Roman" w:hAnsi="Times New Roman" w:cs="Times New Roman"/>
          <w:sz w:val="24"/>
          <w:szCs w:val="24"/>
        </w:rPr>
        <w:t xml:space="preserve">ne and Phase </w:t>
      </w:r>
      <w:r w:rsidR="00BA45F3">
        <w:rPr>
          <w:rFonts w:ascii="Times New Roman" w:hAnsi="Times New Roman" w:cs="Times New Roman"/>
          <w:sz w:val="24"/>
          <w:szCs w:val="24"/>
        </w:rPr>
        <w:t>T</w:t>
      </w:r>
      <w:r w:rsidRPr="00624EDA">
        <w:rPr>
          <w:rFonts w:ascii="Times New Roman" w:hAnsi="Times New Roman" w:cs="Times New Roman"/>
          <w:sz w:val="24"/>
          <w:szCs w:val="24"/>
        </w:rPr>
        <w:t>wo along with updates</w:t>
      </w:r>
      <w:r w:rsidR="00BA45F3">
        <w:rPr>
          <w:rFonts w:ascii="Times New Roman" w:hAnsi="Times New Roman" w:cs="Times New Roman"/>
          <w:sz w:val="24"/>
          <w:szCs w:val="24"/>
        </w:rPr>
        <w:t>.</w:t>
      </w:r>
    </w:p>
    <w:p w:rsidR="00515F3E" w:rsidRPr="00624EDA" w:rsidRDefault="6604C512" w:rsidP="00515F3E">
      <w:pPr>
        <w:pStyle w:val="ListParagraph"/>
        <w:numPr>
          <w:ilvl w:val="0"/>
          <w:numId w:val="5"/>
        </w:numPr>
        <w:rPr>
          <w:rFonts w:ascii="Times New Roman" w:hAnsi="Times New Roman" w:cs="Times New Roman"/>
          <w:sz w:val="24"/>
          <w:szCs w:val="24"/>
        </w:rPr>
      </w:pPr>
      <w:r w:rsidRPr="00624EDA">
        <w:rPr>
          <w:rFonts w:ascii="Times New Roman" w:hAnsi="Times New Roman" w:cs="Times New Roman"/>
          <w:sz w:val="24"/>
          <w:szCs w:val="24"/>
        </w:rPr>
        <w:t xml:space="preserve">Arian Gibson from DC Health gave an update on Phase </w:t>
      </w:r>
      <w:r w:rsidR="00BA45F3">
        <w:rPr>
          <w:rFonts w:ascii="Times New Roman" w:hAnsi="Times New Roman" w:cs="Times New Roman"/>
          <w:sz w:val="24"/>
          <w:szCs w:val="24"/>
        </w:rPr>
        <w:t>T</w:t>
      </w:r>
      <w:r w:rsidRPr="00624EDA">
        <w:rPr>
          <w:rFonts w:ascii="Times New Roman" w:hAnsi="Times New Roman" w:cs="Times New Roman"/>
          <w:sz w:val="24"/>
          <w:szCs w:val="24"/>
        </w:rPr>
        <w:t xml:space="preserve">wo and provided </w:t>
      </w:r>
      <w:r w:rsidR="00BA45F3">
        <w:rPr>
          <w:rFonts w:ascii="Times New Roman" w:hAnsi="Times New Roman" w:cs="Times New Roman"/>
          <w:sz w:val="24"/>
          <w:szCs w:val="24"/>
        </w:rPr>
        <w:t>additional</w:t>
      </w:r>
      <w:r w:rsidRPr="00624EDA">
        <w:rPr>
          <w:rFonts w:ascii="Times New Roman" w:hAnsi="Times New Roman" w:cs="Times New Roman"/>
          <w:sz w:val="24"/>
          <w:szCs w:val="24"/>
        </w:rPr>
        <w:t xml:space="preserve"> guidance to restaurant operators and mask wearing. </w:t>
      </w:r>
    </w:p>
    <w:p w:rsidR="00515F3E" w:rsidRPr="00624EDA" w:rsidRDefault="6604C512" w:rsidP="00515F3E">
      <w:pPr>
        <w:pStyle w:val="ListParagraph"/>
        <w:numPr>
          <w:ilvl w:val="0"/>
          <w:numId w:val="5"/>
        </w:numPr>
        <w:rPr>
          <w:rFonts w:ascii="Times New Roman" w:hAnsi="Times New Roman" w:cs="Times New Roman"/>
          <w:sz w:val="24"/>
          <w:szCs w:val="24"/>
        </w:rPr>
      </w:pPr>
      <w:r w:rsidRPr="00624EDA">
        <w:rPr>
          <w:rFonts w:ascii="Times New Roman" w:hAnsi="Times New Roman" w:cs="Times New Roman"/>
          <w:sz w:val="24"/>
          <w:szCs w:val="24"/>
        </w:rPr>
        <w:t xml:space="preserve">Matt Cronin, a nightclub general manager, spoke about a letter he wrote to the DC Council and the Mayor asking for rent relief for DC’s nightclubs. </w:t>
      </w:r>
    </w:p>
    <w:p w:rsidR="00237430" w:rsidRPr="00624EDA" w:rsidRDefault="00237430" w:rsidP="00515F3E">
      <w:pPr>
        <w:pStyle w:val="ListParagraph"/>
        <w:numPr>
          <w:ilvl w:val="0"/>
          <w:numId w:val="5"/>
        </w:numPr>
        <w:rPr>
          <w:rFonts w:ascii="Times New Roman" w:hAnsi="Times New Roman" w:cs="Times New Roman"/>
          <w:sz w:val="24"/>
          <w:szCs w:val="24"/>
        </w:rPr>
      </w:pPr>
      <w:r w:rsidRPr="00624EDA">
        <w:rPr>
          <w:rFonts w:ascii="Times New Roman" w:hAnsi="Times New Roman" w:cs="Times New Roman"/>
          <w:sz w:val="24"/>
          <w:szCs w:val="24"/>
        </w:rPr>
        <w:t>DOES spoke about unemployment claims and the application process.</w:t>
      </w:r>
    </w:p>
    <w:p w:rsidR="00237430" w:rsidRPr="00624EDA" w:rsidRDefault="00237430" w:rsidP="00515F3E">
      <w:pPr>
        <w:pStyle w:val="ListParagraph"/>
        <w:numPr>
          <w:ilvl w:val="0"/>
          <w:numId w:val="5"/>
        </w:numPr>
        <w:rPr>
          <w:rFonts w:ascii="Times New Roman" w:hAnsi="Times New Roman" w:cs="Times New Roman"/>
          <w:sz w:val="24"/>
          <w:szCs w:val="24"/>
        </w:rPr>
      </w:pPr>
      <w:r w:rsidRPr="00624EDA">
        <w:rPr>
          <w:rFonts w:ascii="Times New Roman" w:hAnsi="Times New Roman" w:cs="Times New Roman"/>
          <w:sz w:val="24"/>
          <w:szCs w:val="24"/>
        </w:rPr>
        <w:t xml:space="preserve">Acting Deputy Mayor John </w:t>
      </w:r>
      <w:proofErr w:type="spellStart"/>
      <w:r w:rsidRPr="00624EDA">
        <w:rPr>
          <w:rFonts w:ascii="Times New Roman" w:hAnsi="Times New Roman" w:cs="Times New Roman"/>
          <w:sz w:val="24"/>
          <w:szCs w:val="24"/>
        </w:rPr>
        <w:t>Falccichio</w:t>
      </w:r>
      <w:proofErr w:type="spellEnd"/>
      <w:r w:rsidRPr="00624EDA">
        <w:rPr>
          <w:rFonts w:ascii="Times New Roman" w:hAnsi="Times New Roman" w:cs="Times New Roman"/>
          <w:sz w:val="24"/>
          <w:szCs w:val="24"/>
        </w:rPr>
        <w:t xml:space="preserve"> gave us an </w:t>
      </w:r>
      <w:proofErr w:type="gramStart"/>
      <w:r w:rsidRPr="00624EDA">
        <w:rPr>
          <w:rFonts w:ascii="Times New Roman" w:hAnsi="Times New Roman" w:cs="Times New Roman"/>
          <w:sz w:val="24"/>
          <w:szCs w:val="24"/>
        </w:rPr>
        <w:t>update</w:t>
      </w:r>
      <w:r w:rsidR="00BA45F3">
        <w:rPr>
          <w:rFonts w:ascii="Times New Roman" w:hAnsi="Times New Roman" w:cs="Times New Roman"/>
          <w:sz w:val="24"/>
          <w:szCs w:val="24"/>
        </w:rPr>
        <w:t>s</w:t>
      </w:r>
      <w:proofErr w:type="gramEnd"/>
      <w:r w:rsidR="00BA45F3">
        <w:rPr>
          <w:rFonts w:ascii="Times New Roman" w:hAnsi="Times New Roman" w:cs="Times New Roman"/>
          <w:sz w:val="24"/>
          <w:szCs w:val="24"/>
        </w:rPr>
        <w:t xml:space="preserve"> on behalf of the </w:t>
      </w:r>
      <w:r w:rsidRPr="00624EDA">
        <w:rPr>
          <w:rFonts w:ascii="Times New Roman" w:hAnsi="Times New Roman" w:cs="Times New Roman"/>
          <w:sz w:val="24"/>
          <w:szCs w:val="24"/>
        </w:rPr>
        <w:t>Executive Office of the Mayor</w:t>
      </w:r>
      <w:r w:rsidR="00BA45F3">
        <w:rPr>
          <w:rFonts w:ascii="Times New Roman" w:hAnsi="Times New Roman" w:cs="Times New Roman"/>
          <w:sz w:val="24"/>
          <w:szCs w:val="24"/>
        </w:rPr>
        <w:t>.</w:t>
      </w:r>
      <w:r w:rsidRPr="00624EDA">
        <w:rPr>
          <w:rFonts w:ascii="Times New Roman" w:hAnsi="Times New Roman" w:cs="Times New Roman"/>
          <w:sz w:val="24"/>
          <w:szCs w:val="24"/>
        </w:rPr>
        <w:t xml:space="preserve"> </w:t>
      </w:r>
    </w:p>
    <w:p w:rsidR="00515F3E" w:rsidRPr="00624EDA" w:rsidRDefault="6604C512" w:rsidP="00235D74">
      <w:pPr>
        <w:pStyle w:val="ListParagraph"/>
        <w:numPr>
          <w:ilvl w:val="0"/>
          <w:numId w:val="5"/>
        </w:numPr>
        <w:rPr>
          <w:rFonts w:ascii="Times New Roman" w:hAnsi="Times New Roman" w:cs="Times New Roman"/>
          <w:sz w:val="24"/>
          <w:szCs w:val="24"/>
        </w:rPr>
      </w:pPr>
      <w:r w:rsidRPr="00624EDA">
        <w:rPr>
          <w:rFonts w:ascii="Times New Roman" w:hAnsi="Times New Roman" w:cs="Times New Roman"/>
          <w:sz w:val="24"/>
          <w:szCs w:val="24"/>
        </w:rPr>
        <w:t>During the public comments</w:t>
      </w:r>
      <w:r w:rsidR="00BA45F3">
        <w:rPr>
          <w:rFonts w:ascii="Times New Roman" w:hAnsi="Times New Roman" w:cs="Times New Roman"/>
          <w:sz w:val="24"/>
          <w:szCs w:val="24"/>
        </w:rPr>
        <w:t xml:space="preserve"> period,</w:t>
      </w:r>
      <w:r w:rsidRPr="00624EDA">
        <w:rPr>
          <w:rFonts w:ascii="Times New Roman" w:hAnsi="Times New Roman" w:cs="Times New Roman"/>
          <w:sz w:val="24"/>
          <w:szCs w:val="24"/>
        </w:rPr>
        <w:t xml:space="preserve"> attendees touched on the guidance and processes for </w:t>
      </w:r>
      <w:proofErr w:type="spellStart"/>
      <w:r w:rsidRPr="00624EDA">
        <w:rPr>
          <w:rFonts w:ascii="Times New Roman" w:hAnsi="Times New Roman" w:cs="Times New Roman"/>
          <w:sz w:val="24"/>
          <w:szCs w:val="24"/>
        </w:rPr>
        <w:t>streateries</w:t>
      </w:r>
      <w:proofErr w:type="spellEnd"/>
      <w:r w:rsidRPr="00624EDA">
        <w:rPr>
          <w:rFonts w:ascii="Times New Roman" w:hAnsi="Times New Roman" w:cs="Times New Roman"/>
          <w:sz w:val="24"/>
          <w:szCs w:val="24"/>
        </w:rPr>
        <w:t xml:space="preserve"> and parklets. Additionally, they advocated for an open container legislation that would benefit restaurants during these difficult times. </w:t>
      </w:r>
    </w:p>
    <w:p w:rsidR="003B07C8" w:rsidRPr="00624EDA" w:rsidRDefault="003B07C8" w:rsidP="00237430">
      <w:pPr>
        <w:rPr>
          <w:rFonts w:ascii="Times New Roman" w:hAnsi="Times New Roman" w:cs="Times New Roman"/>
          <w:b/>
          <w:bCs/>
          <w:sz w:val="24"/>
          <w:szCs w:val="24"/>
          <w:u w:val="single"/>
        </w:rPr>
      </w:pPr>
      <w:r w:rsidRPr="00624EDA">
        <w:rPr>
          <w:rFonts w:ascii="Times New Roman" w:hAnsi="Times New Roman" w:cs="Times New Roman"/>
          <w:b/>
          <w:bCs/>
          <w:sz w:val="24"/>
          <w:szCs w:val="24"/>
          <w:u w:val="single"/>
        </w:rPr>
        <w:t>New Business &amp; Guest Speakers</w:t>
      </w:r>
    </w:p>
    <w:p w:rsidR="00237430" w:rsidRPr="00624EDA" w:rsidRDefault="6604C512" w:rsidP="00237430">
      <w:pPr>
        <w:rPr>
          <w:rFonts w:ascii="Times New Roman" w:hAnsi="Times New Roman" w:cs="Times New Roman"/>
          <w:sz w:val="24"/>
          <w:szCs w:val="24"/>
        </w:rPr>
      </w:pPr>
      <w:r w:rsidRPr="00624EDA">
        <w:rPr>
          <w:rFonts w:ascii="Times New Roman" w:hAnsi="Times New Roman" w:cs="Times New Roman"/>
          <w:sz w:val="24"/>
          <w:szCs w:val="24"/>
        </w:rPr>
        <w:t xml:space="preserve">Director Shawn Townsend provided updates from the Mayor’s Office of Nightlife and Culture. </w:t>
      </w:r>
    </w:p>
    <w:p w:rsidR="00235D74" w:rsidRPr="00624EDA" w:rsidRDefault="00235D74" w:rsidP="00235D74">
      <w:pPr>
        <w:rPr>
          <w:rFonts w:ascii="Times New Roman" w:hAnsi="Times New Roman" w:cs="Times New Roman"/>
          <w:b/>
          <w:bCs/>
          <w:sz w:val="24"/>
          <w:szCs w:val="24"/>
        </w:rPr>
      </w:pPr>
      <w:r w:rsidRPr="00624EDA">
        <w:rPr>
          <w:rFonts w:ascii="Times New Roman" w:hAnsi="Times New Roman" w:cs="Times New Roman"/>
          <w:b/>
          <w:bCs/>
          <w:sz w:val="24"/>
          <w:szCs w:val="24"/>
        </w:rPr>
        <w:t>Business Support Grants Emergency Amendment Act of 2020</w:t>
      </w:r>
    </w:p>
    <w:p w:rsidR="00235D74" w:rsidRPr="00624EDA" w:rsidRDefault="00235D74" w:rsidP="00235D74">
      <w:pPr>
        <w:pStyle w:val="ListParagraph"/>
        <w:numPr>
          <w:ilvl w:val="0"/>
          <w:numId w:val="4"/>
        </w:numPr>
        <w:rPr>
          <w:rFonts w:ascii="Times New Roman" w:hAnsi="Times New Roman" w:cs="Times New Roman"/>
          <w:sz w:val="24"/>
          <w:szCs w:val="24"/>
        </w:rPr>
      </w:pPr>
      <w:r w:rsidRPr="00624EDA">
        <w:rPr>
          <w:rFonts w:ascii="Times New Roman" w:hAnsi="Times New Roman" w:cs="Times New Roman"/>
          <w:sz w:val="24"/>
          <w:szCs w:val="24"/>
        </w:rPr>
        <w:t xml:space="preserve">Kenyan R. McDuffie, Chair of the Council of the District of Columbia’s Committee on Business and Economic Development, and Councilmember Charles Allen co-introduced the Business Support Grants Emergency Amendment Act of 2020. This legislation establishes a Business Support Grant Program to provide eligible businesses financial support to aid in their recovery from the public health emergency. </w:t>
      </w:r>
      <w:r w:rsidRPr="00624EDA">
        <w:rPr>
          <w:rFonts w:ascii="Times New Roman" w:hAnsi="Times New Roman" w:cs="Times New Roman"/>
          <w:b/>
          <w:bCs/>
          <w:sz w:val="24"/>
          <w:szCs w:val="24"/>
        </w:rPr>
        <w:t>The emergency authorizes up to $100 million from the CARES Act to provide COVID-19 related relief.</w:t>
      </w:r>
      <w:r w:rsidRPr="00624EDA">
        <w:rPr>
          <w:rFonts w:ascii="Times New Roman" w:hAnsi="Times New Roman" w:cs="Times New Roman"/>
          <w:sz w:val="24"/>
          <w:szCs w:val="24"/>
        </w:rPr>
        <w:t xml:space="preserve"> </w:t>
      </w:r>
    </w:p>
    <w:p w:rsidR="00235D74" w:rsidRPr="00624EDA" w:rsidRDefault="00235D74" w:rsidP="00235D74">
      <w:pPr>
        <w:pStyle w:val="ListParagraph"/>
        <w:numPr>
          <w:ilvl w:val="0"/>
          <w:numId w:val="4"/>
        </w:numPr>
        <w:rPr>
          <w:rFonts w:ascii="Times New Roman" w:hAnsi="Times New Roman" w:cs="Times New Roman"/>
          <w:sz w:val="24"/>
          <w:szCs w:val="24"/>
        </w:rPr>
      </w:pPr>
      <w:r w:rsidRPr="00624EDA">
        <w:rPr>
          <w:rFonts w:ascii="Times New Roman" w:hAnsi="Times New Roman" w:cs="Times New Roman"/>
          <w:sz w:val="24"/>
          <w:szCs w:val="24"/>
        </w:rPr>
        <w:t>The Mayor shall establish rules for the application process provided that those rules considers prioritizing available funding as follows:</w:t>
      </w:r>
    </w:p>
    <w:p w:rsidR="00235D74" w:rsidRPr="00624EDA" w:rsidRDefault="00235D74" w:rsidP="00235D74">
      <w:pPr>
        <w:pStyle w:val="ListParagraph"/>
        <w:numPr>
          <w:ilvl w:val="1"/>
          <w:numId w:val="4"/>
        </w:numPr>
        <w:rPr>
          <w:rFonts w:ascii="Times New Roman" w:hAnsi="Times New Roman" w:cs="Times New Roman"/>
          <w:sz w:val="24"/>
          <w:szCs w:val="24"/>
        </w:rPr>
      </w:pPr>
      <w:r w:rsidRPr="00624EDA">
        <w:rPr>
          <w:rFonts w:ascii="Times New Roman" w:hAnsi="Times New Roman" w:cs="Times New Roman"/>
          <w:sz w:val="24"/>
          <w:szCs w:val="24"/>
        </w:rPr>
        <w:t>40% to restaurants;</w:t>
      </w:r>
    </w:p>
    <w:p w:rsidR="00235D74" w:rsidRPr="00624EDA" w:rsidRDefault="00235D74" w:rsidP="00235D74">
      <w:pPr>
        <w:pStyle w:val="ListParagraph"/>
        <w:numPr>
          <w:ilvl w:val="1"/>
          <w:numId w:val="4"/>
        </w:numPr>
        <w:rPr>
          <w:rFonts w:ascii="Times New Roman" w:hAnsi="Times New Roman" w:cs="Times New Roman"/>
          <w:sz w:val="24"/>
          <w:szCs w:val="24"/>
        </w:rPr>
      </w:pPr>
      <w:r w:rsidRPr="00624EDA">
        <w:rPr>
          <w:rFonts w:ascii="Times New Roman" w:hAnsi="Times New Roman" w:cs="Times New Roman"/>
          <w:sz w:val="24"/>
          <w:szCs w:val="24"/>
        </w:rPr>
        <w:t>30% to hotels;</w:t>
      </w:r>
    </w:p>
    <w:p w:rsidR="00235D74" w:rsidRPr="00624EDA" w:rsidRDefault="00235D74" w:rsidP="00235D74">
      <w:pPr>
        <w:pStyle w:val="ListParagraph"/>
        <w:numPr>
          <w:ilvl w:val="1"/>
          <w:numId w:val="4"/>
        </w:numPr>
        <w:rPr>
          <w:rFonts w:ascii="Times New Roman" w:hAnsi="Times New Roman" w:cs="Times New Roman"/>
          <w:sz w:val="24"/>
          <w:szCs w:val="24"/>
        </w:rPr>
      </w:pPr>
      <w:r w:rsidRPr="00624EDA">
        <w:rPr>
          <w:rFonts w:ascii="Times New Roman" w:hAnsi="Times New Roman" w:cs="Times New Roman"/>
          <w:sz w:val="24"/>
          <w:szCs w:val="24"/>
        </w:rPr>
        <w:t>15% to retail;</w:t>
      </w:r>
    </w:p>
    <w:p w:rsidR="00235D74" w:rsidRPr="00624EDA" w:rsidRDefault="00235D74" w:rsidP="00235D74">
      <w:pPr>
        <w:pStyle w:val="ListParagraph"/>
        <w:numPr>
          <w:ilvl w:val="1"/>
          <w:numId w:val="4"/>
        </w:numPr>
        <w:rPr>
          <w:rFonts w:ascii="Times New Roman" w:hAnsi="Times New Roman" w:cs="Times New Roman"/>
          <w:sz w:val="24"/>
          <w:szCs w:val="24"/>
        </w:rPr>
      </w:pPr>
      <w:r w:rsidRPr="00624EDA">
        <w:rPr>
          <w:rFonts w:ascii="Times New Roman" w:hAnsi="Times New Roman" w:cs="Times New Roman"/>
          <w:sz w:val="24"/>
          <w:szCs w:val="24"/>
        </w:rPr>
        <w:t>15% sports and entertainment sectors;</w:t>
      </w:r>
    </w:p>
    <w:p w:rsidR="00237430" w:rsidRPr="00624EDA" w:rsidRDefault="00CE0530" w:rsidP="00237430">
      <w:pPr>
        <w:pStyle w:val="ListParagraph"/>
        <w:numPr>
          <w:ilvl w:val="2"/>
          <w:numId w:val="4"/>
        </w:numPr>
        <w:rPr>
          <w:rFonts w:ascii="Times New Roman" w:hAnsi="Times New Roman" w:cs="Times New Roman"/>
          <w:sz w:val="24"/>
          <w:szCs w:val="24"/>
        </w:rPr>
      </w:pPr>
      <w:r w:rsidRPr="00624EDA">
        <w:rPr>
          <w:rFonts w:ascii="Times New Roman" w:hAnsi="Times New Roman" w:cs="Times New Roman"/>
          <w:sz w:val="24"/>
          <w:szCs w:val="24"/>
        </w:rPr>
        <w:lastRenderedPageBreak/>
        <w:t>Nightclubs</w:t>
      </w:r>
      <w:r w:rsidR="00237430" w:rsidRPr="00624EDA">
        <w:rPr>
          <w:rFonts w:ascii="Times New Roman" w:hAnsi="Times New Roman" w:cs="Times New Roman"/>
          <w:sz w:val="24"/>
          <w:szCs w:val="24"/>
        </w:rPr>
        <w:t xml:space="preserve"> are included in this section </w:t>
      </w:r>
    </w:p>
    <w:p w:rsidR="00237430" w:rsidRPr="00624EDA" w:rsidRDefault="00237430" w:rsidP="00237430">
      <w:pPr>
        <w:pStyle w:val="ListParagraph"/>
        <w:numPr>
          <w:ilvl w:val="0"/>
          <w:numId w:val="4"/>
        </w:numPr>
        <w:rPr>
          <w:rFonts w:ascii="Times New Roman" w:hAnsi="Times New Roman" w:cs="Times New Roman"/>
          <w:sz w:val="24"/>
          <w:szCs w:val="24"/>
        </w:rPr>
      </w:pPr>
      <w:r w:rsidRPr="00624EDA">
        <w:rPr>
          <w:rFonts w:ascii="Times New Roman" w:hAnsi="Times New Roman" w:cs="Times New Roman"/>
          <w:sz w:val="24"/>
          <w:szCs w:val="24"/>
        </w:rPr>
        <w:t xml:space="preserve">Currently, there </w:t>
      </w:r>
      <w:r w:rsidR="00BA45F3">
        <w:rPr>
          <w:rFonts w:ascii="Times New Roman" w:hAnsi="Times New Roman" w:cs="Times New Roman"/>
          <w:sz w:val="24"/>
          <w:szCs w:val="24"/>
        </w:rPr>
        <w:t xml:space="preserve">is not </w:t>
      </w:r>
      <w:proofErr w:type="gramStart"/>
      <w:r w:rsidR="00BA45F3">
        <w:rPr>
          <w:rFonts w:ascii="Times New Roman" w:hAnsi="Times New Roman" w:cs="Times New Roman"/>
          <w:sz w:val="24"/>
          <w:szCs w:val="24"/>
        </w:rPr>
        <w:t>sufficient</w:t>
      </w:r>
      <w:proofErr w:type="gramEnd"/>
      <w:r w:rsidRPr="00624EDA">
        <w:rPr>
          <w:rFonts w:ascii="Times New Roman" w:hAnsi="Times New Roman" w:cs="Times New Roman"/>
          <w:sz w:val="24"/>
          <w:szCs w:val="24"/>
        </w:rPr>
        <w:t xml:space="preserve"> CARES ACT</w:t>
      </w:r>
      <w:r w:rsidR="00BA45F3">
        <w:rPr>
          <w:rFonts w:ascii="Times New Roman" w:hAnsi="Times New Roman" w:cs="Times New Roman"/>
          <w:sz w:val="24"/>
          <w:szCs w:val="24"/>
        </w:rPr>
        <w:t xml:space="preserve"> funding</w:t>
      </w:r>
      <w:r w:rsidRPr="00624EDA">
        <w:rPr>
          <w:rFonts w:ascii="Times New Roman" w:hAnsi="Times New Roman" w:cs="Times New Roman"/>
          <w:sz w:val="24"/>
          <w:szCs w:val="24"/>
        </w:rPr>
        <w:t xml:space="preserve"> </w:t>
      </w:r>
      <w:r w:rsidR="00CE0530" w:rsidRPr="00624EDA">
        <w:rPr>
          <w:rFonts w:ascii="Times New Roman" w:hAnsi="Times New Roman" w:cs="Times New Roman"/>
          <w:sz w:val="24"/>
          <w:szCs w:val="24"/>
        </w:rPr>
        <w:t xml:space="preserve">to allocate to this bill. Unfortunately, DC was shorted approximately $700 million dollars less than other states </w:t>
      </w:r>
      <w:r w:rsidR="00BA45F3">
        <w:rPr>
          <w:rFonts w:ascii="Times New Roman" w:hAnsi="Times New Roman" w:cs="Times New Roman"/>
          <w:sz w:val="24"/>
          <w:szCs w:val="24"/>
        </w:rPr>
        <w:t>due to being identified as</w:t>
      </w:r>
      <w:r w:rsidR="00CE0530" w:rsidRPr="00624EDA">
        <w:rPr>
          <w:rFonts w:ascii="Times New Roman" w:hAnsi="Times New Roman" w:cs="Times New Roman"/>
          <w:sz w:val="24"/>
          <w:szCs w:val="24"/>
        </w:rPr>
        <w:t xml:space="preserve"> a territory.</w:t>
      </w:r>
    </w:p>
    <w:p w:rsidR="00235D74" w:rsidRPr="00624EDA" w:rsidRDefault="00235D74" w:rsidP="00235D74">
      <w:pPr>
        <w:rPr>
          <w:rFonts w:ascii="Times New Roman" w:hAnsi="Times New Roman" w:cs="Times New Roman"/>
          <w:b/>
          <w:bCs/>
          <w:sz w:val="24"/>
          <w:szCs w:val="24"/>
        </w:rPr>
      </w:pPr>
      <w:r w:rsidRPr="00624EDA">
        <w:rPr>
          <w:rFonts w:ascii="Times New Roman" w:hAnsi="Times New Roman" w:cs="Times New Roman"/>
          <w:b/>
          <w:bCs/>
          <w:sz w:val="24"/>
          <w:szCs w:val="24"/>
        </w:rPr>
        <w:t>Engine Idling PSA for Drive-in Movie Operations</w:t>
      </w:r>
      <w:r w:rsidRPr="00624EDA">
        <w:rPr>
          <w:rFonts w:ascii="Times New Roman" w:hAnsi="Times New Roman" w:cs="Times New Roman"/>
          <w:b/>
          <w:bCs/>
          <w:sz w:val="24"/>
          <w:szCs w:val="24"/>
        </w:rPr>
        <w:tab/>
      </w:r>
      <w:r w:rsidRPr="00624EDA">
        <w:rPr>
          <w:rFonts w:ascii="Times New Roman" w:hAnsi="Times New Roman" w:cs="Times New Roman"/>
          <w:b/>
          <w:bCs/>
          <w:sz w:val="24"/>
          <w:szCs w:val="24"/>
        </w:rPr>
        <w:tab/>
      </w:r>
      <w:r w:rsidRPr="00624EDA">
        <w:rPr>
          <w:rFonts w:ascii="Times New Roman" w:hAnsi="Times New Roman" w:cs="Times New Roman"/>
          <w:b/>
          <w:bCs/>
          <w:sz w:val="24"/>
          <w:szCs w:val="24"/>
        </w:rPr>
        <w:tab/>
      </w:r>
      <w:r w:rsidRPr="00624EDA">
        <w:rPr>
          <w:rFonts w:ascii="Times New Roman" w:hAnsi="Times New Roman" w:cs="Times New Roman"/>
          <w:b/>
          <w:bCs/>
          <w:sz w:val="24"/>
          <w:szCs w:val="24"/>
        </w:rPr>
        <w:tab/>
      </w:r>
    </w:p>
    <w:p w:rsidR="00235D74" w:rsidRPr="00624EDA" w:rsidRDefault="00235D74" w:rsidP="00235D74">
      <w:pPr>
        <w:pStyle w:val="ListParagraph"/>
        <w:numPr>
          <w:ilvl w:val="0"/>
          <w:numId w:val="3"/>
        </w:numPr>
        <w:rPr>
          <w:rFonts w:ascii="Times New Roman" w:eastAsia="Times New Roman" w:hAnsi="Times New Roman" w:cs="Times New Roman"/>
          <w:b/>
          <w:bCs/>
          <w:sz w:val="24"/>
          <w:szCs w:val="24"/>
        </w:rPr>
      </w:pPr>
      <w:r w:rsidRPr="00624EDA">
        <w:rPr>
          <w:rFonts w:ascii="Times New Roman" w:eastAsia="Times New Roman" w:hAnsi="Times New Roman" w:cs="Times New Roman"/>
          <w:sz w:val="24"/>
          <w:szCs w:val="24"/>
          <w:bdr w:val="none" w:sz="0" w:space="0" w:color="auto" w:frame="1"/>
        </w:rPr>
        <w:t xml:space="preserve">MONC partnered with the Department of Energy and Environment (DOEE) to develop a PSA in response to community concerns regarding air pollution around the RFK stadium. MONC engaged Commissioner Anwan Glover to participate in the video that was played during drive-in movie events organized by Events DC. </w:t>
      </w:r>
    </w:p>
    <w:p w:rsidR="00235D74" w:rsidRPr="00624EDA" w:rsidRDefault="00235D74" w:rsidP="00235D74">
      <w:pPr>
        <w:rPr>
          <w:rFonts w:ascii="Times New Roman" w:hAnsi="Times New Roman" w:cs="Times New Roman"/>
          <w:b/>
          <w:bCs/>
          <w:sz w:val="24"/>
          <w:szCs w:val="24"/>
        </w:rPr>
      </w:pPr>
      <w:bookmarkStart w:id="0" w:name="_Hlk51164199"/>
      <w:r w:rsidRPr="00624EDA">
        <w:rPr>
          <w:rFonts w:ascii="Times New Roman" w:hAnsi="Times New Roman" w:cs="Times New Roman"/>
          <w:b/>
          <w:bCs/>
          <w:sz w:val="24"/>
          <w:szCs w:val="24"/>
        </w:rPr>
        <w:t>#</w:t>
      </w:r>
      <w:proofErr w:type="spellStart"/>
      <w:r w:rsidRPr="00624EDA">
        <w:rPr>
          <w:rFonts w:ascii="Times New Roman" w:hAnsi="Times New Roman" w:cs="Times New Roman"/>
          <w:b/>
          <w:bCs/>
          <w:sz w:val="24"/>
          <w:szCs w:val="24"/>
        </w:rPr>
        <w:t>MaskUpDC</w:t>
      </w:r>
      <w:proofErr w:type="spellEnd"/>
      <w:r w:rsidRPr="00624EDA">
        <w:rPr>
          <w:rFonts w:ascii="Times New Roman" w:hAnsi="Times New Roman" w:cs="Times New Roman"/>
          <w:b/>
          <w:bCs/>
          <w:sz w:val="24"/>
          <w:szCs w:val="24"/>
        </w:rPr>
        <w:t xml:space="preserve"> Campaign / Summer Restaurant Week</w:t>
      </w:r>
      <w:r w:rsidRPr="00624EDA">
        <w:rPr>
          <w:rFonts w:ascii="Times New Roman" w:hAnsi="Times New Roman" w:cs="Times New Roman"/>
          <w:b/>
          <w:bCs/>
          <w:sz w:val="24"/>
          <w:szCs w:val="24"/>
        </w:rPr>
        <w:tab/>
      </w:r>
      <w:r w:rsidRPr="00624EDA">
        <w:rPr>
          <w:rFonts w:ascii="Times New Roman" w:hAnsi="Times New Roman" w:cs="Times New Roman"/>
          <w:b/>
          <w:bCs/>
          <w:sz w:val="24"/>
          <w:szCs w:val="24"/>
        </w:rPr>
        <w:tab/>
      </w:r>
      <w:r w:rsidRPr="00624EDA">
        <w:rPr>
          <w:rFonts w:ascii="Times New Roman" w:hAnsi="Times New Roman" w:cs="Times New Roman"/>
          <w:b/>
          <w:bCs/>
          <w:sz w:val="24"/>
          <w:szCs w:val="24"/>
        </w:rPr>
        <w:tab/>
      </w:r>
      <w:r w:rsidRPr="00624EDA">
        <w:rPr>
          <w:rFonts w:ascii="Times New Roman" w:hAnsi="Times New Roman" w:cs="Times New Roman"/>
          <w:b/>
          <w:bCs/>
          <w:sz w:val="24"/>
          <w:szCs w:val="24"/>
        </w:rPr>
        <w:tab/>
      </w:r>
    </w:p>
    <w:p w:rsidR="00235D74" w:rsidRPr="00624EDA" w:rsidRDefault="6604C512" w:rsidP="00235D74">
      <w:pPr>
        <w:pStyle w:val="ListParagraph"/>
        <w:numPr>
          <w:ilvl w:val="0"/>
          <w:numId w:val="3"/>
        </w:numPr>
        <w:rPr>
          <w:rFonts w:ascii="Times New Roman" w:eastAsia="Times New Roman" w:hAnsi="Times New Roman" w:cs="Times New Roman"/>
          <w:sz w:val="24"/>
          <w:szCs w:val="24"/>
        </w:rPr>
      </w:pPr>
      <w:r w:rsidRPr="00624EDA">
        <w:rPr>
          <w:rFonts w:ascii="Times New Roman" w:eastAsia="Times New Roman" w:hAnsi="Times New Roman" w:cs="Times New Roman"/>
          <w:sz w:val="24"/>
          <w:szCs w:val="24"/>
        </w:rPr>
        <w:t>In light of Summer Restaurant Week 2020, MONC and Restaurant Association of Metropolitan Washington (RAMW) teamed up to amplify the #</w:t>
      </w:r>
      <w:proofErr w:type="spellStart"/>
      <w:r w:rsidRPr="00624EDA">
        <w:rPr>
          <w:rFonts w:ascii="Times New Roman" w:eastAsia="Times New Roman" w:hAnsi="Times New Roman" w:cs="Times New Roman"/>
          <w:sz w:val="24"/>
          <w:szCs w:val="24"/>
        </w:rPr>
        <w:t>MaskUpDC</w:t>
      </w:r>
      <w:proofErr w:type="spellEnd"/>
      <w:r w:rsidRPr="00624EDA">
        <w:rPr>
          <w:rFonts w:ascii="Times New Roman" w:eastAsia="Times New Roman" w:hAnsi="Times New Roman" w:cs="Times New Roman"/>
          <w:sz w:val="24"/>
          <w:szCs w:val="24"/>
        </w:rPr>
        <w:t xml:space="preserve"> campaign through social media to encourage patrons to dine-in/take-out, supporting their favorite restaurants while properly wearing a mask. Additionally, MONC highlighted </w:t>
      </w:r>
      <w:proofErr w:type="spellStart"/>
      <w:r w:rsidRPr="00624EDA">
        <w:rPr>
          <w:rFonts w:ascii="Times New Roman" w:eastAsia="Times New Roman" w:hAnsi="Times New Roman" w:cs="Times New Roman"/>
          <w:sz w:val="24"/>
          <w:szCs w:val="24"/>
        </w:rPr>
        <w:t>Halfsmoke</w:t>
      </w:r>
      <w:proofErr w:type="spellEnd"/>
      <w:r w:rsidRPr="00624EDA">
        <w:rPr>
          <w:rFonts w:ascii="Times New Roman" w:eastAsia="Times New Roman" w:hAnsi="Times New Roman" w:cs="Times New Roman"/>
          <w:sz w:val="24"/>
          <w:szCs w:val="24"/>
        </w:rPr>
        <w:t>, Tortilla Coast, Ivy City Smokehouse, and Provost for Restaurant Week on Mayor Bowser’s social media accounts.</w:t>
      </w:r>
      <w:r w:rsidRPr="00624EDA">
        <w:rPr>
          <w:rFonts w:ascii="Times New Roman" w:hAnsi="Times New Roman" w:cs="Times New Roman"/>
          <w:noProof/>
          <w:sz w:val="24"/>
          <w:szCs w:val="24"/>
        </w:rPr>
        <w:t xml:space="preserve"> </w:t>
      </w:r>
      <w:bookmarkEnd w:id="0"/>
    </w:p>
    <w:p w:rsidR="00CE0530" w:rsidRPr="00624EDA" w:rsidRDefault="00CE0530" w:rsidP="00235D74">
      <w:pPr>
        <w:pStyle w:val="ListParagraph"/>
        <w:numPr>
          <w:ilvl w:val="0"/>
          <w:numId w:val="3"/>
        </w:numPr>
        <w:rPr>
          <w:rFonts w:ascii="Times New Roman" w:eastAsia="Times New Roman" w:hAnsi="Times New Roman" w:cs="Times New Roman"/>
          <w:sz w:val="24"/>
          <w:szCs w:val="24"/>
        </w:rPr>
      </w:pPr>
      <w:r w:rsidRPr="00624EDA">
        <w:rPr>
          <w:rFonts w:ascii="Times New Roman" w:hAnsi="Times New Roman" w:cs="Times New Roman"/>
          <w:noProof/>
          <w:sz w:val="24"/>
          <w:szCs w:val="24"/>
        </w:rPr>
        <w:t xml:space="preserve">Director Townsend thanked the Office of Cable Television and Entertainment (OCTFME) for assisiting our office with these projects. </w:t>
      </w:r>
    </w:p>
    <w:p w:rsidR="00235D74" w:rsidRPr="00624EDA" w:rsidRDefault="00235D74" w:rsidP="00235D74">
      <w:pPr>
        <w:rPr>
          <w:rFonts w:ascii="Times New Roman" w:eastAsia="Times New Roman" w:hAnsi="Times New Roman" w:cs="Times New Roman"/>
          <w:b/>
          <w:bCs/>
          <w:sz w:val="24"/>
          <w:szCs w:val="24"/>
          <w:u w:val="single"/>
        </w:rPr>
      </w:pPr>
      <w:r w:rsidRPr="00624EDA">
        <w:rPr>
          <w:rFonts w:ascii="Times New Roman" w:eastAsia="Times New Roman" w:hAnsi="Times New Roman" w:cs="Times New Roman"/>
          <w:b/>
          <w:bCs/>
          <w:sz w:val="24"/>
          <w:szCs w:val="24"/>
          <w:u w:val="single"/>
        </w:rPr>
        <w:t xml:space="preserve">Upcoming Events </w:t>
      </w:r>
    </w:p>
    <w:p w:rsidR="00235D74" w:rsidRPr="00624EDA" w:rsidRDefault="00235D74" w:rsidP="00235D74">
      <w:pPr>
        <w:shd w:val="clear" w:color="auto" w:fill="FFFFFF" w:themeFill="background1"/>
        <w:spacing w:after="150" w:line="240" w:lineRule="auto"/>
        <w:outlineLvl w:val="0"/>
        <w:rPr>
          <w:rFonts w:ascii="Times New Roman" w:eastAsia="Times New Roman" w:hAnsi="Times New Roman" w:cs="Times New Roman"/>
          <w:b/>
          <w:bCs/>
          <w:kern w:val="3"/>
          <w:sz w:val="24"/>
          <w:szCs w:val="24"/>
        </w:rPr>
      </w:pPr>
      <w:r w:rsidRPr="00624EDA">
        <w:rPr>
          <w:rFonts w:ascii="Times New Roman" w:eastAsia="Times New Roman" w:hAnsi="Times New Roman" w:cs="Times New Roman"/>
          <w:b/>
          <w:bCs/>
          <w:kern w:val="3"/>
          <w:sz w:val="24"/>
          <w:szCs w:val="24"/>
        </w:rPr>
        <w:t xml:space="preserve">The </w:t>
      </w:r>
      <w:proofErr w:type="spellStart"/>
      <w:r w:rsidRPr="00624EDA">
        <w:rPr>
          <w:rFonts w:ascii="Times New Roman" w:eastAsia="Times New Roman" w:hAnsi="Times New Roman" w:cs="Times New Roman"/>
          <w:b/>
          <w:bCs/>
          <w:kern w:val="3"/>
          <w:sz w:val="24"/>
          <w:szCs w:val="24"/>
        </w:rPr>
        <w:t>Rammys</w:t>
      </w:r>
      <w:proofErr w:type="spellEnd"/>
      <w:r w:rsidRPr="00624EDA">
        <w:rPr>
          <w:rFonts w:ascii="Times New Roman" w:eastAsia="Times New Roman" w:hAnsi="Times New Roman" w:cs="Times New Roman"/>
          <w:b/>
          <w:bCs/>
          <w:kern w:val="3"/>
          <w:sz w:val="24"/>
          <w:szCs w:val="24"/>
        </w:rPr>
        <w:t xml:space="preserve"> 2020 </w:t>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p>
    <w:p w:rsidR="00F265C2" w:rsidRPr="00624EDA" w:rsidRDefault="00235D74" w:rsidP="0000574C">
      <w:pPr>
        <w:pStyle w:val="ListParagraph"/>
        <w:numPr>
          <w:ilvl w:val="0"/>
          <w:numId w:val="3"/>
        </w:numPr>
        <w:shd w:val="clear" w:color="auto" w:fill="FFFFFF" w:themeFill="background1"/>
        <w:spacing w:after="150" w:line="240" w:lineRule="auto"/>
        <w:outlineLvl w:val="0"/>
        <w:rPr>
          <w:rFonts w:ascii="Times New Roman" w:eastAsia="Times New Roman" w:hAnsi="Times New Roman" w:cs="Times New Roman"/>
          <w:b/>
          <w:bCs/>
          <w:kern w:val="3"/>
          <w:sz w:val="24"/>
          <w:szCs w:val="24"/>
        </w:rPr>
      </w:pPr>
      <w:r w:rsidRPr="00624EDA">
        <w:rPr>
          <w:rFonts w:ascii="Times New Roman" w:eastAsia="Times New Roman" w:hAnsi="Times New Roman" w:cs="Times New Roman"/>
          <w:kern w:val="3"/>
          <w:sz w:val="24"/>
          <w:szCs w:val="24"/>
        </w:rPr>
        <w:t xml:space="preserve">Tune in to watch the </w:t>
      </w:r>
      <w:proofErr w:type="spellStart"/>
      <w:r w:rsidRPr="00624EDA">
        <w:rPr>
          <w:rFonts w:ascii="Times New Roman" w:eastAsia="Times New Roman" w:hAnsi="Times New Roman" w:cs="Times New Roman"/>
          <w:kern w:val="3"/>
          <w:sz w:val="24"/>
          <w:szCs w:val="24"/>
        </w:rPr>
        <w:t>Rammys</w:t>
      </w:r>
      <w:proofErr w:type="spellEnd"/>
      <w:r w:rsidRPr="00624EDA">
        <w:rPr>
          <w:rFonts w:ascii="Times New Roman" w:eastAsia="Times New Roman" w:hAnsi="Times New Roman" w:cs="Times New Roman"/>
          <w:kern w:val="3"/>
          <w:sz w:val="24"/>
          <w:szCs w:val="24"/>
        </w:rPr>
        <w:t xml:space="preserve"> as we honor the region’s restaurant community! </w:t>
      </w:r>
    </w:p>
    <w:p w:rsidR="00235D74" w:rsidRPr="00624EDA" w:rsidRDefault="00235D74" w:rsidP="00F265C2">
      <w:pPr>
        <w:shd w:val="clear" w:color="auto" w:fill="FFFFFF" w:themeFill="background1"/>
        <w:spacing w:after="150" w:line="240" w:lineRule="auto"/>
        <w:outlineLvl w:val="0"/>
        <w:rPr>
          <w:rFonts w:ascii="Times New Roman" w:eastAsia="Times New Roman" w:hAnsi="Times New Roman" w:cs="Times New Roman"/>
          <w:b/>
          <w:bCs/>
          <w:kern w:val="3"/>
          <w:sz w:val="24"/>
          <w:szCs w:val="24"/>
        </w:rPr>
      </w:pPr>
      <w:r w:rsidRPr="00624EDA">
        <w:rPr>
          <w:rFonts w:ascii="Times New Roman" w:eastAsia="Times New Roman" w:hAnsi="Times New Roman" w:cs="Times New Roman"/>
          <w:b/>
          <w:bCs/>
          <w:kern w:val="3"/>
          <w:sz w:val="24"/>
          <w:szCs w:val="24"/>
        </w:rPr>
        <w:t xml:space="preserve">Mayor’s Arts Awards </w:t>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r>
      <w:r w:rsidRPr="00624EDA">
        <w:rPr>
          <w:rFonts w:ascii="Times New Roman" w:eastAsia="Times New Roman" w:hAnsi="Times New Roman" w:cs="Times New Roman"/>
          <w:b/>
          <w:bCs/>
          <w:kern w:val="3"/>
          <w:sz w:val="24"/>
          <w:szCs w:val="24"/>
        </w:rPr>
        <w:tab/>
        <w:t xml:space="preserve"> </w:t>
      </w:r>
    </w:p>
    <w:p w:rsidR="00235D74" w:rsidRPr="00624EDA" w:rsidRDefault="00235D74" w:rsidP="00235D74">
      <w:pPr>
        <w:pStyle w:val="ListParagraph"/>
        <w:numPr>
          <w:ilvl w:val="0"/>
          <w:numId w:val="3"/>
        </w:numPr>
        <w:shd w:val="clear" w:color="auto" w:fill="FFFFFF" w:themeFill="background1"/>
        <w:spacing w:after="150" w:line="240" w:lineRule="auto"/>
        <w:outlineLvl w:val="0"/>
        <w:rPr>
          <w:rFonts w:ascii="Times New Roman" w:eastAsia="Times New Roman" w:hAnsi="Times New Roman" w:cs="Times New Roman"/>
          <w:kern w:val="3"/>
          <w:sz w:val="24"/>
          <w:szCs w:val="24"/>
        </w:rPr>
      </w:pPr>
      <w:r w:rsidRPr="00624EDA">
        <w:rPr>
          <w:rFonts w:ascii="Times New Roman" w:eastAsia="Times New Roman" w:hAnsi="Times New Roman" w:cs="Times New Roman"/>
          <w:kern w:val="3"/>
          <w:sz w:val="24"/>
          <w:szCs w:val="24"/>
        </w:rPr>
        <w:t>Join us on September 30, 2020 at 7:00 PM in recognizing DC's creative community. The 35th Annual Mayor’s Arts Awards is an inclusive celebration for District residents of all 8 Wards honoring the city’s vibrant creative community and patrons of the arts and humanities.</w:t>
      </w:r>
    </w:p>
    <w:p w:rsidR="00EE08EB" w:rsidRPr="00624EDA" w:rsidRDefault="008D6201">
      <w:pPr>
        <w:rPr>
          <w:rFonts w:ascii="Times New Roman" w:eastAsia="Times New Roman" w:hAnsi="Times New Roman" w:cs="Times New Roman"/>
          <w:kern w:val="3"/>
          <w:sz w:val="24"/>
          <w:szCs w:val="24"/>
        </w:rPr>
      </w:pPr>
      <w:r w:rsidRPr="00624EDA">
        <w:rPr>
          <w:rFonts w:ascii="Times New Roman" w:eastAsia="Times New Roman" w:hAnsi="Times New Roman" w:cs="Times New Roman"/>
          <w:kern w:val="3"/>
          <w:sz w:val="24"/>
          <w:szCs w:val="24"/>
        </w:rPr>
        <w:t xml:space="preserve">Lastly, </w:t>
      </w:r>
      <w:r w:rsidR="00B02AAE">
        <w:rPr>
          <w:rFonts w:ascii="Times New Roman" w:eastAsia="Times New Roman" w:hAnsi="Times New Roman" w:cs="Times New Roman"/>
          <w:kern w:val="3"/>
          <w:sz w:val="24"/>
          <w:szCs w:val="24"/>
        </w:rPr>
        <w:t>MONC is</w:t>
      </w:r>
      <w:r w:rsidRPr="00624EDA">
        <w:rPr>
          <w:rFonts w:ascii="Times New Roman" w:eastAsia="Times New Roman" w:hAnsi="Times New Roman" w:cs="Times New Roman"/>
          <w:kern w:val="3"/>
          <w:sz w:val="24"/>
          <w:szCs w:val="24"/>
        </w:rPr>
        <w:t xml:space="preserve"> working diligently with sister agencies to figure out how we can provide relief to an industry that has been deeply impacted during COVID. </w:t>
      </w:r>
    </w:p>
    <w:p w:rsidR="008D6201" w:rsidRPr="00624EDA" w:rsidRDefault="008D6201">
      <w:pPr>
        <w:rPr>
          <w:rFonts w:ascii="Times New Roman" w:eastAsia="Times New Roman" w:hAnsi="Times New Roman" w:cs="Times New Roman"/>
          <w:kern w:val="3"/>
          <w:sz w:val="24"/>
          <w:szCs w:val="24"/>
        </w:rPr>
      </w:pPr>
      <w:r w:rsidRPr="00624EDA">
        <w:rPr>
          <w:rFonts w:ascii="Times New Roman" w:eastAsia="Times New Roman" w:hAnsi="Times New Roman" w:cs="Times New Roman"/>
          <w:kern w:val="3"/>
          <w:sz w:val="24"/>
          <w:szCs w:val="24"/>
        </w:rPr>
        <w:t>Director Unique Morris-Hughes will give an update on unemployment claims</w:t>
      </w:r>
      <w:r w:rsidR="00B02AAE">
        <w:rPr>
          <w:rFonts w:ascii="Times New Roman" w:eastAsia="Times New Roman" w:hAnsi="Times New Roman" w:cs="Times New Roman"/>
          <w:kern w:val="3"/>
          <w:sz w:val="24"/>
          <w:szCs w:val="24"/>
        </w:rPr>
        <w:t>.</w:t>
      </w:r>
    </w:p>
    <w:p w:rsidR="008D6201" w:rsidRPr="00624EDA" w:rsidRDefault="6604C512">
      <w:pPr>
        <w:rPr>
          <w:rFonts w:ascii="Times New Roman" w:hAnsi="Times New Roman" w:cs="Times New Roman"/>
          <w:sz w:val="24"/>
          <w:szCs w:val="24"/>
        </w:rPr>
      </w:pPr>
      <w:r w:rsidRPr="00624EDA">
        <w:rPr>
          <w:rFonts w:ascii="Times New Roman" w:hAnsi="Times New Roman" w:cs="Times New Roman"/>
          <w:sz w:val="24"/>
          <w:szCs w:val="24"/>
        </w:rPr>
        <w:lastRenderedPageBreak/>
        <w:t>Overview of DOES’s presentation</w:t>
      </w:r>
    </w:p>
    <w:p w:rsidR="00E01214" w:rsidRPr="00624EDA" w:rsidRDefault="00E01214" w:rsidP="00E01214">
      <w:pPr>
        <w:pStyle w:val="ListParagraph"/>
        <w:numPr>
          <w:ilvl w:val="0"/>
          <w:numId w:val="6"/>
        </w:numPr>
        <w:rPr>
          <w:rFonts w:ascii="Times New Roman" w:hAnsi="Times New Roman" w:cs="Times New Roman"/>
          <w:sz w:val="24"/>
          <w:szCs w:val="24"/>
        </w:rPr>
      </w:pPr>
      <w:r w:rsidRPr="00624EDA">
        <w:rPr>
          <w:rFonts w:ascii="Times New Roman" w:hAnsi="Times New Roman" w:cs="Times New Roman"/>
          <w:sz w:val="24"/>
          <w:szCs w:val="24"/>
        </w:rPr>
        <w:t>Unemployment Insurance (UI) By the Numbers</w:t>
      </w:r>
    </w:p>
    <w:p w:rsidR="00E01214" w:rsidRPr="00624EDA" w:rsidRDefault="00E01214" w:rsidP="00E01214">
      <w:pPr>
        <w:pStyle w:val="ListParagraph"/>
        <w:numPr>
          <w:ilvl w:val="0"/>
          <w:numId w:val="6"/>
        </w:numPr>
        <w:rPr>
          <w:rFonts w:ascii="Times New Roman" w:hAnsi="Times New Roman" w:cs="Times New Roman"/>
          <w:sz w:val="24"/>
          <w:szCs w:val="24"/>
        </w:rPr>
      </w:pPr>
      <w:bookmarkStart w:id="1" w:name="_Hlk51243836"/>
      <w:r w:rsidRPr="00624EDA">
        <w:rPr>
          <w:rFonts w:ascii="Times New Roman" w:hAnsi="Times New Roman" w:cs="Times New Roman"/>
          <w:sz w:val="24"/>
          <w:szCs w:val="24"/>
        </w:rPr>
        <w:t>Economic Assistance Available through DOES</w:t>
      </w:r>
    </w:p>
    <w:bookmarkEnd w:id="1"/>
    <w:p w:rsidR="00E01214" w:rsidRPr="00624EDA" w:rsidRDefault="00E01214" w:rsidP="00E01214">
      <w:pPr>
        <w:pStyle w:val="ListParagraph"/>
        <w:numPr>
          <w:ilvl w:val="0"/>
          <w:numId w:val="6"/>
        </w:numPr>
        <w:rPr>
          <w:rFonts w:ascii="Times New Roman" w:hAnsi="Times New Roman" w:cs="Times New Roman"/>
          <w:sz w:val="24"/>
          <w:szCs w:val="24"/>
        </w:rPr>
      </w:pPr>
      <w:r w:rsidRPr="00624EDA">
        <w:rPr>
          <w:rFonts w:ascii="Times New Roman" w:hAnsi="Times New Roman" w:cs="Times New Roman"/>
          <w:sz w:val="24"/>
          <w:szCs w:val="24"/>
        </w:rPr>
        <w:t>Unemployment Insurance and Covid-19</w:t>
      </w:r>
    </w:p>
    <w:p w:rsidR="00E01214" w:rsidRPr="00624EDA" w:rsidRDefault="00E01214" w:rsidP="00E01214">
      <w:pPr>
        <w:pStyle w:val="ListParagraph"/>
        <w:numPr>
          <w:ilvl w:val="0"/>
          <w:numId w:val="6"/>
        </w:numPr>
        <w:rPr>
          <w:rFonts w:ascii="Times New Roman" w:hAnsi="Times New Roman" w:cs="Times New Roman"/>
          <w:sz w:val="24"/>
          <w:szCs w:val="24"/>
        </w:rPr>
      </w:pPr>
      <w:bookmarkStart w:id="2" w:name="_Hlk51244266"/>
      <w:r w:rsidRPr="00624EDA">
        <w:rPr>
          <w:rFonts w:ascii="Times New Roman" w:hAnsi="Times New Roman" w:cs="Times New Roman"/>
          <w:sz w:val="24"/>
          <w:szCs w:val="24"/>
        </w:rPr>
        <w:t>FPUC, PEUC, EB, and LWA</w:t>
      </w:r>
    </w:p>
    <w:bookmarkEnd w:id="2"/>
    <w:p w:rsidR="00E01214" w:rsidRPr="00624EDA" w:rsidRDefault="00E01214" w:rsidP="00E01214">
      <w:pPr>
        <w:pStyle w:val="ListParagraph"/>
        <w:numPr>
          <w:ilvl w:val="0"/>
          <w:numId w:val="6"/>
        </w:numPr>
        <w:rPr>
          <w:rFonts w:ascii="Times New Roman" w:hAnsi="Times New Roman" w:cs="Times New Roman"/>
          <w:sz w:val="24"/>
          <w:szCs w:val="24"/>
        </w:rPr>
      </w:pPr>
      <w:r w:rsidRPr="00624EDA">
        <w:rPr>
          <w:rFonts w:ascii="Times New Roman" w:hAnsi="Times New Roman" w:cs="Times New Roman"/>
          <w:sz w:val="24"/>
          <w:szCs w:val="24"/>
        </w:rPr>
        <w:t>Pandemic Unemployment Assistance</w:t>
      </w:r>
    </w:p>
    <w:p w:rsidR="00E01214" w:rsidRPr="00624EDA" w:rsidRDefault="00E01214" w:rsidP="00E01214">
      <w:pPr>
        <w:pStyle w:val="ListParagraph"/>
        <w:numPr>
          <w:ilvl w:val="0"/>
          <w:numId w:val="6"/>
        </w:numPr>
        <w:rPr>
          <w:rFonts w:ascii="Times New Roman" w:hAnsi="Times New Roman" w:cs="Times New Roman"/>
          <w:sz w:val="24"/>
          <w:szCs w:val="24"/>
        </w:rPr>
      </w:pPr>
      <w:r w:rsidRPr="00624EDA">
        <w:rPr>
          <w:rFonts w:ascii="Times New Roman" w:hAnsi="Times New Roman" w:cs="Times New Roman"/>
          <w:sz w:val="24"/>
          <w:szCs w:val="24"/>
        </w:rPr>
        <w:t>Shared Work</w:t>
      </w:r>
    </w:p>
    <w:p w:rsidR="00E01214" w:rsidRPr="00624EDA" w:rsidRDefault="00E01214" w:rsidP="00E01214">
      <w:pPr>
        <w:pStyle w:val="ListParagraph"/>
        <w:numPr>
          <w:ilvl w:val="0"/>
          <w:numId w:val="6"/>
        </w:numPr>
        <w:rPr>
          <w:rFonts w:ascii="Times New Roman" w:hAnsi="Times New Roman" w:cs="Times New Roman"/>
          <w:sz w:val="24"/>
          <w:szCs w:val="24"/>
        </w:rPr>
      </w:pPr>
      <w:r w:rsidRPr="00624EDA">
        <w:rPr>
          <w:rFonts w:ascii="Times New Roman" w:hAnsi="Times New Roman" w:cs="Times New Roman"/>
          <w:sz w:val="24"/>
          <w:szCs w:val="24"/>
        </w:rPr>
        <w:t>Returning To Work</w:t>
      </w:r>
    </w:p>
    <w:p w:rsidR="00E01214" w:rsidRPr="00624EDA" w:rsidRDefault="00E01214" w:rsidP="00E01214">
      <w:pPr>
        <w:rPr>
          <w:rFonts w:ascii="Times New Roman" w:hAnsi="Times New Roman" w:cs="Times New Roman"/>
          <w:b/>
          <w:bCs/>
          <w:sz w:val="24"/>
          <w:szCs w:val="24"/>
        </w:rPr>
      </w:pPr>
      <w:r w:rsidRPr="00624EDA">
        <w:rPr>
          <w:rFonts w:ascii="Times New Roman" w:hAnsi="Times New Roman" w:cs="Times New Roman"/>
          <w:b/>
          <w:bCs/>
          <w:sz w:val="24"/>
          <w:szCs w:val="24"/>
        </w:rPr>
        <w:t>Unemployment Insurance (UI) By the Numbers</w:t>
      </w:r>
    </w:p>
    <w:p w:rsidR="00E01214" w:rsidRPr="00624EDA" w:rsidRDefault="00E01214" w:rsidP="00E01214">
      <w:pPr>
        <w:pStyle w:val="ListParagraph"/>
        <w:numPr>
          <w:ilvl w:val="0"/>
          <w:numId w:val="8"/>
        </w:numPr>
        <w:rPr>
          <w:rFonts w:ascii="Times New Roman" w:hAnsi="Times New Roman" w:cs="Times New Roman"/>
          <w:sz w:val="24"/>
          <w:szCs w:val="24"/>
        </w:rPr>
      </w:pPr>
      <w:r w:rsidRPr="00624EDA">
        <w:rPr>
          <w:rFonts w:ascii="Times New Roman" w:hAnsi="Times New Roman" w:cs="Times New Roman"/>
          <w:sz w:val="24"/>
          <w:szCs w:val="24"/>
        </w:rPr>
        <w:t>From March 13, 2020- September 10, 2020, DOES had 138,001</w:t>
      </w:r>
      <w:r w:rsidRPr="00624EDA">
        <w:rPr>
          <w:rFonts w:ascii="Times New Roman" w:hAnsi="Times New Roman" w:cs="Times New Roman"/>
          <w:b/>
          <w:bCs/>
          <w:sz w:val="24"/>
          <w:szCs w:val="24"/>
        </w:rPr>
        <w:t xml:space="preserve"> </w:t>
      </w:r>
      <w:r w:rsidR="00531C7B" w:rsidRPr="00624EDA">
        <w:rPr>
          <w:rFonts w:ascii="Times New Roman" w:hAnsi="Times New Roman" w:cs="Times New Roman"/>
          <w:sz w:val="24"/>
          <w:szCs w:val="24"/>
        </w:rPr>
        <w:t>c</w:t>
      </w:r>
      <w:r w:rsidRPr="00624EDA">
        <w:rPr>
          <w:rFonts w:ascii="Times New Roman" w:hAnsi="Times New Roman" w:cs="Times New Roman"/>
          <w:sz w:val="24"/>
          <w:szCs w:val="24"/>
        </w:rPr>
        <w:t xml:space="preserve">laims </w:t>
      </w:r>
      <w:r w:rsidR="00531C7B" w:rsidRPr="00624EDA">
        <w:rPr>
          <w:rFonts w:ascii="Times New Roman" w:hAnsi="Times New Roman" w:cs="Times New Roman"/>
          <w:sz w:val="24"/>
          <w:szCs w:val="24"/>
        </w:rPr>
        <w:t>f</w:t>
      </w:r>
      <w:r w:rsidRPr="00624EDA">
        <w:rPr>
          <w:rFonts w:ascii="Times New Roman" w:hAnsi="Times New Roman" w:cs="Times New Roman"/>
          <w:sz w:val="24"/>
          <w:szCs w:val="24"/>
        </w:rPr>
        <w:t xml:space="preserve">iled which 89,797 have been paid. DOES has paid over a $1 million dollars. </w:t>
      </w:r>
    </w:p>
    <w:p w:rsidR="00E01214" w:rsidRPr="00624EDA" w:rsidRDefault="6604C512" w:rsidP="00F265C2">
      <w:pPr>
        <w:pStyle w:val="ListParagraph"/>
        <w:numPr>
          <w:ilvl w:val="0"/>
          <w:numId w:val="8"/>
        </w:numPr>
        <w:rPr>
          <w:rFonts w:ascii="Times New Roman" w:hAnsi="Times New Roman" w:cs="Times New Roman"/>
          <w:sz w:val="24"/>
          <w:szCs w:val="24"/>
        </w:rPr>
      </w:pPr>
      <w:r w:rsidRPr="00624EDA">
        <w:rPr>
          <w:rFonts w:ascii="Times New Roman" w:hAnsi="Times New Roman" w:cs="Times New Roman"/>
          <w:sz w:val="24"/>
          <w:szCs w:val="24"/>
        </w:rPr>
        <w:t>Now DOES has over 5K unemployment claims being processed. Reviewers are making sure that applicants are eligible in order to receive compensation.</w:t>
      </w:r>
    </w:p>
    <w:p w:rsidR="00E01214" w:rsidRPr="00624EDA" w:rsidRDefault="00531C7B" w:rsidP="00531C7B">
      <w:pPr>
        <w:rPr>
          <w:rFonts w:ascii="Times New Roman" w:hAnsi="Times New Roman" w:cs="Times New Roman"/>
          <w:b/>
          <w:bCs/>
          <w:sz w:val="24"/>
          <w:szCs w:val="24"/>
        </w:rPr>
      </w:pPr>
      <w:r w:rsidRPr="00624EDA">
        <w:rPr>
          <w:rFonts w:ascii="Times New Roman" w:hAnsi="Times New Roman" w:cs="Times New Roman"/>
          <w:b/>
          <w:bCs/>
          <w:sz w:val="24"/>
          <w:szCs w:val="24"/>
        </w:rPr>
        <w:t>Economic Assistance Available through DOES</w:t>
      </w:r>
    </w:p>
    <w:p w:rsidR="00531C7B" w:rsidRPr="00624EDA" w:rsidRDefault="00531C7B" w:rsidP="00531C7B">
      <w:pPr>
        <w:pStyle w:val="ListParagraph"/>
        <w:numPr>
          <w:ilvl w:val="0"/>
          <w:numId w:val="9"/>
        </w:numPr>
        <w:rPr>
          <w:rFonts w:ascii="Times New Roman" w:hAnsi="Times New Roman" w:cs="Times New Roman"/>
          <w:sz w:val="24"/>
          <w:szCs w:val="24"/>
        </w:rPr>
      </w:pPr>
      <w:r w:rsidRPr="00624EDA">
        <w:rPr>
          <w:rFonts w:ascii="Times New Roman" w:hAnsi="Times New Roman" w:cs="Times New Roman"/>
          <w:sz w:val="24"/>
          <w:szCs w:val="24"/>
        </w:rPr>
        <w:t>DOES has economic benefits available during this time.</w:t>
      </w:r>
    </w:p>
    <w:p w:rsidR="00531C7B" w:rsidRPr="00624EDA" w:rsidRDefault="007D5EA4" w:rsidP="00531C7B">
      <w:pPr>
        <w:pStyle w:val="ListParagraph"/>
        <w:numPr>
          <w:ilvl w:val="0"/>
          <w:numId w:val="9"/>
        </w:numPr>
        <w:rPr>
          <w:rFonts w:ascii="Times New Roman" w:hAnsi="Times New Roman" w:cs="Times New Roman"/>
          <w:sz w:val="24"/>
          <w:szCs w:val="24"/>
        </w:rPr>
      </w:pPr>
      <w:r w:rsidRPr="00624EDA">
        <w:rPr>
          <w:rFonts w:ascii="Times New Roman" w:hAnsi="Times New Roman" w:cs="Times New Roman"/>
          <w:sz w:val="24"/>
          <w:szCs w:val="24"/>
        </w:rPr>
        <w:t xml:space="preserve">It’s important to know the eligibility. </w:t>
      </w:r>
      <w:r w:rsidR="00531C7B" w:rsidRPr="00624EDA">
        <w:rPr>
          <w:rFonts w:ascii="Times New Roman" w:hAnsi="Times New Roman" w:cs="Times New Roman"/>
          <w:sz w:val="24"/>
          <w:szCs w:val="24"/>
        </w:rPr>
        <w:t>In order to be eligible for unemployment insurance benefits:</w:t>
      </w:r>
    </w:p>
    <w:p w:rsidR="00531C7B" w:rsidRPr="00624EDA" w:rsidRDefault="00531C7B" w:rsidP="00531C7B">
      <w:pPr>
        <w:pStyle w:val="ListParagraph"/>
        <w:numPr>
          <w:ilvl w:val="1"/>
          <w:numId w:val="9"/>
        </w:numPr>
        <w:rPr>
          <w:rFonts w:ascii="Times New Roman" w:hAnsi="Times New Roman" w:cs="Times New Roman"/>
          <w:sz w:val="24"/>
          <w:szCs w:val="24"/>
        </w:rPr>
      </w:pPr>
      <w:r w:rsidRPr="00624EDA">
        <w:rPr>
          <w:rFonts w:ascii="Times New Roman" w:hAnsi="Times New Roman" w:cs="Times New Roman"/>
          <w:sz w:val="24"/>
          <w:szCs w:val="24"/>
        </w:rPr>
        <w:t>You must have either lost your job, through no fault of your own, or had your wages or salary limited</w:t>
      </w:r>
      <w:r w:rsidR="006B6E6A">
        <w:rPr>
          <w:rFonts w:ascii="Times New Roman" w:hAnsi="Times New Roman" w:cs="Times New Roman"/>
          <w:sz w:val="24"/>
          <w:szCs w:val="24"/>
        </w:rPr>
        <w:t>.</w:t>
      </w:r>
    </w:p>
    <w:p w:rsidR="00531C7B" w:rsidRPr="00624EDA" w:rsidRDefault="00531C7B" w:rsidP="00531C7B">
      <w:pPr>
        <w:pStyle w:val="ListParagraph"/>
        <w:numPr>
          <w:ilvl w:val="1"/>
          <w:numId w:val="9"/>
        </w:numPr>
        <w:rPr>
          <w:rFonts w:ascii="Times New Roman" w:hAnsi="Times New Roman" w:cs="Times New Roman"/>
          <w:sz w:val="24"/>
          <w:szCs w:val="24"/>
        </w:rPr>
      </w:pPr>
      <w:r w:rsidRPr="00624EDA">
        <w:rPr>
          <w:rFonts w:ascii="Times New Roman" w:hAnsi="Times New Roman" w:cs="Times New Roman"/>
          <w:sz w:val="24"/>
          <w:szCs w:val="24"/>
        </w:rPr>
        <w:t>Independent contractors, or gig workers;</w:t>
      </w:r>
    </w:p>
    <w:p w:rsidR="00016778" w:rsidRPr="00624EDA" w:rsidRDefault="6604C512" w:rsidP="0090732A">
      <w:pPr>
        <w:pStyle w:val="ListParagraph"/>
        <w:numPr>
          <w:ilvl w:val="2"/>
          <w:numId w:val="9"/>
        </w:numPr>
        <w:rPr>
          <w:rFonts w:ascii="Times New Roman" w:hAnsi="Times New Roman" w:cs="Times New Roman"/>
          <w:b/>
          <w:bCs/>
          <w:sz w:val="24"/>
          <w:szCs w:val="24"/>
        </w:rPr>
      </w:pPr>
      <w:r w:rsidRPr="00624EDA">
        <w:rPr>
          <w:rFonts w:ascii="Times New Roman" w:hAnsi="Times New Roman" w:cs="Times New Roman"/>
          <w:sz w:val="24"/>
          <w:szCs w:val="24"/>
        </w:rPr>
        <w:t xml:space="preserve">The recent CARES Act, however, has expanded eligibility for both unemployment insurance and created another program, Pandemic Unemployment Assistance (PUA). </w:t>
      </w:r>
    </w:p>
    <w:p w:rsidR="00531C7B" w:rsidRPr="00624EDA" w:rsidRDefault="00531C7B" w:rsidP="00016778">
      <w:pPr>
        <w:rPr>
          <w:rFonts w:ascii="Times New Roman" w:hAnsi="Times New Roman" w:cs="Times New Roman"/>
          <w:b/>
          <w:bCs/>
          <w:sz w:val="24"/>
          <w:szCs w:val="24"/>
        </w:rPr>
      </w:pPr>
      <w:r w:rsidRPr="00624EDA">
        <w:rPr>
          <w:rFonts w:ascii="Times New Roman" w:hAnsi="Times New Roman" w:cs="Times New Roman"/>
          <w:b/>
          <w:bCs/>
          <w:sz w:val="24"/>
          <w:szCs w:val="24"/>
        </w:rPr>
        <w:t>FPUC, PEUC, EB, and LWA</w:t>
      </w:r>
    </w:p>
    <w:p w:rsidR="00F265C2" w:rsidRPr="00624EDA" w:rsidRDefault="00F265C2" w:rsidP="007D5EA4">
      <w:pPr>
        <w:pStyle w:val="ListParagraph"/>
        <w:numPr>
          <w:ilvl w:val="0"/>
          <w:numId w:val="16"/>
        </w:numPr>
        <w:rPr>
          <w:rFonts w:ascii="Times New Roman" w:hAnsi="Times New Roman" w:cs="Times New Roman"/>
          <w:sz w:val="24"/>
          <w:szCs w:val="24"/>
        </w:rPr>
      </w:pPr>
      <w:r w:rsidRPr="00624EDA">
        <w:rPr>
          <w:rFonts w:ascii="Times New Roman" w:hAnsi="Times New Roman" w:cs="Times New Roman"/>
          <w:b/>
          <w:bCs/>
          <w:sz w:val="24"/>
          <w:szCs w:val="24"/>
        </w:rPr>
        <w:t>Federal Pandemic Unemployment Compensation (FPUC)</w:t>
      </w:r>
    </w:p>
    <w:p w:rsidR="00F265C2" w:rsidRPr="00624EDA" w:rsidRDefault="00F265C2"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Effective March 29, 2020 through July 25, 2020</w:t>
      </w:r>
      <w:r w:rsidR="006B6E6A">
        <w:rPr>
          <w:rFonts w:ascii="Times New Roman" w:hAnsi="Times New Roman" w:cs="Times New Roman"/>
          <w:sz w:val="24"/>
          <w:szCs w:val="24"/>
        </w:rPr>
        <w:t>.</w:t>
      </w:r>
    </w:p>
    <w:p w:rsidR="00F265C2" w:rsidRPr="00624EDA" w:rsidRDefault="00F265C2"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$600 per week on top of current benefits</w:t>
      </w:r>
      <w:r w:rsidR="006B6E6A">
        <w:rPr>
          <w:rFonts w:ascii="Times New Roman" w:hAnsi="Times New Roman" w:cs="Times New Roman"/>
          <w:sz w:val="24"/>
          <w:szCs w:val="24"/>
        </w:rPr>
        <w:t>.</w:t>
      </w:r>
    </w:p>
    <w:p w:rsidR="007D5EA4" w:rsidRPr="00624EDA" w:rsidRDefault="007D5EA4"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This benefit has expired. But the PEUC has replaced it.</w:t>
      </w:r>
    </w:p>
    <w:p w:rsidR="00F265C2" w:rsidRPr="00624EDA" w:rsidRDefault="00F265C2" w:rsidP="007D5EA4">
      <w:pPr>
        <w:pStyle w:val="ListParagraph"/>
        <w:numPr>
          <w:ilvl w:val="0"/>
          <w:numId w:val="16"/>
        </w:numPr>
        <w:rPr>
          <w:rFonts w:ascii="Times New Roman" w:hAnsi="Times New Roman" w:cs="Times New Roman"/>
          <w:sz w:val="24"/>
          <w:szCs w:val="24"/>
        </w:rPr>
      </w:pPr>
      <w:r w:rsidRPr="00624EDA">
        <w:rPr>
          <w:rFonts w:ascii="Times New Roman" w:hAnsi="Times New Roman" w:cs="Times New Roman"/>
          <w:b/>
          <w:bCs/>
          <w:sz w:val="24"/>
          <w:szCs w:val="24"/>
        </w:rPr>
        <w:t>Pandemic Emergency Unemployment Compensation (PEUC)</w:t>
      </w:r>
    </w:p>
    <w:p w:rsidR="00F265C2" w:rsidRPr="00624EDA" w:rsidRDefault="00F265C2" w:rsidP="00F265C2">
      <w:pPr>
        <w:pStyle w:val="ListParagraph"/>
        <w:numPr>
          <w:ilvl w:val="0"/>
          <w:numId w:val="12"/>
        </w:numPr>
        <w:rPr>
          <w:rFonts w:ascii="Times New Roman" w:hAnsi="Times New Roman" w:cs="Times New Roman"/>
          <w:sz w:val="24"/>
          <w:szCs w:val="24"/>
        </w:rPr>
      </w:pPr>
      <w:r w:rsidRPr="00624EDA">
        <w:rPr>
          <w:rFonts w:ascii="Times New Roman" w:hAnsi="Times New Roman" w:cs="Times New Roman"/>
          <w:sz w:val="24"/>
          <w:szCs w:val="24"/>
        </w:rPr>
        <w:t>Effective March 29, 2020 through December 31, 2020</w:t>
      </w:r>
      <w:r w:rsidR="006B6E6A">
        <w:rPr>
          <w:rFonts w:ascii="Times New Roman" w:hAnsi="Times New Roman" w:cs="Times New Roman"/>
          <w:sz w:val="24"/>
          <w:szCs w:val="24"/>
        </w:rPr>
        <w:t>.</w:t>
      </w:r>
    </w:p>
    <w:p w:rsidR="00F265C2" w:rsidRPr="00624EDA" w:rsidRDefault="00F265C2" w:rsidP="00F265C2">
      <w:pPr>
        <w:pStyle w:val="ListParagraph"/>
        <w:numPr>
          <w:ilvl w:val="0"/>
          <w:numId w:val="12"/>
        </w:numPr>
        <w:rPr>
          <w:rFonts w:ascii="Times New Roman" w:hAnsi="Times New Roman" w:cs="Times New Roman"/>
          <w:sz w:val="24"/>
          <w:szCs w:val="24"/>
        </w:rPr>
      </w:pPr>
      <w:r w:rsidRPr="00624EDA">
        <w:rPr>
          <w:rFonts w:ascii="Times New Roman" w:hAnsi="Times New Roman" w:cs="Times New Roman"/>
          <w:sz w:val="24"/>
          <w:szCs w:val="24"/>
        </w:rPr>
        <w:lastRenderedPageBreak/>
        <w:t>13 additional weeks of UI benefits, plus $600 FPUC, although FPUC expired at the end of July 2020</w:t>
      </w:r>
      <w:r w:rsidR="006B6E6A">
        <w:rPr>
          <w:rFonts w:ascii="Times New Roman" w:hAnsi="Times New Roman" w:cs="Times New Roman"/>
          <w:sz w:val="24"/>
          <w:szCs w:val="24"/>
        </w:rPr>
        <w:t>.</w:t>
      </w:r>
    </w:p>
    <w:p w:rsidR="00F265C2" w:rsidRPr="00624EDA" w:rsidRDefault="00F265C2" w:rsidP="007D5EA4">
      <w:pPr>
        <w:pStyle w:val="ListParagraph"/>
        <w:numPr>
          <w:ilvl w:val="0"/>
          <w:numId w:val="16"/>
        </w:numPr>
        <w:rPr>
          <w:rFonts w:ascii="Times New Roman" w:hAnsi="Times New Roman" w:cs="Times New Roman"/>
          <w:sz w:val="24"/>
          <w:szCs w:val="24"/>
        </w:rPr>
      </w:pPr>
      <w:r w:rsidRPr="00624EDA">
        <w:rPr>
          <w:rFonts w:ascii="Times New Roman" w:hAnsi="Times New Roman" w:cs="Times New Roman"/>
          <w:b/>
          <w:bCs/>
          <w:sz w:val="24"/>
          <w:szCs w:val="24"/>
        </w:rPr>
        <w:t>Extended Benefits</w:t>
      </w:r>
    </w:p>
    <w:p w:rsidR="007D5EA4" w:rsidRPr="00624EDA" w:rsidRDefault="007D5EA4"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This is an additional 13 weeks on top of the previous 13 weeks</w:t>
      </w:r>
      <w:r w:rsidR="006B6E6A">
        <w:rPr>
          <w:rFonts w:ascii="Times New Roman" w:hAnsi="Times New Roman" w:cs="Times New Roman"/>
          <w:sz w:val="24"/>
          <w:szCs w:val="24"/>
        </w:rPr>
        <w:t>.</w:t>
      </w:r>
    </w:p>
    <w:p w:rsidR="00F265C2" w:rsidRPr="00624EDA" w:rsidRDefault="00F265C2"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Effective May 24, 2020</w:t>
      </w:r>
      <w:r w:rsidR="006B6E6A">
        <w:rPr>
          <w:rFonts w:ascii="Times New Roman" w:hAnsi="Times New Roman" w:cs="Times New Roman"/>
          <w:sz w:val="24"/>
          <w:szCs w:val="24"/>
        </w:rPr>
        <w:t>.</w:t>
      </w:r>
    </w:p>
    <w:p w:rsidR="00F265C2" w:rsidRPr="00624EDA" w:rsidRDefault="00F265C2"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13 weeks of UI benefits after PEUC is exhausted</w:t>
      </w:r>
      <w:r w:rsidR="006B6E6A">
        <w:rPr>
          <w:rFonts w:ascii="Times New Roman" w:hAnsi="Times New Roman" w:cs="Times New Roman"/>
          <w:sz w:val="24"/>
          <w:szCs w:val="24"/>
        </w:rPr>
        <w:t>.</w:t>
      </w:r>
    </w:p>
    <w:p w:rsidR="00F265C2" w:rsidRPr="00624EDA" w:rsidRDefault="00F265C2" w:rsidP="007D5EA4">
      <w:pPr>
        <w:pStyle w:val="ListParagraph"/>
        <w:numPr>
          <w:ilvl w:val="0"/>
          <w:numId w:val="16"/>
        </w:numPr>
        <w:rPr>
          <w:rFonts w:ascii="Times New Roman" w:hAnsi="Times New Roman" w:cs="Times New Roman"/>
          <w:sz w:val="24"/>
          <w:szCs w:val="24"/>
        </w:rPr>
      </w:pPr>
      <w:r w:rsidRPr="00624EDA">
        <w:rPr>
          <w:rFonts w:ascii="Times New Roman" w:hAnsi="Times New Roman" w:cs="Times New Roman"/>
          <w:b/>
          <w:bCs/>
          <w:sz w:val="24"/>
          <w:szCs w:val="24"/>
        </w:rPr>
        <w:t>Lost Wages Assistance</w:t>
      </w:r>
    </w:p>
    <w:p w:rsidR="00F265C2" w:rsidRPr="00624EDA" w:rsidRDefault="00F265C2"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Effective week ending August 1, 2020 through September 5, 2020</w:t>
      </w:r>
      <w:r w:rsidR="006B6E6A">
        <w:rPr>
          <w:rFonts w:ascii="Times New Roman" w:hAnsi="Times New Roman" w:cs="Times New Roman"/>
          <w:sz w:val="24"/>
          <w:szCs w:val="24"/>
        </w:rPr>
        <w:t>.</w:t>
      </w:r>
    </w:p>
    <w:p w:rsidR="00F265C2" w:rsidRPr="00624EDA" w:rsidRDefault="00F265C2"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Additional $300 per week on top of current benefits</w:t>
      </w:r>
      <w:r w:rsidR="006B6E6A">
        <w:rPr>
          <w:rFonts w:ascii="Times New Roman" w:hAnsi="Times New Roman" w:cs="Times New Roman"/>
          <w:sz w:val="24"/>
          <w:szCs w:val="24"/>
        </w:rPr>
        <w:t>.</w:t>
      </w:r>
    </w:p>
    <w:p w:rsidR="007D5EA4" w:rsidRPr="00624EDA" w:rsidRDefault="007D5EA4"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These payments are retroactive</w:t>
      </w:r>
      <w:r w:rsidR="00B02AAE">
        <w:rPr>
          <w:rFonts w:ascii="Times New Roman" w:hAnsi="Times New Roman" w:cs="Times New Roman"/>
          <w:sz w:val="24"/>
          <w:szCs w:val="24"/>
          <w:vertAlign w:val="superscript"/>
        </w:rPr>
        <w:t xml:space="preserve"> </w:t>
      </w:r>
      <w:r w:rsidR="00B02AAE">
        <w:rPr>
          <w:rFonts w:ascii="Times New Roman" w:hAnsi="Times New Roman" w:cs="Times New Roman"/>
          <w:sz w:val="24"/>
          <w:szCs w:val="24"/>
        </w:rPr>
        <w:t>to August 1, 2020.</w:t>
      </w:r>
    </w:p>
    <w:p w:rsidR="007D5EA4" w:rsidRPr="00624EDA" w:rsidRDefault="007D5EA4" w:rsidP="00F265C2">
      <w:pPr>
        <w:pStyle w:val="ListParagraph"/>
        <w:numPr>
          <w:ilvl w:val="1"/>
          <w:numId w:val="11"/>
        </w:numPr>
        <w:rPr>
          <w:rFonts w:ascii="Times New Roman" w:hAnsi="Times New Roman" w:cs="Times New Roman"/>
          <w:sz w:val="24"/>
          <w:szCs w:val="24"/>
        </w:rPr>
      </w:pPr>
      <w:r w:rsidRPr="00624EDA">
        <w:rPr>
          <w:rFonts w:ascii="Times New Roman" w:hAnsi="Times New Roman" w:cs="Times New Roman"/>
          <w:sz w:val="24"/>
          <w:szCs w:val="24"/>
        </w:rPr>
        <w:t>These are additional 6 weeks</w:t>
      </w:r>
      <w:r w:rsidR="006B6E6A">
        <w:rPr>
          <w:rFonts w:ascii="Times New Roman" w:hAnsi="Times New Roman" w:cs="Times New Roman"/>
          <w:sz w:val="24"/>
          <w:szCs w:val="24"/>
        </w:rPr>
        <w:t>.</w:t>
      </w:r>
    </w:p>
    <w:p w:rsidR="00F265C2" w:rsidRPr="00624EDA" w:rsidRDefault="00F265C2" w:rsidP="00531C7B">
      <w:pPr>
        <w:rPr>
          <w:rFonts w:ascii="Times New Roman" w:hAnsi="Times New Roman" w:cs="Times New Roman"/>
          <w:sz w:val="24"/>
          <w:szCs w:val="24"/>
        </w:rPr>
      </w:pPr>
      <w:r w:rsidRPr="00624EDA">
        <w:rPr>
          <w:rFonts w:ascii="Times New Roman" w:hAnsi="Times New Roman" w:cs="Times New Roman"/>
          <w:b/>
          <w:bCs/>
          <w:sz w:val="24"/>
          <w:szCs w:val="24"/>
        </w:rPr>
        <w:t>Pandemic Unemployment Assistance</w:t>
      </w:r>
    </w:p>
    <w:p w:rsidR="00F265C2" w:rsidRPr="00624EDA" w:rsidRDefault="00F265C2" w:rsidP="00F265C2">
      <w:pPr>
        <w:pStyle w:val="ListParagraph"/>
        <w:numPr>
          <w:ilvl w:val="0"/>
          <w:numId w:val="13"/>
        </w:numPr>
        <w:rPr>
          <w:rFonts w:ascii="Times New Roman" w:hAnsi="Times New Roman" w:cs="Times New Roman"/>
          <w:sz w:val="24"/>
          <w:szCs w:val="24"/>
        </w:rPr>
      </w:pPr>
      <w:r w:rsidRPr="00624EDA">
        <w:rPr>
          <w:rFonts w:ascii="Times New Roman" w:hAnsi="Times New Roman" w:cs="Times New Roman"/>
          <w:sz w:val="24"/>
          <w:szCs w:val="24"/>
        </w:rPr>
        <w:t>Effective January 27, 2020 through December 31, 2020</w:t>
      </w:r>
      <w:r w:rsidR="006B6E6A">
        <w:rPr>
          <w:rFonts w:ascii="Times New Roman" w:hAnsi="Times New Roman" w:cs="Times New Roman"/>
          <w:sz w:val="24"/>
          <w:szCs w:val="24"/>
        </w:rPr>
        <w:t>.</w:t>
      </w:r>
    </w:p>
    <w:p w:rsidR="00F265C2" w:rsidRPr="00624EDA" w:rsidRDefault="00F265C2" w:rsidP="00F265C2">
      <w:pPr>
        <w:pStyle w:val="ListParagraph"/>
        <w:numPr>
          <w:ilvl w:val="0"/>
          <w:numId w:val="13"/>
        </w:numPr>
        <w:rPr>
          <w:rFonts w:ascii="Times New Roman" w:hAnsi="Times New Roman" w:cs="Times New Roman"/>
          <w:sz w:val="24"/>
          <w:szCs w:val="24"/>
        </w:rPr>
      </w:pPr>
      <w:r w:rsidRPr="00624EDA">
        <w:rPr>
          <w:rFonts w:ascii="Times New Roman" w:hAnsi="Times New Roman" w:cs="Times New Roman"/>
          <w:sz w:val="24"/>
          <w:szCs w:val="24"/>
        </w:rPr>
        <w:t>Individuals who are typically ineligible for regular UI (i.e. independent contractors, gig workers, those with insufficient work history) that cannot work due to COVID-19</w:t>
      </w:r>
      <w:r w:rsidR="00B02AAE">
        <w:rPr>
          <w:rFonts w:ascii="Times New Roman" w:hAnsi="Times New Roman" w:cs="Times New Roman"/>
          <w:sz w:val="24"/>
          <w:szCs w:val="24"/>
        </w:rPr>
        <w:t>,</w:t>
      </w:r>
      <w:r w:rsidRPr="00624EDA">
        <w:rPr>
          <w:rFonts w:ascii="Times New Roman" w:hAnsi="Times New Roman" w:cs="Times New Roman"/>
          <w:sz w:val="24"/>
          <w:szCs w:val="24"/>
        </w:rPr>
        <w:t xml:space="preserve"> are eligible for a maximum of 39 weeks of benefits, which includes $600 Federal Pandemic Unemployment Compensation (FPUC)</w:t>
      </w:r>
      <w:r w:rsidR="006B6E6A">
        <w:rPr>
          <w:rFonts w:ascii="Times New Roman" w:hAnsi="Times New Roman" w:cs="Times New Roman"/>
          <w:sz w:val="24"/>
          <w:szCs w:val="24"/>
        </w:rPr>
        <w:t>.</w:t>
      </w:r>
    </w:p>
    <w:p w:rsidR="00F265C2" w:rsidRPr="00624EDA" w:rsidRDefault="6604C512" w:rsidP="00F265C2">
      <w:pPr>
        <w:pStyle w:val="ListParagraph"/>
        <w:numPr>
          <w:ilvl w:val="0"/>
          <w:numId w:val="13"/>
        </w:numPr>
        <w:rPr>
          <w:rFonts w:ascii="Times New Roman" w:hAnsi="Times New Roman" w:cs="Times New Roman"/>
          <w:sz w:val="24"/>
          <w:szCs w:val="24"/>
        </w:rPr>
      </w:pPr>
      <w:r w:rsidRPr="00624EDA">
        <w:rPr>
          <w:rFonts w:ascii="Times New Roman" w:hAnsi="Times New Roman" w:cs="Times New Roman"/>
          <w:sz w:val="24"/>
          <w:szCs w:val="24"/>
        </w:rPr>
        <w:t>Must first apply for regular UI and then be denied in order to receive this assistance</w:t>
      </w:r>
      <w:r w:rsidR="006B6E6A">
        <w:rPr>
          <w:rFonts w:ascii="Times New Roman" w:hAnsi="Times New Roman" w:cs="Times New Roman"/>
          <w:sz w:val="24"/>
          <w:szCs w:val="24"/>
        </w:rPr>
        <w:t>.</w:t>
      </w:r>
    </w:p>
    <w:p w:rsidR="007D5EA4" w:rsidRPr="00624EDA" w:rsidRDefault="007D5EA4" w:rsidP="007D5EA4">
      <w:pPr>
        <w:rPr>
          <w:rFonts w:ascii="Times New Roman" w:hAnsi="Times New Roman" w:cs="Times New Roman"/>
          <w:b/>
          <w:bCs/>
          <w:sz w:val="24"/>
          <w:szCs w:val="24"/>
        </w:rPr>
      </w:pPr>
      <w:r w:rsidRPr="00624EDA">
        <w:rPr>
          <w:rFonts w:ascii="Times New Roman" w:hAnsi="Times New Roman" w:cs="Times New Roman"/>
          <w:b/>
          <w:bCs/>
          <w:sz w:val="24"/>
          <w:szCs w:val="24"/>
        </w:rPr>
        <w:t xml:space="preserve">Shared Work Program </w:t>
      </w:r>
    </w:p>
    <w:p w:rsidR="007D5EA4" w:rsidRPr="00624EDA" w:rsidRDefault="6604C512" w:rsidP="6604C512">
      <w:pPr>
        <w:pStyle w:val="ListParagraph"/>
        <w:numPr>
          <w:ilvl w:val="0"/>
          <w:numId w:val="16"/>
        </w:numPr>
        <w:rPr>
          <w:rFonts w:ascii="Times New Roman" w:hAnsi="Times New Roman" w:cs="Times New Roman"/>
          <w:sz w:val="24"/>
          <w:szCs w:val="24"/>
        </w:rPr>
      </w:pPr>
      <w:r w:rsidRPr="00624EDA">
        <w:rPr>
          <w:rFonts w:ascii="Times New Roman" w:hAnsi="Times New Roman" w:cs="Times New Roman"/>
          <w:sz w:val="24"/>
          <w:szCs w:val="24"/>
        </w:rPr>
        <w:t>Is a volunteer option for District employers that provides an alternative to layoffs confronting</w:t>
      </w:r>
      <w:r w:rsidR="00016778" w:rsidRPr="00624EDA">
        <w:rPr>
          <w:rFonts w:ascii="Times New Roman" w:hAnsi="Times New Roman" w:cs="Times New Roman"/>
          <w:sz w:val="24"/>
          <w:szCs w:val="24"/>
        </w:rPr>
        <w:t xml:space="preserve"> businesses due to</w:t>
      </w:r>
      <w:r w:rsidRPr="00624EDA">
        <w:rPr>
          <w:rFonts w:ascii="Times New Roman" w:hAnsi="Times New Roman" w:cs="Times New Roman"/>
          <w:sz w:val="24"/>
          <w:szCs w:val="24"/>
        </w:rPr>
        <w:t xml:space="preserve"> a reduction in </w:t>
      </w:r>
      <w:proofErr w:type="gramStart"/>
      <w:r w:rsidRPr="00624EDA">
        <w:rPr>
          <w:rFonts w:ascii="Times New Roman" w:hAnsi="Times New Roman" w:cs="Times New Roman"/>
          <w:sz w:val="24"/>
          <w:szCs w:val="24"/>
        </w:rPr>
        <w:t>work</w:t>
      </w:r>
      <w:r w:rsidR="006B6E6A">
        <w:rPr>
          <w:rFonts w:ascii="Times New Roman" w:hAnsi="Times New Roman" w:cs="Times New Roman"/>
          <w:sz w:val="24"/>
          <w:szCs w:val="24"/>
        </w:rPr>
        <w:t>.</w:t>
      </w:r>
      <w:proofErr w:type="gramEnd"/>
    </w:p>
    <w:p w:rsidR="006063E0" w:rsidRPr="00624EDA" w:rsidRDefault="6604C512" w:rsidP="007D5EA4">
      <w:pPr>
        <w:pStyle w:val="ListParagraph"/>
        <w:numPr>
          <w:ilvl w:val="0"/>
          <w:numId w:val="16"/>
        </w:numPr>
        <w:rPr>
          <w:rFonts w:ascii="Times New Roman" w:hAnsi="Times New Roman" w:cs="Times New Roman"/>
          <w:sz w:val="24"/>
          <w:szCs w:val="24"/>
        </w:rPr>
      </w:pPr>
      <w:r w:rsidRPr="00624EDA">
        <w:rPr>
          <w:rFonts w:ascii="Times New Roman" w:hAnsi="Times New Roman" w:cs="Times New Roman"/>
          <w:sz w:val="24"/>
          <w:szCs w:val="24"/>
        </w:rPr>
        <w:t xml:space="preserve">This program allows DOES to pay employers that have an approved shared work plan by DOES that shows employees that have had their work reduced due to COVID-19 paying the employees unemployment insurance benefits. </w:t>
      </w:r>
    </w:p>
    <w:p w:rsidR="006063E0" w:rsidRPr="00624EDA" w:rsidRDefault="006063E0" w:rsidP="007D5EA4">
      <w:pPr>
        <w:pStyle w:val="ListParagraph"/>
        <w:numPr>
          <w:ilvl w:val="0"/>
          <w:numId w:val="16"/>
        </w:numPr>
        <w:rPr>
          <w:rFonts w:ascii="Times New Roman" w:hAnsi="Times New Roman" w:cs="Times New Roman"/>
          <w:sz w:val="24"/>
          <w:szCs w:val="24"/>
        </w:rPr>
      </w:pPr>
      <w:r w:rsidRPr="00624EDA">
        <w:rPr>
          <w:rFonts w:ascii="Times New Roman" w:hAnsi="Times New Roman" w:cs="Times New Roman"/>
          <w:sz w:val="24"/>
          <w:szCs w:val="24"/>
        </w:rPr>
        <w:t>Advantages for employers</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Keep your skilled, trained workers</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Maintain product and service quality levels with your skilled workforce</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Skilled, trained workforce is available when business demand increases</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 xml:space="preserve">Avoid the time and expense of hiring and training </w:t>
      </w:r>
      <w:r w:rsidRPr="00624EDA">
        <w:rPr>
          <w:rFonts w:ascii="Times New Roman" w:hAnsi="Times New Roman" w:cs="Times New Roman"/>
          <w:sz w:val="24"/>
          <w:szCs w:val="24"/>
        </w:rPr>
        <w:br/>
        <w:t>new employees</w:t>
      </w:r>
      <w:r w:rsidR="00B02AAE">
        <w:rPr>
          <w:rFonts w:ascii="Times New Roman" w:hAnsi="Times New Roman" w:cs="Times New Roman"/>
          <w:sz w:val="24"/>
          <w:szCs w:val="24"/>
        </w:rPr>
        <w:t>.</w:t>
      </w:r>
    </w:p>
    <w:p w:rsidR="006063E0" w:rsidRPr="00624EDA" w:rsidRDefault="006063E0" w:rsidP="009C189F">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Maintain employee morale by avoiding layoffs and keeping workers on-the-job</w:t>
      </w:r>
    </w:p>
    <w:p w:rsidR="006063E0" w:rsidRPr="00624EDA" w:rsidRDefault="006063E0" w:rsidP="006063E0">
      <w:pPr>
        <w:pStyle w:val="ListParagraph"/>
        <w:numPr>
          <w:ilvl w:val="0"/>
          <w:numId w:val="16"/>
        </w:numPr>
        <w:rPr>
          <w:rFonts w:ascii="Times New Roman" w:hAnsi="Times New Roman" w:cs="Times New Roman"/>
          <w:sz w:val="24"/>
          <w:szCs w:val="24"/>
        </w:rPr>
      </w:pPr>
      <w:r w:rsidRPr="00624EDA">
        <w:rPr>
          <w:rFonts w:ascii="Times New Roman" w:hAnsi="Times New Roman" w:cs="Times New Roman"/>
          <w:sz w:val="24"/>
          <w:szCs w:val="24"/>
        </w:rPr>
        <w:t>Disadvantages for employees</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lastRenderedPageBreak/>
        <w:t>Provides continuous employment by reducing hours instead of total unemployment if laid off</w:t>
      </w:r>
      <w:r w:rsidR="00B02AAE">
        <w:rPr>
          <w:rFonts w:ascii="Times New Roman" w:hAnsi="Times New Roman" w:cs="Times New Roman"/>
          <w:sz w:val="24"/>
          <w:szCs w:val="24"/>
        </w:rPr>
        <w:t>.</w:t>
      </w:r>
    </w:p>
    <w:p w:rsidR="006063E0" w:rsidRPr="00624EDA" w:rsidRDefault="6604C512" w:rsidP="6604C512">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Employees continue to work and earn wages and also receive a portion of unemployment benefits</w:t>
      </w:r>
      <w:r w:rsidR="00B02AAE">
        <w:rPr>
          <w:rFonts w:ascii="Times New Roman" w:hAnsi="Times New Roman" w:cs="Times New Roman"/>
          <w:sz w:val="24"/>
          <w:szCs w:val="24"/>
        </w:rPr>
        <w:t>.</w:t>
      </w:r>
    </w:p>
    <w:p w:rsidR="006063E0" w:rsidRPr="00624EDA" w:rsidRDefault="6604C512" w:rsidP="6604C512">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Helps employees maintain skills while working reduced hours</w:t>
      </w:r>
      <w:r w:rsidR="00B02AAE">
        <w:rPr>
          <w:rFonts w:ascii="Times New Roman" w:hAnsi="Times New Roman" w:cs="Times New Roman"/>
          <w:sz w:val="24"/>
          <w:szCs w:val="24"/>
        </w:rPr>
        <w:t>.</w:t>
      </w:r>
    </w:p>
    <w:p w:rsidR="006063E0" w:rsidRPr="00624EDA" w:rsidRDefault="6604C512" w:rsidP="6604C512">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Allows for the continuation of health care and retirement benefits</w:t>
      </w:r>
      <w:r w:rsidR="00B02AAE">
        <w:rPr>
          <w:rFonts w:ascii="Times New Roman" w:hAnsi="Times New Roman" w:cs="Times New Roman"/>
          <w:sz w:val="24"/>
          <w:szCs w:val="24"/>
        </w:rPr>
        <w:t>.</w:t>
      </w:r>
    </w:p>
    <w:p w:rsidR="006063E0" w:rsidRPr="00624EDA" w:rsidRDefault="6604C512" w:rsidP="6604C512">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Avoids the difficulties related to layoffs and finding another job</w:t>
      </w:r>
      <w:r w:rsidR="00B02AAE">
        <w:rPr>
          <w:rFonts w:ascii="Times New Roman" w:hAnsi="Times New Roman" w:cs="Times New Roman"/>
          <w:sz w:val="24"/>
          <w:szCs w:val="24"/>
        </w:rPr>
        <w:t>.</w:t>
      </w:r>
      <w:r w:rsidRPr="00624EDA">
        <w:rPr>
          <w:rFonts w:ascii="Times New Roman" w:hAnsi="Times New Roman" w:cs="Times New Roman"/>
          <w:sz w:val="24"/>
          <w:szCs w:val="24"/>
        </w:rPr>
        <w:t xml:space="preserve"> </w:t>
      </w:r>
    </w:p>
    <w:p w:rsidR="00531C7B" w:rsidRPr="00624EDA" w:rsidRDefault="006063E0" w:rsidP="006063E0">
      <w:pPr>
        <w:pStyle w:val="ListParagraph"/>
        <w:numPr>
          <w:ilvl w:val="0"/>
          <w:numId w:val="16"/>
        </w:numPr>
        <w:rPr>
          <w:rFonts w:ascii="Times New Roman" w:hAnsi="Times New Roman" w:cs="Times New Roman"/>
          <w:sz w:val="24"/>
          <w:szCs w:val="24"/>
        </w:rPr>
      </w:pPr>
      <w:r w:rsidRPr="00624EDA">
        <w:rPr>
          <w:rFonts w:ascii="Times New Roman" w:hAnsi="Times New Roman" w:cs="Times New Roman"/>
          <w:sz w:val="24"/>
          <w:szCs w:val="24"/>
        </w:rPr>
        <w:t xml:space="preserve">Application process </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District of Columbia employers can apply by visiting the Shared Work Program page of the DOES website at www.does.dc.gov.</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Affected unit (or units) covered by the plan</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Number of full or part-time workers in affected unit</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Percentage of workers in unit covered by plan</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Estimated number of layoffs averted by the Shared Work plan</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Usual weekly hours worked by eligible employees and the percentage their hours will be reduced</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Plan of how employer will notify workers (including collective bargaining unit if applicable)</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Plan’s expected start and end dates</w:t>
      </w:r>
      <w:r w:rsidR="00B02AAE">
        <w:rPr>
          <w:rFonts w:ascii="Times New Roman" w:hAnsi="Times New Roman" w:cs="Times New Roman"/>
          <w:sz w:val="24"/>
          <w:szCs w:val="24"/>
        </w:rPr>
        <w:t>.</w:t>
      </w:r>
    </w:p>
    <w:p w:rsidR="006063E0" w:rsidRPr="00624EDA" w:rsidRDefault="006063E0" w:rsidP="006063E0">
      <w:pPr>
        <w:pStyle w:val="ListParagraph"/>
        <w:numPr>
          <w:ilvl w:val="1"/>
          <w:numId w:val="16"/>
        </w:numPr>
        <w:rPr>
          <w:rFonts w:ascii="Times New Roman" w:hAnsi="Times New Roman" w:cs="Times New Roman"/>
          <w:sz w:val="24"/>
          <w:szCs w:val="24"/>
        </w:rPr>
      </w:pPr>
      <w:r w:rsidRPr="00624EDA">
        <w:rPr>
          <w:rFonts w:ascii="Times New Roman" w:hAnsi="Times New Roman" w:cs="Times New Roman"/>
          <w:sz w:val="24"/>
          <w:szCs w:val="24"/>
        </w:rPr>
        <w:t>Other documents and verifications required by the District of Columbia’s Shared Work Program legislation</w:t>
      </w:r>
      <w:r w:rsidR="00B02AAE">
        <w:rPr>
          <w:rFonts w:ascii="Times New Roman" w:hAnsi="Times New Roman" w:cs="Times New Roman"/>
          <w:sz w:val="24"/>
          <w:szCs w:val="24"/>
        </w:rPr>
        <w:t>.</w:t>
      </w:r>
    </w:p>
    <w:p w:rsidR="006063E0" w:rsidRPr="00624EDA" w:rsidRDefault="006063E0" w:rsidP="006063E0">
      <w:pPr>
        <w:rPr>
          <w:rFonts w:ascii="Times New Roman" w:hAnsi="Times New Roman" w:cs="Times New Roman"/>
          <w:sz w:val="24"/>
          <w:szCs w:val="24"/>
        </w:rPr>
      </w:pPr>
      <w:r w:rsidRPr="00624EDA">
        <w:rPr>
          <w:rFonts w:ascii="Times New Roman" w:hAnsi="Times New Roman" w:cs="Times New Roman"/>
          <w:sz w:val="24"/>
          <w:szCs w:val="24"/>
        </w:rPr>
        <w:t>Returning to work</w:t>
      </w:r>
    </w:p>
    <w:p w:rsidR="006063E0" w:rsidRPr="00624EDA" w:rsidRDefault="006063E0" w:rsidP="006063E0">
      <w:pPr>
        <w:pStyle w:val="ListParagraph"/>
        <w:numPr>
          <w:ilvl w:val="0"/>
          <w:numId w:val="20"/>
        </w:numPr>
        <w:rPr>
          <w:rFonts w:ascii="Times New Roman" w:hAnsi="Times New Roman" w:cs="Times New Roman"/>
          <w:sz w:val="24"/>
          <w:szCs w:val="24"/>
        </w:rPr>
      </w:pPr>
      <w:r w:rsidRPr="00624EDA">
        <w:rPr>
          <w:rFonts w:ascii="Times New Roman" w:hAnsi="Times New Roman" w:cs="Times New Roman"/>
          <w:sz w:val="24"/>
          <w:szCs w:val="24"/>
        </w:rPr>
        <w:t>It’s important for businesses</w:t>
      </w:r>
      <w:r w:rsidR="008733B6" w:rsidRPr="00624EDA">
        <w:rPr>
          <w:rFonts w:ascii="Times New Roman" w:hAnsi="Times New Roman" w:cs="Times New Roman"/>
          <w:sz w:val="24"/>
          <w:szCs w:val="24"/>
        </w:rPr>
        <w:t xml:space="preserve"> and employees</w:t>
      </w:r>
      <w:r w:rsidRPr="00624EDA">
        <w:rPr>
          <w:rFonts w:ascii="Times New Roman" w:hAnsi="Times New Roman" w:cs="Times New Roman"/>
          <w:sz w:val="24"/>
          <w:szCs w:val="24"/>
        </w:rPr>
        <w:t xml:space="preserve"> </w:t>
      </w:r>
      <w:r w:rsidR="00B02AAE">
        <w:rPr>
          <w:rFonts w:ascii="Times New Roman" w:hAnsi="Times New Roman" w:cs="Times New Roman"/>
          <w:sz w:val="24"/>
          <w:szCs w:val="24"/>
        </w:rPr>
        <w:t xml:space="preserve">to </w:t>
      </w:r>
      <w:r w:rsidRPr="00624EDA">
        <w:rPr>
          <w:rFonts w:ascii="Times New Roman" w:hAnsi="Times New Roman" w:cs="Times New Roman"/>
          <w:sz w:val="24"/>
          <w:szCs w:val="24"/>
        </w:rPr>
        <w:t xml:space="preserve">understand </w:t>
      </w:r>
      <w:r w:rsidR="008733B6" w:rsidRPr="00624EDA">
        <w:rPr>
          <w:rFonts w:ascii="Times New Roman" w:hAnsi="Times New Roman" w:cs="Times New Roman"/>
          <w:sz w:val="24"/>
          <w:szCs w:val="24"/>
        </w:rPr>
        <w:t xml:space="preserve">what </w:t>
      </w:r>
      <w:r w:rsidRPr="00624EDA">
        <w:rPr>
          <w:rFonts w:ascii="Times New Roman" w:hAnsi="Times New Roman" w:cs="Times New Roman"/>
          <w:sz w:val="24"/>
          <w:szCs w:val="24"/>
        </w:rPr>
        <w:t xml:space="preserve">the requirements </w:t>
      </w:r>
      <w:r w:rsidR="008733B6" w:rsidRPr="00624EDA">
        <w:rPr>
          <w:rFonts w:ascii="Times New Roman" w:hAnsi="Times New Roman" w:cs="Times New Roman"/>
          <w:sz w:val="24"/>
          <w:szCs w:val="24"/>
        </w:rPr>
        <w:t>are for returning to work</w:t>
      </w:r>
      <w:r w:rsidR="006B6E6A">
        <w:rPr>
          <w:rFonts w:ascii="Times New Roman" w:hAnsi="Times New Roman" w:cs="Times New Roman"/>
          <w:sz w:val="24"/>
          <w:szCs w:val="24"/>
        </w:rPr>
        <w:t>.</w:t>
      </w:r>
    </w:p>
    <w:p w:rsidR="008733B6" w:rsidRPr="00624EDA" w:rsidRDefault="008733B6" w:rsidP="008733B6">
      <w:pPr>
        <w:pStyle w:val="ListParagraph"/>
        <w:numPr>
          <w:ilvl w:val="1"/>
          <w:numId w:val="20"/>
        </w:numPr>
        <w:rPr>
          <w:rFonts w:ascii="Times New Roman" w:hAnsi="Times New Roman" w:cs="Times New Roman"/>
          <w:sz w:val="24"/>
          <w:szCs w:val="24"/>
        </w:rPr>
      </w:pPr>
      <w:r w:rsidRPr="00624EDA">
        <w:rPr>
          <w:rFonts w:ascii="Times New Roman" w:hAnsi="Times New Roman" w:cs="Times New Roman"/>
          <w:sz w:val="24"/>
          <w:szCs w:val="24"/>
        </w:rPr>
        <w:t>A claimant may be disqualified from receiving UI benefits if they refuse to accept suitable work without good cause.</w:t>
      </w:r>
    </w:p>
    <w:p w:rsidR="008733B6" w:rsidRPr="00624EDA" w:rsidRDefault="00B02AAE" w:rsidP="008733B6">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M</w:t>
      </w:r>
      <w:r w:rsidR="008733B6" w:rsidRPr="00624EDA">
        <w:rPr>
          <w:rFonts w:ascii="Times New Roman" w:hAnsi="Times New Roman" w:cs="Times New Roman"/>
          <w:sz w:val="24"/>
          <w:szCs w:val="24"/>
        </w:rPr>
        <w:t xml:space="preserve">ore </w:t>
      </w:r>
      <w:r>
        <w:rPr>
          <w:rFonts w:ascii="Times New Roman" w:hAnsi="Times New Roman" w:cs="Times New Roman"/>
          <w:sz w:val="24"/>
          <w:szCs w:val="24"/>
        </w:rPr>
        <w:t>information can be found</w:t>
      </w:r>
      <w:r w:rsidR="008733B6" w:rsidRPr="00624EDA">
        <w:rPr>
          <w:rFonts w:ascii="Times New Roman" w:hAnsi="Times New Roman" w:cs="Times New Roman"/>
          <w:sz w:val="24"/>
          <w:szCs w:val="24"/>
        </w:rPr>
        <w:t xml:space="preserve"> at does.dc.gov.</w:t>
      </w:r>
    </w:p>
    <w:p w:rsidR="00341419" w:rsidRPr="00624EDA" w:rsidRDefault="6604C512" w:rsidP="008733B6">
      <w:pPr>
        <w:rPr>
          <w:rFonts w:ascii="Times New Roman" w:hAnsi="Times New Roman" w:cs="Times New Roman"/>
          <w:sz w:val="24"/>
          <w:szCs w:val="24"/>
        </w:rPr>
      </w:pPr>
      <w:r w:rsidRPr="00624EDA">
        <w:rPr>
          <w:rFonts w:ascii="Times New Roman" w:hAnsi="Times New Roman" w:cs="Times New Roman"/>
          <w:sz w:val="24"/>
          <w:szCs w:val="24"/>
        </w:rPr>
        <w:t xml:space="preserve">Director Townsend thanked Director Unique Morris-Hughes and her team for working with the Mayor’s Office of Nightlife and Culture on resolving inquiries and questions that our office received regarding </w:t>
      </w:r>
      <w:proofErr w:type="gramStart"/>
      <w:r w:rsidRPr="00624EDA">
        <w:rPr>
          <w:rFonts w:ascii="Times New Roman" w:hAnsi="Times New Roman" w:cs="Times New Roman"/>
          <w:sz w:val="24"/>
          <w:szCs w:val="24"/>
        </w:rPr>
        <w:t>employees</w:t>
      </w:r>
      <w:proofErr w:type="gramEnd"/>
      <w:r w:rsidRPr="00624EDA">
        <w:rPr>
          <w:rFonts w:ascii="Times New Roman" w:hAnsi="Times New Roman" w:cs="Times New Roman"/>
          <w:sz w:val="24"/>
          <w:szCs w:val="24"/>
        </w:rPr>
        <w:t xml:space="preserve"> unemployment insurance claims. </w:t>
      </w:r>
    </w:p>
    <w:p w:rsidR="00B55404" w:rsidRPr="00624EDA" w:rsidRDefault="00B55404" w:rsidP="008733B6">
      <w:pPr>
        <w:rPr>
          <w:rFonts w:ascii="Times New Roman" w:hAnsi="Times New Roman" w:cs="Times New Roman"/>
          <w:sz w:val="24"/>
          <w:szCs w:val="24"/>
        </w:rPr>
      </w:pPr>
      <w:r w:rsidRPr="00624EDA">
        <w:rPr>
          <w:rFonts w:ascii="Times New Roman" w:hAnsi="Times New Roman" w:cs="Times New Roman"/>
          <w:sz w:val="24"/>
          <w:szCs w:val="24"/>
        </w:rPr>
        <w:t>Arian Gibson from DC Health provide</w:t>
      </w:r>
      <w:r w:rsidR="00BA45F3">
        <w:rPr>
          <w:rFonts w:ascii="Times New Roman" w:hAnsi="Times New Roman" w:cs="Times New Roman"/>
          <w:sz w:val="24"/>
          <w:szCs w:val="24"/>
        </w:rPr>
        <w:t>d</w:t>
      </w:r>
      <w:r w:rsidRPr="00624EDA">
        <w:rPr>
          <w:rFonts w:ascii="Times New Roman" w:hAnsi="Times New Roman" w:cs="Times New Roman"/>
          <w:sz w:val="24"/>
          <w:szCs w:val="24"/>
        </w:rPr>
        <w:t xml:space="preserve"> an update on Phase Two.</w:t>
      </w:r>
    </w:p>
    <w:p w:rsidR="00B55404" w:rsidRPr="00624EDA" w:rsidRDefault="00B55404" w:rsidP="00B55404">
      <w:pPr>
        <w:pStyle w:val="ListParagraph"/>
        <w:numPr>
          <w:ilvl w:val="0"/>
          <w:numId w:val="20"/>
        </w:numPr>
        <w:rPr>
          <w:rFonts w:ascii="Times New Roman" w:hAnsi="Times New Roman" w:cs="Times New Roman"/>
          <w:sz w:val="24"/>
          <w:szCs w:val="24"/>
        </w:rPr>
      </w:pPr>
      <w:r w:rsidRPr="00624EDA">
        <w:rPr>
          <w:rFonts w:ascii="Times New Roman" w:hAnsi="Times New Roman" w:cs="Times New Roman"/>
          <w:sz w:val="24"/>
          <w:szCs w:val="24"/>
        </w:rPr>
        <w:lastRenderedPageBreak/>
        <w:t xml:space="preserve">DC Health is working with BIDs and other organizations on </w:t>
      </w:r>
      <w:r w:rsidR="00341419" w:rsidRPr="00624EDA">
        <w:rPr>
          <w:rFonts w:ascii="Times New Roman" w:hAnsi="Times New Roman" w:cs="Times New Roman"/>
          <w:sz w:val="24"/>
          <w:szCs w:val="24"/>
        </w:rPr>
        <w:t xml:space="preserve">how to implement </w:t>
      </w:r>
      <w:proofErr w:type="spellStart"/>
      <w:r w:rsidRPr="00624EDA">
        <w:rPr>
          <w:rFonts w:ascii="Times New Roman" w:hAnsi="Times New Roman" w:cs="Times New Roman"/>
          <w:sz w:val="24"/>
          <w:szCs w:val="24"/>
        </w:rPr>
        <w:t>streate</w:t>
      </w:r>
      <w:r w:rsidR="00341419" w:rsidRPr="00624EDA">
        <w:rPr>
          <w:rFonts w:ascii="Times New Roman" w:hAnsi="Times New Roman" w:cs="Times New Roman"/>
          <w:sz w:val="24"/>
          <w:szCs w:val="24"/>
        </w:rPr>
        <w:t>ries</w:t>
      </w:r>
      <w:proofErr w:type="spellEnd"/>
      <w:r w:rsidR="00BA45F3">
        <w:rPr>
          <w:rFonts w:ascii="Times New Roman" w:hAnsi="Times New Roman" w:cs="Times New Roman"/>
          <w:sz w:val="24"/>
          <w:szCs w:val="24"/>
        </w:rPr>
        <w:t>.</w:t>
      </w:r>
      <w:r w:rsidRPr="00624EDA">
        <w:rPr>
          <w:rFonts w:ascii="Times New Roman" w:hAnsi="Times New Roman" w:cs="Times New Roman"/>
          <w:sz w:val="24"/>
          <w:szCs w:val="24"/>
        </w:rPr>
        <w:t xml:space="preserve"> </w:t>
      </w:r>
    </w:p>
    <w:p w:rsidR="00B55404" w:rsidRPr="00624EDA" w:rsidRDefault="6604C512" w:rsidP="6604C512">
      <w:pPr>
        <w:pStyle w:val="ListParagraph"/>
        <w:numPr>
          <w:ilvl w:val="0"/>
          <w:numId w:val="20"/>
        </w:numPr>
        <w:rPr>
          <w:rFonts w:ascii="Times New Roman" w:hAnsi="Times New Roman" w:cs="Times New Roman"/>
          <w:sz w:val="24"/>
          <w:szCs w:val="24"/>
        </w:rPr>
      </w:pPr>
      <w:r w:rsidRPr="00624EDA">
        <w:rPr>
          <w:rFonts w:ascii="Times New Roman" w:hAnsi="Times New Roman" w:cs="Times New Roman"/>
          <w:sz w:val="24"/>
          <w:szCs w:val="24"/>
        </w:rPr>
        <w:t xml:space="preserve">DC Health is in the process of setting </w:t>
      </w:r>
      <w:r w:rsidR="00BA45F3">
        <w:rPr>
          <w:rFonts w:ascii="Times New Roman" w:hAnsi="Times New Roman" w:cs="Times New Roman"/>
          <w:sz w:val="24"/>
          <w:szCs w:val="24"/>
        </w:rPr>
        <w:t xml:space="preserve">up </w:t>
      </w:r>
      <w:r w:rsidRPr="00624EDA">
        <w:rPr>
          <w:rFonts w:ascii="Times New Roman" w:hAnsi="Times New Roman" w:cs="Times New Roman"/>
          <w:sz w:val="24"/>
          <w:szCs w:val="24"/>
        </w:rPr>
        <w:t xml:space="preserve">a hotline for food establishments to ask questions via a hotline number or email related to Phase two guidance. Hopefully next week they will have it set up. </w:t>
      </w:r>
    </w:p>
    <w:p w:rsidR="00B55404" w:rsidRPr="00624EDA" w:rsidRDefault="00B55404" w:rsidP="00B55404">
      <w:pPr>
        <w:ind w:left="360"/>
        <w:rPr>
          <w:rFonts w:ascii="Times New Roman" w:hAnsi="Times New Roman" w:cs="Times New Roman"/>
          <w:sz w:val="24"/>
          <w:szCs w:val="24"/>
        </w:rPr>
      </w:pPr>
      <w:r w:rsidRPr="00624EDA">
        <w:rPr>
          <w:rFonts w:ascii="Times New Roman" w:hAnsi="Times New Roman" w:cs="Times New Roman"/>
          <w:sz w:val="24"/>
          <w:szCs w:val="24"/>
        </w:rPr>
        <w:t xml:space="preserve">Sarah </w:t>
      </w:r>
      <w:proofErr w:type="spellStart"/>
      <w:r w:rsidRPr="00624EDA">
        <w:rPr>
          <w:rFonts w:ascii="Times New Roman" w:hAnsi="Times New Roman" w:cs="Times New Roman"/>
          <w:sz w:val="24"/>
          <w:szCs w:val="24"/>
        </w:rPr>
        <w:t>Fashbaugh</w:t>
      </w:r>
      <w:proofErr w:type="spellEnd"/>
      <w:r w:rsidRPr="00624EDA">
        <w:rPr>
          <w:rFonts w:ascii="Times New Roman" w:hAnsi="Times New Roman" w:cs="Times New Roman"/>
          <w:sz w:val="24"/>
          <w:szCs w:val="24"/>
        </w:rPr>
        <w:t xml:space="preserve"> from ABRA provide</w:t>
      </w:r>
      <w:r w:rsidR="00BA45F3">
        <w:rPr>
          <w:rFonts w:ascii="Times New Roman" w:hAnsi="Times New Roman" w:cs="Times New Roman"/>
          <w:sz w:val="24"/>
          <w:szCs w:val="24"/>
        </w:rPr>
        <w:t>d</w:t>
      </w:r>
      <w:r w:rsidR="00341419" w:rsidRPr="00624EDA">
        <w:rPr>
          <w:rFonts w:ascii="Times New Roman" w:hAnsi="Times New Roman" w:cs="Times New Roman"/>
          <w:sz w:val="24"/>
          <w:szCs w:val="24"/>
        </w:rPr>
        <w:t xml:space="preserve"> the following </w:t>
      </w:r>
      <w:r w:rsidRPr="00624EDA">
        <w:rPr>
          <w:rFonts w:ascii="Times New Roman" w:hAnsi="Times New Roman" w:cs="Times New Roman"/>
          <w:sz w:val="24"/>
          <w:szCs w:val="24"/>
        </w:rPr>
        <w:t>update.</w:t>
      </w:r>
    </w:p>
    <w:p w:rsidR="00B55404" w:rsidRPr="00624EDA" w:rsidRDefault="6604C512" w:rsidP="00B55404">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Beginning October 1, 2020, carryout hours are being extended. Licensees can begin to sell from 6:00 am to 1:00 am daily.</w:t>
      </w:r>
    </w:p>
    <w:p w:rsidR="00D31079" w:rsidRPr="00624EDA" w:rsidRDefault="00D31079" w:rsidP="00B55404">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Licensees do not have to do anything to participate if they are registered in the carryout program. Currently, ABRA has 800 businesses registered.</w:t>
      </w:r>
    </w:p>
    <w:p w:rsidR="00D31079" w:rsidRPr="00624EDA" w:rsidRDefault="006934B0" w:rsidP="00B55404">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Businesses</w:t>
      </w:r>
      <w:r w:rsidR="00D31079" w:rsidRPr="00624EDA">
        <w:rPr>
          <w:rFonts w:ascii="Times New Roman" w:hAnsi="Times New Roman" w:cs="Times New Roman"/>
          <w:sz w:val="24"/>
          <w:szCs w:val="24"/>
        </w:rPr>
        <w:t xml:space="preserve"> that would like to </w:t>
      </w:r>
      <w:r w:rsidRPr="00624EDA">
        <w:rPr>
          <w:rFonts w:ascii="Times New Roman" w:hAnsi="Times New Roman" w:cs="Times New Roman"/>
          <w:sz w:val="24"/>
          <w:szCs w:val="24"/>
        </w:rPr>
        <w:t>participate</w:t>
      </w:r>
      <w:r w:rsidR="00D31079" w:rsidRPr="00624EDA">
        <w:rPr>
          <w:rFonts w:ascii="Times New Roman" w:hAnsi="Times New Roman" w:cs="Times New Roman"/>
          <w:sz w:val="24"/>
          <w:szCs w:val="24"/>
        </w:rPr>
        <w:t xml:space="preserve"> have to register and if they</w:t>
      </w:r>
      <w:r w:rsidR="00E52D84" w:rsidRPr="00624EDA">
        <w:rPr>
          <w:rFonts w:ascii="Times New Roman" w:hAnsi="Times New Roman" w:cs="Times New Roman"/>
          <w:sz w:val="24"/>
          <w:szCs w:val="24"/>
        </w:rPr>
        <w:t xml:space="preserve"> wish to</w:t>
      </w:r>
      <w:r w:rsidR="00D31079" w:rsidRPr="00624EDA">
        <w:rPr>
          <w:rFonts w:ascii="Times New Roman" w:hAnsi="Times New Roman" w:cs="Times New Roman"/>
          <w:sz w:val="24"/>
          <w:szCs w:val="24"/>
        </w:rPr>
        <w:t xml:space="preserve"> sell alcohol, they </w:t>
      </w:r>
      <w:r w:rsidR="00341419" w:rsidRPr="00624EDA">
        <w:rPr>
          <w:rFonts w:ascii="Times New Roman" w:hAnsi="Times New Roman" w:cs="Times New Roman"/>
          <w:sz w:val="24"/>
          <w:szCs w:val="24"/>
        </w:rPr>
        <w:t>must</w:t>
      </w:r>
      <w:r w:rsidR="00D31079" w:rsidRPr="00624EDA">
        <w:rPr>
          <w:rFonts w:ascii="Times New Roman" w:hAnsi="Times New Roman" w:cs="Times New Roman"/>
          <w:sz w:val="24"/>
          <w:szCs w:val="24"/>
        </w:rPr>
        <w:t xml:space="preserve"> sell at least 1 prepared food item to go wit</w:t>
      </w:r>
      <w:r w:rsidR="00341419" w:rsidRPr="00624EDA">
        <w:rPr>
          <w:rFonts w:ascii="Times New Roman" w:hAnsi="Times New Roman" w:cs="Times New Roman"/>
          <w:sz w:val="24"/>
          <w:szCs w:val="24"/>
        </w:rPr>
        <w:t>h</w:t>
      </w:r>
      <w:r w:rsidR="00D31079" w:rsidRPr="00624EDA">
        <w:rPr>
          <w:rFonts w:ascii="Times New Roman" w:hAnsi="Times New Roman" w:cs="Times New Roman"/>
          <w:sz w:val="24"/>
          <w:szCs w:val="24"/>
        </w:rPr>
        <w:t xml:space="preserve"> it. </w:t>
      </w:r>
    </w:p>
    <w:p w:rsidR="006934B0" w:rsidRPr="00624EDA" w:rsidRDefault="006934B0" w:rsidP="00B55404">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Ple</w:t>
      </w:r>
      <w:r w:rsidR="00411794" w:rsidRPr="00624EDA">
        <w:rPr>
          <w:rFonts w:ascii="Times New Roman" w:hAnsi="Times New Roman" w:cs="Times New Roman"/>
          <w:sz w:val="24"/>
          <w:szCs w:val="24"/>
        </w:rPr>
        <w:t xml:space="preserve">ase remember to check IDs even </w:t>
      </w:r>
      <w:r w:rsidR="00E52D84" w:rsidRPr="00624EDA">
        <w:rPr>
          <w:rFonts w:ascii="Times New Roman" w:hAnsi="Times New Roman" w:cs="Times New Roman"/>
          <w:sz w:val="24"/>
          <w:szCs w:val="24"/>
        </w:rPr>
        <w:t>if businesses</w:t>
      </w:r>
      <w:r w:rsidR="00341419" w:rsidRPr="00624EDA">
        <w:rPr>
          <w:rFonts w:ascii="Times New Roman" w:hAnsi="Times New Roman" w:cs="Times New Roman"/>
          <w:sz w:val="24"/>
          <w:szCs w:val="24"/>
        </w:rPr>
        <w:t xml:space="preserve"> are</w:t>
      </w:r>
      <w:r w:rsidR="00411794" w:rsidRPr="00624EDA">
        <w:rPr>
          <w:rFonts w:ascii="Times New Roman" w:hAnsi="Times New Roman" w:cs="Times New Roman"/>
          <w:sz w:val="24"/>
          <w:szCs w:val="24"/>
        </w:rPr>
        <w:t xml:space="preserve"> using 3</w:t>
      </w:r>
      <w:r w:rsidR="00411794" w:rsidRPr="00624EDA">
        <w:rPr>
          <w:rFonts w:ascii="Times New Roman" w:hAnsi="Times New Roman" w:cs="Times New Roman"/>
          <w:sz w:val="24"/>
          <w:szCs w:val="24"/>
          <w:vertAlign w:val="superscript"/>
        </w:rPr>
        <w:t>rd</w:t>
      </w:r>
      <w:r w:rsidR="00411794" w:rsidRPr="00624EDA">
        <w:rPr>
          <w:rFonts w:ascii="Times New Roman" w:hAnsi="Times New Roman" w:cs="Times New Roman"/>
          <w:sz w:val="24"/>
          <w:szCs w:val="24"/>
        </w:rPr>
        <w:t xml:space="preserve"> </w:t>
      </w:r>
      <w:proofErr w:type="gramStart"/>
      <w:r w:rsidR="00411794" w:rsidRPr="00624EDA">
        <w:rPr>
          <w:rFonts w:ascii="Times New Roman" w:hAnsi="Times New Roman" w:cs="Times New Roman"/>
          <w:sz w:val="24"/>
          <w:szCs w:val="24"/>
        </w:rPr>
        <w:t>parties</w:t>
      </w:r>
      <w:proofErr w:type="gramEnd"/>
      <w:r w:rsidR="00411794" w:rsidRPr="00624EDA">
        <w:rPr>
          <w:rFonts w:ascii="Times New Roman" w:hAnsi="Times New Roman" w:cs="Times New Roman"/>
          <w:sz w:val="24"/>
          <w:szCs w:val="24"/>
        </w:rPr>
        <w:t xml:space="preserve"> delivery applications. </w:t>
      </w:r>
    </w:p>
    <w:p w:rsidR="00E52D84" w:rsidRPr="00624EDA" w:rsidRDefault="006934B0" w:rsidP="00204C12">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 xml:space="preserve">On-premises and off-premises hours will be extended starting October 1, 2020. On premises licensees like restaurants and taverns can start selling alcohol at 6:00 am. </w:t>
      </w:r>
      <w:r w:rsidR="00E52D84" w:rsidRPr="00624EDA">
        <w:rPr>
          <w:rFonts w:ascii="Times New Roman" w:hAnsi="Times New Roman" w:cs="Times New Roman"/>
          <w:sz w:val="24"/>
          <w:szCs w:val="24"/>
        </w:rPr>
        <w:t xml:space="preserve">Off-promise and on-promise </w:t>
      </w:r>
      <w:r w:rsidRPr="00624EDA">
        <w:rPr>
          <w:rFonts w:ascii="Times New Roman" w:hAnsi="Times New Roman" w:cs="Times New Roman"/>
          <w:sz w:val="24"/>
          <w:szCs w:val="24"/>
        </w:rPr>
        <w:t xml:space="preserve">Licensees can apply but they cannot use the hours </w:t>
      </w:r>
      <w:r w:rsidR="00E52D84" w:rsidRPr="00624EDA">
        <w:rPr>
          <w:rFonts w:ascii="Times New Roman" w:hAnsi="Times New Roman" w:cs="Times New Roman"/>
          <w:sz w:val="24"/>
          <w:szCs w:val="24"/>
        </w:rPr>
        <w:t>until October 1, 2020</w:t>
      </w:r>
      <w:r w:rsidRPr="00624EDA">
        <w:rPr>
          <w:rFonts w:ascii="Times New Roman" w:hAnsi="Times New Roman" w:cs="Times New Roman"/>
          <w:sz w:val="24"/>
          <w:szCs w:val="24"/>
        </w:rPr>
        <w:t xml:space="preserve">. </w:t>
      </w:r>
    </w:p>
    <w:p w:rsidR="006934B0" w:rsidRPr="00624EDA" w:rsidRDefault="6604C512" w:rsidP="00204C12">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Licensees that have hour</w:t>
      </w:r>
      <w:r w:rsidRPr="00624EDA">
        <w:rPr>
          <w:rFonts w:ascii="Times New Roman" w:hAnsi="Times New Roman" w:cs="Times New Roman"/>
          <w:strike/>
          <w:sz w:val="24"/>
          <w:szCs w:val="24"/>
        </w:rPr>
        <w:t>s</w:t>
      </w:r>
      <w:r w:rsidRPr="00624EDA">
        <w:rPr>
          <w:rFonts w:ascii="Times New Roman" w:hAnsi="Times New Roman" w:cs="Times New Roman"/>
          <w:sz w:val="24"/>
          <w:szCs w:val="24"/>
        </w:rPr>
        <w:t xml:space="preserve"> restrictions on their settlement agreement need to have it amended before applying. </w:t>
      </w:r>
    </w:p>
    <w:p w:rsidR="00411794" w:rsidRPr="00624EDA" w:rsidRDefault="6604C512" w:rsidP="00411794">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 xml:space="preserve">For licensees that are interested in reimaging their outdoor space, ABRA is cohosting a training to help licensees do just that on September 17, 2020. ABRA will be hosting more trainings like this in the future.  </w:t>
      </w:r>
    </w:p>
    <w:p w:rsidR="00411794" w:rsidRPr="00624EDA" w:rsidRDefault="00411794" w:rsidP="00411794">
      <w:pPr>
        <w:pStyle w:val="ListParagraph"/>
        <w:numPr>
          <w:ilvl w:val="1"/>
          <w:numId w:val="21"/>
        </w:numPr>
        <w:rPr>
          <w:rFonts w:ascii="Times New Roman" w:hAnsi="Times New Roman" w:cs="Times New Roman"/>
          <w:sz w:val="24"/>
          <w:szCs w:val="24"/>
        </w:rPr>
      </w:pPr>
      <w:r w:rsidRPr="00624EDA">
        <w:rPr>
          <w:rFonts w:ascii="Times New Roman" w:hAnsi="Times New Roman" w:cs="Times New Roman"/>
          <w:sz w:val="24"/>
          <w:szCs w:val="24"/>
        </w:rPr>
        <w:t>On September 24, 2020 there’s a training about new alcohol regulations</w:t>
      </w:r>
    </w:p>
    <w:p w:rsidR="00411794" w:rsidRPr="00624EDA" w:rsidRDefault="00411794" w:rsidP="00411794">
      <w:pPr>
        <w:pStyle w:val="ListParagraph"/>
        <w:numPr>
          <w:ilvl w:val="1"/>
          <w:numId w:val="21"/>
        </w:numPr>
        <w:rPr>
          <w:rFonts w:ascii="Times New Roman" w:hAnsi="Times New Roman" w:cs="Times New Roman"/>
          <w:sz w:val="24"/>
          <w:szCs w:val="24"/>
        </w:rPr>
      </w:pPr>
      <w:r w:rsidRPr="00624EDA">
        <w:rPr>
          <w:rFonts w:ascii="Times New Roman" w:hAnsi="Times New Roman" w:cs="Times New Roman"/>
          <w:sz w:val="24"/>
          <w:szCs w:val="24"/>
        </w:rPr>
        <w:t xml:space="preserve">On September 20, 2020 we have a Books and records training at 10:30 am </w:t>
      </w:r>
    </w:p>
    <w:p w:rsidR="00411794" w:rsidRPr="00624EDA" w:rsidRDefault="00411794" w:rsidP="00411794">
      <w:pPr>
        <w:pStyle w:val="ListParagraph"/>
        <w:numPr>
          <w:ilvl w:val="1"/>
          <w:numId w:val="21"/>
        </w:numPr>
        <w:rPr>
          <w:rFonts w:ascii="Times New Roman" w:hAnsi="Times New Roman" w:cs="Times New Roman"/>
          <w:sz w:val="24"/>
          <w:szCs w:val="24"/>
        </w:rPr>
      </w:pPr>
      <w:r w:rsidRPr="00624EDA">
        <w:rPr>
          <w:rFonts w:ascii="Times New Roman" w:hAnsi="Times New Roman" w:cs="Times New Roman"/>
          <w:sz w:val="24"/>
          <w:szCs w:val="24"/>
        </w:rPr>
        <w:t>On September 29, 2020 we have an ID Compliance Training</w:t>
      </w:r>
    </w:p>
    <w:p w:rsidR="00411794" w:rsidRPr="00624EDA" w:rsidRDefault="6604C512" w:rsidP="00411794">
      <w:pPr>
        <w:pStyle w:val="ListParagraph"/>
        <w:numPr>
          <w:ilvl w:val="0"/>
          <w:numId w:val="21"/>
        </w:numPr>
        <w:rPr>
          <w:rFonts w:ascii="Times New Roman" w:hAnsi="Times New Roman" w:cs="Times New Roman"/>
          <w:sz w:val="24"/>
          <w:szCs w:val="24"/>
        </w:rPr>
      </w:pPr>
      <w:r w:rsidRPr="00624EDA">
        <w:rPr>
          <w:rFonts w:ascii="Times New Roman" w:hAnsi="Times New Roman" w:cs="Times New Roman"/>
          <w:sz w:val="24"/>
          <w:szCs w:val="24"/>
        </w:rPr>
        <w:t>Director Fred Moosally addressed a question regarding how ABRA will handle the renewal process</w:t>
      </w:r>
    </w:p>
    <w:p w:rsidR="00411794" w:rsidRPr="00624EDA" w:rsidRDefault="00411794" w:rsidP="00411794">
      <w:pPr>
        <w:pStyle w:val="ListParagraph"/>
        <w:numPr>
          <w:ilvl w:val="1"/>
          <w:numId w:val="21"/>
        </w:numPr>
        <w:rPr>
          <w:rFonts w:ascii="Times New Roman" w:hAnsi="Times New Roman" w:cs="Times New Roman"/>
          <w:sz w:val="24"/>
          <w:szCs w:val="24"/>
        </w:rPr>
      </w:pPr>
      <w:r w:rsidRPr="00624EDA">
        <w:rPr>
          <w:rFonts w:ascii="Times New Roman" w:hAnsi="Times New Roman" w:cs="Times New Roman"/>
          <w:sz w:val="24"/>
          <w:szCs w:val="24"/>
        </w:rPr>
        <w:t>The ABC board decided to waive late fees</w:t>
      </w:r>
      <w:r w:rsidR="006B6E6A">
        <w:rPr>
          <w:rFonts w:ascii="Times New Roman" w:hAnsi="Times New Roman" w:cs="Times New Roman"/>
          <w:sz w:val="24"/>
          <w:szCs w:val="24"/>
        </w:rPr>
        <w:t>.</w:t>
      </w:r>
    </w:p>
    <w:p w:rsidR="004B7E2A" w:rsidRPr="00624EDA" w:rsidRDefault="6604C512" w:rsidP="00DA0FD2">
      <w:pPr>
        <w:pStyle w:val="ListParagraph"/>
        <w:numPr>
          <w:ilvl w:val="1"/>
          <w:numId w:val="21"/>
        </w:numPr>
        <w:rPr>
          <w:rFonts w:ascii="Times New Roman" w:hAnsi="Times New Roman" w:cs="Times New Roman"/>
          <w:sz w:val="24"/>
          <w:szCs w:val="24"/>
        </w:rPr>
      </w:pPr>
      <w:r w:rsidRPr="00624EDA">
        <w:rPr>
          <w:rFonts w:ascii="Times New Roman" w:hAnsi="Times New Roman" w:cs="Times New Roman"/>
          <w:sz w:val="24"/>
          <w:szCs w:val="24"/>
        </w:rPr>
        <w:t>For licenses that are set to expire, the ABC board is letting them be reinstated until May of 2021 and will not be charged for late fees.</w:t>
      </w:r>
    </w:p>
    <w:p w:rsidR="00411794" w:rsidRPr="00624EDA" w:rsidRDefault="00DA0FD2" w:rsidP="00DA0FD2">
      <w:pPr>
        <w:rPr>
          <w:rFonts w:ascii="Times New Roman" w:hAnsi="Times New Roman" w:cs="Times New Roman"/>
          <w:b/>
          <w:bCs/>
          <w:sz w:val="24"/>
          <w:szCs w:val="24"/>
        </w:rPr>
      </w:pPr>
      <w:r w:rsidRPr="00624EDA">
        <w:rPr>
          <w:rFonts w:ascii="Times New Roman" w:hAnsi="Times New Roman" w:cs="Times New Roman"/>
          <w:b/>
          <w:bCs/>
          <w:sz w:val="24"/>
          <w:szCs w:val="24"/>
        </w:rPr>
        <w:t>Commissioner Chinyere Hubbard provides an update from Events DC</w:t>
      </w:r>
      <w:r w:rsidR="00411794" w:rsidRPr="00624EDA">
        <w:rPr>
          <w:rFonts w:ascii="Times New Roman" w:hAnsi="Times New Roman" w:cs="Times New Roman"/>
          <w:b/>
          <w:bCs/>
          <w:sz w:val="24"/>
          <w:szCs w:val="24"/>
        </w:rPr>
        <w:t xml:space="preserve"> </w:t>
      </w:r>
    </w:p>
    <w:p w:rsidR="00730616" w:rsidRPr="00624EDA" w:rsidRDefault="6604C512"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lastRenderedPageBreak/>
        <w:t xml:space="preserve">Events DC has been working hard to open the Convention Center for businesses virtually and putting high tech protocols to keep everyone safe. </w:t>
      </w:r>
    </w:p>
    <w:p w:rsidR="00DE2EC1" w:rsidRPr="00624EDA" w:rsidRDefault="6604C512"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t xml:space="preserve">Today, President and CEO Greg O’Dell and Deputy Mayor John </w:t>
      </w:r>
      <w:proofErr w:type="spellStart"/>
      <w:r w:rsidRPr="00624EDA">
        <w:rPr>
          <w:rFonts w:ascii="Times New Roman" w:hAnsi="Times New Roman" w:cs="Times New Roman"/>
          <w:sz w:val="24"/>
          <w:szCs w:val="24"/>
        </w:rPr>
        <w:t>Falccichio</w:t>
      </w:r>
      <w:proofErr w:type="spellEnd"/>
      <w:r w:rsidRPr="00624EDA">
        <w:rPr>
          <w:rFonts w:ascii="Times New Roman" w:hAnsi="Times New Roman" w:cs="Times New Roman"/>
          <w:sz w:val="24"/>
          <w:szCs w:val="24"/>
        </w:rPr>
        <w:t xml:space="preserve"> held a walkthrough with members of the press to showcase the Convention Center’s safety measures and unveil the new turnkey production studio. It’s 19K square feet and can accommodate 130 people while adhering to all social distancing guidelines. </w:t>
      </w:r>
    </w:p>
    <w:p w:rsidR="00DE2EC1" w:rsidRPr="00624EDA" w:rsidRDefault="00DE2EC1"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t xml:space="preserve">The first event was the Mayor’s Infant Maternal Health Summit and the next event will be the </w:t>
      </w:r>
      <w:proofErr w:type="spellStart"/>
      <w:r w:rsidRPr="00624EDA">
        <w:rPr>
          <w:rFonts w:ascii="Times New Roman" w:hAnsi="Times New Roman" w:cs="Times New Roman"/>
          <w:sz w:val="24"/>
          <w:szCs w:val="24"/>
        </w:rPr>
        <w:t>Rammys</w:t>
      </w:r>
      <w:proofErr w:type="spellEnd"/>
      <w:r w:rsidRPr="00624EDA">
        <w:rPr>
          <w:rFonts w:ascii="Times New Roman" w:hAnsi="Times New Roman" w:cs="Times New Roman"/>
          <w:sz w:val="24"/>
          <w:szCs w:val="24"/>
        </w:rPr>
        <w:t xml:space="preserve"> this Sunday at 6:00 PM. </w:t>
      </w:r>
    </w:p>
    <w:p w:rsidR="00DE2EC1" w:rsidRPr="00624EDA" w:rsidRDefault="00DE2EC1"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t>Events DC is also</w:t>
      </w:r>
      <w:r w:rsidR="001175C1" w:rsidRPr="00624EDA">
        <w:rPr>
          <w:rFonts w:ascii="Times New Roman" w:hAnsi="Times New Roman" w:cs="Times New Roman"/>
          <w:sz w:val="24"/>
          <w:szCs w:val="24"/>
        </w:rPr>
        <w:t xml:space="preserve"> showcasing </w:t>
      </w:r>
      <w:r w:rsidR="004B7E2A" w:rsidRPr="00624EDA">
        <w:rPr>
          <w:rFonts w:ascii="Times New Roman" w:hAnsi="Times New Roman" w:cs="Times New Roman"/>
          <w:sz w:val="24"/>
          <w:szCs w:val="24"/>
        </w:rPr>
        <w:t>another platform name GATHER</w:t>
      </w:r>
      <w:r w:rsidR="001175C1" w:rsidRPr="00624EDA">
        <w:rPr>
          <w:rFonts w:ascii="Times New Roman" w:hAnsi="Times New Roman" w:cs="Times New Roman"/>
          <w:sz w:val="24"/>
          <w:szCs w:val="24"/>
        </w:rPr>
        <w:t xml:space="preserve">, </w:t>
      </w:r>
      <w:r w:rsidR="004B7E2A" w:rsidRPr="00624EDA">
        <w:rPr>
          <w:rFonts w:ascii="Times New Roman" w:hAnsi="Times New Roman" w:cs="Times New Roman"/>
          <w:sz w:val="24"/>
          <w:szCs w:val="24"/>
        </w:rPr>
        <w:t>where it</w:t>
      </w:r>
      <w:r w:rsidR="001175C1" w:rsidRPr="00624EDA">
        <w:rPr>
          <w:rFonts w:ascii="Times New Roman" w:hAnsi="Times New Roman" w:cs="Times New Roman"/>
          <w:sz w:val="24"/>
          <w:szCs w:val="24"/>
        </w:rPr>
        <w:t xml:space="preserve"> bring</w:t>
      </w:r>
      <w:r w:rsidR="004B7E2A" w:rsidRPr="00624EDA">
        <w:rPr>
          <w:rFonts w:ascii="Times New Roman" w:hAnsi="Times New Roman" w:cs="Times New Roman"/>
          <w:sz w:val="24"/>
          <w:szCs w:val="24"/>
        </w:rPr>
        <w:t>s</w:t>
      </w:r>
      <w:r w:rsidR="001175C1" w:rsidRPr="00624EDA">
        <w:rPr>
          <w:rFonts w:ascii="Times New Roman" w:hAnsi="Times New Roman" w:cs="Times New Roman"/>
          <w:sz w:val="24"/>
          <w:szCs w:val="24"/>
        </w:rPr>
        <w:t xml:space="preserve"> people together virtually. </w:t>
      </w:r>
    </w:p>
    <w:p w:rsidR="001175C1" w:rsidRPr="00624EDA" w:rsidRDefault="001175C1"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t>Events DC was proud to be the first convention in the northeast region to receive the G</w:t>
      </w:r>
      <w:r w:rsidR="004B7E2A" w:rsidRPr="00624EDA">
        <w:rPr>
          <w:rFonts w:ascii="Times New Roman" w:hAnsi="Times New Roman" w:cs="Times New Roman"/>
          <w:sz w:val="24"/>
          <w:szCs w:val="24"/>
        </w:rPr>
        <w:t>BAC</w:t>
      </w:r>
      <w:r w:rsidRPr="00624EDA">
        <w:rPr>
          <w:rFonts w:ascii="Times New Roman" w:hAnsi="Times New Roman" w:cs="Times New Roman"/>
          <w:sz w:val="24"/>
          <w:szCs w:val="24"/>
        </w:rPr>
        <w:t xml:space="preserve"> accreditation which gives third parties validation that venues are implementing safe protocols, cleaning, and disinfecting programs. </w:t>
      </w:r>
    </w:p>
    <w:p w:rsidR="001175C1" w:rsidRPr="00624EDA" w:rsidRDefault="001175C1"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t xml:space="preserve">Events DC also installed touchless thermal scanning and artificial intelligence to make sure we’re keeping everyone safe.   </w:t>
      </w:r>
    </w:p>
    <w:p w:rsidR="001175C1" w:rsidRPr="00624EDA" w:rsidRDefault="6604C512"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t xml:space="preserve">Events DC has been thinking creatively during these challenging times. One example is Park Up, where people can drive-in to enjoy movies. </w:t>
      </w:r>
    </w:p>
    <w:p w:rsidR="0018639D" w:rsidRPr="00624EDA" w:rsidRDefault="0018639D" w:rsidP="00730616">
      <w:pPr>
        <w:pStyle w:val="ListParagraph"/>
        <w:numPr>
          <w:ilvl w:val="0"/>
          <w:numId w:val="22"/>
        </w:numPr>
        <w:rPr>
          <w:rFonts w:ascii="Times New Roman" w:hAnsi="Times New Roman" w:cs="Times New Roman"/>
          <w:sz w:val="24"/>
          <w:szCs w:val="24"/>
        </w:rPr>
      </w:pPr>
      <w:r w:rsidRPr="00624EDA">
        <w:rPr>
          <w:rFonts w:ascii="Times New Roman" w:hAnsi="Times New Roman" w:cs="Times New Roman"/>
          <w:sz w:val="24"/>
          <w:szCs w:val="24"/>
        </w:rPr>
        <w:t xml:space="preserve">In order to sign up to use this platform is through Events DC sales department. </w:t>
      </w:r>
    </w:p>
    <w:p w:rsidR="003B07C8" w:rsidRPr="00624EDA" w:rsidRDefault="003B07C8" w:rsidP="003B07C8">
      <w:pPr>
        <w:rPr>
          <w:rFonts w:ascii="Times New Roman" w:hAnsi="Times New Roman" w:cs="Times New Roman"/>
          <w:b/>
          <w:bCs/>
          <w:sz w:val="24"/>
          <w:szCs w:val="24"/>
          <w:u w:val="single"/>
        </w:rPr>
      </w:pPr>
      <w:r w:rsidRPr="00624EDA">
        <w:rPr>
          <w:rFonts w:ascii="Times New Roman" w:hAnsi="Times New Roman" w:cs="Times New Roman"/>
          <w:b/>
          <w:bCs/>
          <w:sz w:val="24"/>
          <w:szCs w:val="24"/>
          <w:u w:val="single"/>
        </w:rPr>
        <w:t xml:space="preserve">Public Comments </w:t>
      </w:r>
    </w:p>
    <w:p w:rsidR="00016778" w:rsidRDefault="6604C512" w:rsidP="6604C512">
      <w:pPr>
        <w:rPr>
          <w:rFonts w:ascii="Times New Roman" w:hAnsi="Times New Roman" w:cs="Times New Roman"/>
          <w:sz w:val="24"/>
          <w:szCs w:val="24"/>
        </w:rPr>
      </w:pPr>
      <w:r w:rsidRPr="00624EDA">
        <w:rPr>
          <w:rFonts w:ascii="Times New Roman" w:hAnsi="Times New Roman" w:cs="Times New Roman"/>
          <w:sz w:val="24"/>
          <w:szCs w:val="24"/>
        </w:rPr>
        <w:t>If restaurants are closing at midnight for in person dining, can they operate until 1:00 a.m.?</w:t>
      </w:r>
    </w:p>
    <w:p w:rsidR="00BA45F3" w:rsidRPr="00624EDA" w:rsidRDefault="00BA45F3" w:rsidP="6604C512">
      <w:pPr>
        <w:rPr>
          <w:rFonts w:ascii="Times New Roman" w:hAnsi="Times New Roman" w:cs="Times New Roman"/>
          <w:sz w:val="24"/>
          <w:szCs w:val="24"/>
        </w:rPr>
      </w:pPr>
      <w:r>
        <w:rPr>
          <w:rFonts w:ascii="Times New Roman" w:hAnsi="Times New Roman" w:cs="Times New Roman"/>
          <w:sz w:val="24"/>
          <w:szCs w:val="24"/>
        </w:rPr>
        <w:t>Response by ABRA:</w:t>
      </w:r>
    </w:p>
    <w:p w:rsidR="00016778" w:rsidRPr="00624EDA" w:rsidRDefault="00016778" w:rsidP="00016778">
      <w:pPr>
        <w:pStyle w:val="ListParagraph"/>
        <w:numPr>
          <w:ilvl w:val="0"/>
          <w:numId w:val="27"/>
        </w:numPr>
        <w:rPr>
          <w:rFonts w:ascii="Times New Roman" w:hAnsi="Times New Roman" w:cs="Times New Roman"/>
          <w:sz w:val="24"/>
          <w:szCs w:val="24"/>
        </w:rPr>
      </w:pPr>
      <w:r w:rsidRPr="00624EDA">
        <w:rPr>
          <w:rFonts w:ascii="Times New Roman" w:hAnsi="Times New Roman" w:cs="Times New Roman"/>
          <w:sz w:val="24"/>
          <w:szCs w:val="24"/>
        </w:rPr>
        <w:t xml:space="preserve">Patrons need to exit by midnight. </w:t>
      </w:r>
    </w:p>
    <w:p w:rsidR="0097124A" w:rsidRPr="00624EDA" w:rsidRDefault="0097124A" w:rsidP="00016778">
      <w:pPr>
        <w:pStyle w:val="ListParagraph"/>
        <w:numPr>
          <w:ilvl w:val="0"/>
          <w:numId w:val="27"/>
        </w:numPr>
        <w:rPr>
          <w:rFonts w:ascii="Times New Roman" w:hAnsi="Times New Roman" w:cs="Times New Roman"/>
          <w:sz w:val="24"/>
          <w:szCs w:val="24"/>
        </w:rPr>
      </w:pPr>
      <w:r w:rsidRPr="00624EDA">
        <w:rPr>
          <w:rFonts w:ascii="Times New Roman" w:hAnsi="Times New Roman" w:cs="Times New Roman"/>
          <w:sz w:val="24"/>
          <w:szCs w:val="24"/>
        </w:rPr>
        <w:t xml:space="preserve">There’s no carry out endorsement, you do not need to apply if you’re already sign up for the carryout delivery program. </w:t>
      </w:r>
    </w:p>
    <w:p w:rsidR="003B07C8" w:rsidRPr="00624EDA" w:rsidRDefault="6604C512" w:rsidP="6604C512">
      <w:pPr>
        <w:rPr>
          <w:rFonts w:ascii="Times New Roman" w:hAnsi="Times New Roman" w:cs="Times New Roman"/>
          <w:sz w:val="24"/>
          <w:szCs w:val="24"/>
        </w:rPr>
      </w:pPr>
      <w:r w:rsidRPr="00624EDA">
        <w:rPr>
          <w:rFonts w:ascii="Times New Roman" w:hAnsi="Times New Roman" w:cs="Times New Roman"/>
          <w:sz w:val="24"/>
          <w:szCs w:val="24"/>
        </w:rPr>
        <w:t>Commissioner Cristina Amoruso encouraged everyone to support Art All Night where they’ll be highlighting DC’s creatives, artists</w:t>
      </w:r>
      <w:r w:rsidR="00074D42">
        <w:rPr>
          <w:rFonts w:ascii="Times New Roman" w:hAnsi="Times New Roman" w:cs="Times New Roman"/>
          <w:sz w:val="24"/>
          <w:szCs w:val="24"/>
        </w:rPr>
        <w:t>,</w:t>
      </w:r>
      <w:r w:rsidRPr="00624EDA">
        <w:rPr>
          <w:rFonts w:ascii="Times New Roman" w:hAnsi="Times New Roman" w:cs="Times New Roman"/>
          <w:sz w:val="24"/>
          <w:szCs w:val="24"/>
        </w:rPr>
        <w:t xml:space="preserve"> and business community. </w:t>
      </w:r>
    </w:p>
    <w:p w:rsidR="00221E2F" w:rsidRDefault="6604C512" w:rsidP="6604C512">
      <w:pPr>
        <w:rPr>
          <w:rFonts w:ascii="Times New Roman" w:hAnsi="Times New Roman" w:cs="Times New Roman"/>
          <w:sz w:val="24"/>
          <w:szCs w:val="24"/>
        </w:rPr>
      </w:pPr>
      <w:r w:rsidRPr="00624EDA">
        <w:rPr>
          <w:rFonts w:ascii="Times New Roman" w:hAnsi="Times New Roman" w:cs="Times New Roman"/>
          <w:sz w:val="24"/>
          <w:szCs w:val="24"/>
        </w:rPr>
        <w:t xml:space="preserve">Commissioner Ian Callender would like to ask Director Fred Moosally for guidance in regard to businesses having to prepare at least one food item to go with takeout food deliveries. </w:t>
      </w:r>
    </w:p>
    <w:p w:rsidR="00BA45F3" w:rsidRPr="00624EDA" w:rsidRDefault="00BA45F3" w:rsidP="6604C512">
      <w:pPr>
        <w:rPr>
          <w:rFonts w:ascii="Times New Roman" w:hAnsi="Times New Roman" w:cs="Times New Roman"/>
          <w:sz w:val="24"/>
          <w:szCs w:val="24"/>
        </w:rPr>
      </w:pPr>
      <w:r>
        <w:rPr>
          <w:rFonts w:ascii="Times New Roman" w:hAnsi="Times New Roman" w:cs="Times New Roman"/>
          <w:sz w:val="24"/>
          <w:szCs w:val="24"/>
        </w:rPr>
        <w:t>Response from ABRA:</w:t>
      </w:r>
    </w:p>
    <w:p w:rsidR="00DC1364" w:rsidRPr="00624EDA" w:rsidRDefault="00DC1364" w:rsidP="003A3200">
      <w:pPr>
        <w:pStyle w:val="ListParagraph"/>
        <w:numPr>
          <w:ilvl w:val="0"/>
          <w:numId w:val="24"/>
        </w:numPr>
        <w:rPr>
          <w:rFonts w:ascii="Times New Roman" w:hAnsi="Times New Roman" w:cs="Times New Roman"/>
          <w:bCs/>
          <w:sz w:val="24"/>
          <w:szCs w:val="24"/>
        </w:rPr>
      </w:pPr>
      <w:r w:rsidRPr="00624EDA">
        <w:rPr>
          <w:rFonts w:ascii="Times New Roman" w:hAnsi="Times New Roman" w:cs="Times New Roman"/>
          <w:bCs/>
          <w:sz w:val="24"/>
          <w:szCs w:val="24"/>
        </w:rPr>
        <w:t>The item must be prepared onsite</w:t>
      </w:r>
      <w:r w:rsidR="006B6E6A">
        <w:rPr>
          <w:rFonts w:ascii="Times New Roman" w:hAnsi="Times New Roman" w:cs="Times New Roman"/>
          <w:bCs/>
          <w:sz w:val="24"/>
          <w:szCs w:val="24"/>
        </w:rPr>
        <w:t>.</w:t>
      </w:r>
    </w:p>
    <w:p w:rsidR="00B128D0" w:rsidRPr="00624EDA" w:rsidRDefault="00B128D0" w:rsidP="00DC1364">
      <w:pPr>
        <w:rPr>
          <w:rFonts w:ascii="Times New Roman" w:hAnsi="Times New Roman" w:cs="Times New Roman"/>
          <w:bCs/>
          <w:sz w:val="24"/>
          <w:szCs w:val="24"/>
        </w:rPr>
      </w:pPr>
      <w:r w:rsidRPr="00624EDA">
        <w:rPr>
          <w:rFonts w:ascii="Times New Roman" w:hAnsi="Times New Roman" w:cs="Times New Roman"/>
          <w:bCs/>
          <w:sz w:val="24"/>
          <w:szCs w:val="24"/>
        </w:rPr>
        <w:lastRenderedPageBreak/>
        <w:t xml:space="preserve">Winterization or </w:t>
      </w:r>
      <w:r w:rsidR="00BA45F3">
        <w:rPr>
          <w:rFonts w:ascii="Times New Roman" w:hAnsi="Times New Roman" w:cs="Times New Roman"/>
          <w:bCs/>
          <w:sz w:val="24"/>
          <w:szCs w:val="24"/>
        </w:rPr>
        <w:t>r</w:t>
      </w:r>
      <w:r w:rsidRPr="00624EDA">
        <w:rPr>
          <w:rFonts w:ascii="Times New Roman" w:hAnsi="Times New Roman" w:cs="Times New Roman"/>
          <w:bCs/>
          <w:sz w:val="24"/>
          <w:szCs w:val="24"/>
        </w:rPr>
        <w:t>elief for businesses during the winter months</w:t>
      </w:r>
    </w:p>
    <w:p w:rsidR="00B128D0" w:rsidRPr="00624EDA" w:rsidRDefault="00B128D0" w:rsidP="00B128D0">
      <w:pPr>
        <w:pStyle w:val="ListParagraph"/>
        <w:numPr>
          <w:ilvl w:val="0"/>
          <w:numId w:val="24"/>
        </w:numPr>
        <w:rPr>
          <w:rFonts w:ascii="Times New Roman" w:hAnsi="Times New Roman" w:cs="Times New Roman"/>
          <w:bCs/>
          <w:sz w:val="24"/>
          <w:szCs w:val="24"/>
        </w:rPr>
      </w:pPr>
      <w:r w:rsidRPr="00624EDA">
        <w:rPr>
          <w:rFonts w:ascii="Times New Roman" w:hAnsi="Times New Roman" w:cs="Times New Roman"/>
          <w:bCs/>
          <w:sz w:val="24"/>
          <w:szCs w:val="24"/>
        </w:rPr>
        <w:t xml:space="preserve">DCRA and other agencies are currently looking at this matter </w:t>
      </w:r>
      <w:r w:rsidR="00074D42">
        <w:rPr>
          <w:rFonts w:ascii="Times New Roman" w:hAnsi="Times New Roman" w:cs="Times New Roman"/>
          <w:bCs/>
          <w:sz w:val="24"/>
          <w:szCs w:val="24"/>
        </w:rPr>
        <w:t>to see what can be achieved</w:t>
      </w:r>
      <w:r w:rsidR="006B6E6A">
        <w:rPr>
          <w:rFonts w:ascii="Times New Roman" w:hAnsi="Times New Roman" w:cs="Times New Roman"/>
          <w:bCs/>
          <w:sz w:val="24"/>
          <w:szCs w:val="24"/>
        </w:rPr>
        <w:t>.</w:t>
      </w:r>
    </w:p>
    <w:p w:rsidR="00B128D0" w:rsidRPr="00624EDA" w:rsidRDefault="00B128D0" w:rsidP="00B128D0">
      <w:pPr>
        <w:pStyle w:val="ListParagraph"/>
        <w:numPr>
          <w:ilvl w:val="0"/>
          <w:numId w:val="24"/>
        </w:numPr>
        <w:rPr>
          <w:rFonts w:ascii="Times New Roman" w:hAnsi="Times New Roman" w:cs="Times New Roman"/>
          <w:bCs/>
          <w:sz w:val="24"/>
          <w:szCs w:val="24"/>
        </w:rPr>
      </w:pPr>
      <w:r w:rsidRPr="00624EDA">
        <w:rPr>
          <w:rFonts w:ascii="Times New Roman" w:hAnsi="Times New Roman" w:cs="Times New Roman"/>
          <w:bCs/>
          <w:sz w:val="24"/>
          <w:szCs w:val="24"/>
        </w:rPr>
        <w:t>Director Townsend has talked about this with sister agencies like DCRA and Fire &amp; EMS and they are currently assessing the financial impact of providing this type of relief</w:t>
      </w:r>
      <w:r w:rsidR="006B6E6A">
        <w:rPr>
          <w:rFonts w:ascii="Times New Roman" w:hAnsi="Times New Roman" w:cs="Times New Roman"/>
          <w:bCs/>
          <w:sz w:val="24"/>
          <w:szCs w:val="24"/>
        </w:rPr>
        <w:t>.</w:t>
      </w:r>
    </w:p>
    <w:p w:rsidR="00B128D0" w:rsidRPr="00624EDA" w:rsidRDefault="00B128D0" w:rsidP="00B128D0">
      <w:pPr>
        <w:rPr>
          <w:rFonts w:ascii="Times New Roman" w:hAnsi="Times New Roman" w:cs="Times New Roman"/>
          <w:bCs/>
          <w:sz w:val="24"/>
          <w:szCs w:val="24"/>
        </w:rPr>
      </w:pPr>
      <w:r w:rsidRPr="00624EDA">
        <w:rPr>
          <w:rFonts w:ascii="Times New Roman" w:hAnsi="Times New Roman" w:cs="Times New Roman"/>
          <w:bCs/>
          <w:sz w:val="24"/>
          <w:szCs w:val="24"/>
        </w:rPr>
        <w:t xml:space="preserve">Sidewalk Café Fee Permit Relief </w:t>
      </w:r>
    </w:p>
    <w:p w:rsidR="00B128D0" w:rsidRPr="00624EDA" w:rsidRDefault="00BA45F3" w:rsidP="00B128D0">
      <w:pPr>
        <w:pStyle w:val="ListParagraph"/>
        <w:numPr>
          <w:ilvl w:val="0"/>
          <w:numId w:val="25"/>
        </w:numPr>
        <w:rPr>
          <w:rFonts w:ascii="Times New Roman" w:hAnsi="Times New Roman" w:cs="Times New Roman"/>
          <w:bCs/>
          <w:sz w:val="24"/>
          <w:szCs w:val="24"/>
        </w:rPr>
      </w:pPr>
      <w:r>
        <w:rPr>
          <w:rFonts w:ascii="Times New Roman" w:hAnsi="Times New Roman" w:cs="Times New Roman"/>
          <w:bCs/>
          <w:sz w:val="24"/>
          <w:szCs w:val="24"/>
        </w:rPr>
        <w:t xml:space="preserve">Main Street </w:t>
      </w:r>
      <w:r w:rsidR="00DC1364" w:rsidRPr="00624EDA">
        <w:rPr>
          <w:rFonts w:ascii="Times New Roman" w:hAnsi="Times New Roman" w:cs="Times New Roman"/>
          <w:bCs/>
          <w:sz w:val="24"/>
          <w:szCs w:val="24"/>
        </w:rPr>
        <w:t xml:space="preserve">Executive </w:t>
      </w:r>
      <w:r w:rsidR="00B128D0" w:rsidRPr="00624EDA">
        <w:rPr>
          <w:rFonts w:ascii="Times New Roman" w:hAnsi="Times New Roman" w:cs="Times New Roman"/>
          <w:bCs/>
          <w:sz w:val="24"/>
          <w:szCs w:val="24"/>
        </w:rPr>
        <w:t>Director Jennifer Kuiper would like to recommend that DDOT would waive the fees to acquire a sidewalk café permit</w:t>
      </w:r>
      <w:r w:rsidR="006B6E6A">
        <w:rPr>
          <w:rFonts w:ascii="Times New Roman" w:hAnsi="Times New Roman" w:cs="Times New Roman"/>
          <w:bCs/>
          <w:sz w:val="24"/>
          <w:szCs w:val="24"/>
        </w:rPr>
        <w:t>.</w:t>
      </w:r>
    </w:p>
    <w:p w:rsidR="00B128D0" w:rsidRPr="00624EDA" w:rsidRDefault="6604C512" w:rsidP="6604C512">
      <w:pPr>
        <w:pStyle w:val="ListParagraph"/>
        <w:numPr>
          <w:ilvl w:val="0"/>
          <w:numId w:val="25"/>
        </w:numPr>
        <w:rPr>
          <w:rFonts w:ascii="Times New Roman" w:hAnsi="Times New Roman" w:cs="Times New Roman"/>
          <w:sz w:val="24"/>
          <w:szCs w:val="24"/>
        </w:rPr>
      </w:pPr>
      <w:r w:rsidRPr="00624EDA">
        <w:rPr>
          <w:rFonts w:ascii="Times New Roman" w:hAnsi="Times New Roman" w:cs="Times New Roman"/>
          <w:sz w:val="24"/>
          <w:szCs w:val="24"/>
        </w:rPr>
        <w:t>Director Townsend will continue this timely conversation and schedule a call with DDOT to initiate a discussion and see if this can be achieved</w:t>
      </w:r>
      <w:r w:rsidR="006B6E6A">
        <w:rPr>
          <w:rFonts w:ascii="Times New Roman" w:hAnsi="Times New Roman" w:cs="Times New Roman"/>
          <w:sz w:val="24"/>
          <w:szCs w:val="24"/>
        </w:rPr>
        <w:t>.</w:t>
      </w:r>
    </w:p>
    <w:p w:rsidR="00B128D0" w:rsidRPr="00624EDA" w:rsidRDefault="00B128D0" w:rsidP="00B128D0">
      <w:pPr>
        <w:rPr>
          <w:rFonts w:ascii="Times New Roman" w:hAnsi="Times New Roman" w:cs="Times New Roman"/>
          <w:bCs/>
          <w:sz w:val="24"/>
          <w:szCs w:val="24"/>
        </w:rPr>
      </w:pPr>
      <w:r w:rsidRPr="00624EDA">
        <w:rPr>
          <w:rFonts w:ascii="Times New Roman" w:hAnsi="Times New Roman" w:cs="Times New Roman"/>
          <w:bCs/>
          <w:sz w:val="24"/>
          <w:szCs w:val="24"/>
        </w:rPr>
        <w:t>Chairman Basnayake rei</w:t>
      </w:r>
      <w:r w:rsidR="00445582" w:rsidRPr="00624EDA">
        <w:rPr>
          <w:rFonts w:ascii="Times New Roman" w:hAnsi="Times New Roman" w:cs="Times New Roman"/>
          <w:bCs/>
          <w:sz w:val="24"/>
          <w:szCs w:val="24"/>
        </w:rPr>
        <w:t>terated</w:t>
      </w:r>
      <w:r w:rsidRPr="00624EDA">
        <w:rPr>
          <w:rFonts w:ascii="Times New Roman" w:hAnsi="Times New Roman" w:cs="Times New Roman"/>
          <w:bCs/>
          <w:sz w:val="24"/>
          <w:szCs w:val="24"/>
        </w:rPr>
        <w:t xml:space="preserve"> that Commissioners should regularly check in with their industries to see if there are any </w:t>
      </w:r>
      <w:r w:rsidR="00445582" w:rsidRPr="00624EDA">
        <w:rPr>
          <w:rFonts w:ascii="Times New Roman" w:hAnsi="Times New Roman" w:cs="Times New Roman"/>
          <w:bCs/>
          <w:sz w:val="24"/>
          <w:szCs w:val="24"/>
        </w:rPr>
        <w:t>challenges</w:t>
      </w:r>
      <w:r w:rsidRPr="00624EDA">
        <w:rPr>
          <w:rFonts w:ascii="Times New Roman" w:hAnsi="Times New Roman" w:cs="Times New Roman"/>
          <w:bCs/>
          <w:sz w:val="24"/>
          <w:szCs w:val="24"/>
        </w:rPr>
        <w:t xml:space="preserve"> that they would like to bring up for the Commission. </w:t>
      </w:r>
    </w:p>
    <w:p w:rsidR="00581BB6" w:rsidRPr="00624EDA" w:rsidRDefault="00445582" w:rsidP="00445582">
      <w:pPr>
        <w:pStyle w:val="ListParagraph"/>
        <w:numPr>
          <w:ilvl w:val="0"/>
          <w:numId w:val="26"/>
        </w:numPr>
        <w:rPr>
          <w:rFonts w:ascii="Times New Roman" w:hAnsi="Times New Roman" w:cs="Times New Roman"/>
          <w:bCs/>
          <w:sz w:val="24"/>
          <w:szCs w:val="24"/>
        </w:rPr>
      </w:pPr>
      <w:r w:rsidRPr="00624EDA">
        <w:rPr>
          <w:rFonts w:ascii="Times New Roman" w:hAnsi="Times New Roman" w:cs="Times New Roman"/>
          <w:bCs/>
          <w:sz w:val="24"/>
          <w:szCs w:val="24"/>
        </w:rPr>
        <w:t xml:space="preserve">Chairman Basnayake wanted to bring up an issue from the nightclub owners regarding </w:t>
      </w:r>
      <w:r w:rsidR="00BA45F3">
        <w:rPr>
          <w:rFonts w:ascii="Times New Roman" w:hAnsi="Times New Roman" w:cs="Times New Roman"/>
          <w:bCs/>
          <w:sz w:val="24"/>
          <w:szCs w:val="24"/>
        </w:rPr>
        <w:t>$</w:t>
      </w:r>
      <w:r w:rsidRPr="00624EDA">
        <w:rPr>
          <w:rFonts w:ascii="Times New Roman" w:hAnsi="Times New Roman" w:cs="Times New Roman"/>
          <w:bCs/>
          <w:sz w:val="24"/>
          <w:szCs w:val="24"/>
        </w:rPr>
        <w:t>100 million dollars relief that the DC Council passed and dr</w:t>
      </w:r>
      <w:r w:rsidR="00DC1364" w:rsidRPr="00624EDA">
        <w:rPr>
          <w:rFonts w:ascii="Times New Roman" w:hAnsi="Times New Roman" w:cs="Times New Roman"/>
          <w:bCs/>
          <w:sz w:val="24"/>
          <w:szCs w:val="24"/>
        </w:rPr>
        <w:t>am</w:t>
      </w:r>
      <w:r w:rsidRPr="00624EDA">
        <w:rPr>
          <w:rFonts w:ascii="Times New Roman" w:hAnsi="Times New Roman" w:cs="Times New Roman"/>
          <w:bCs/>
          <w:sz w:val="24"/>
          <w:szCs w:val="24"/>
        </w:rPr>
        <w:t xml:space="preserve"> shop laws. There is a concern that DC establishments are going to pay a higher premium rate. Bars and nightclub owners would like to </w:t>
      </w:r>
      <w:r w:rsidR="00581BB6" w:rsidRPr="00624EDA">
        <w:rPr>
          <w:rFonts w:ascii="Times New Roman" w:hAnsi="Times New Roman" w:cs="Times New Roman"/>
          <w:bCs/>
          <w:sz w:val="24"/>
          <w:szCs w:val="24"/>
        </w:rPr>
        <w:t>get the coverage faster</w:t>
      </w:r>
      <w:r w:rsidR="006B6E6A">
        <w:rPr>
          <w:rFonts w:ascii="Times New Roman" w:hAnsi="Times New Roman" w:cs="Times New Roman"/>
          <w:bCs/>
          <w:sz w:val="24"/>
          <w:szCs w:val="24"/>
        </w:rPr>
        <w:t>.</w:t>
      </w:r>
    </w:p>
    <w:p w:rsidR="00445582" w:rsidRPr="00624EDA" w:rsidRDefault="00581BB6" w:rsidP="00581BB6">
      <w:pPr>
        <w:pStyle w:val="ListParagraph"/>
        <w:numPr>
          <w:ilvl w:val="1"/>
          <w:numId w:val="26"/>
        </w:numPr>
        <w:rPr>
          <w:rFonts w:ascii="Times New Roman" w:hAnsi="Times New Roman" w:cs="Times New Roman"/>
          <w:bCs/>
          <w:sz w:val="24"/>
          <w:szCs w:val="24"/>
        </w:rPr>
      </w:pPr>
      <w:r w:rsidRPr="00624EDA">
        <w:rPr>
          <w:rFonts w:ascii="Times New Roman" w:hAnsi="Times New Roman" w:cs="Times New Roman"/>
          <w:bCs/>
          <w:sz w:val="24"/>
          <w:szCs w:val="24"/>
        </w:rPr>
        <w:t xml:space="preserve">Dram shop liability requirements: Director Fred Moosally recommended for the Commission to look at examples of this law </w:t>
      </w:r>
      <w:r w:rsidR="00DC1364" w:rsidRPr="00624EDA">
        <w:rPr>
          <w:rFonts w:ascii="Times New Roman" w:hAnsi="Times New Roman" w:cs="Times New Roman"/>
          <w:bCs/>
          <w:sz w:val="24"/>
          <w:szCs w:val="24"/>
        </w:rPr>
        <w:t>in other jurisdictions such as</w:t>
      </w:r>
      <w:r w:rsidRPr="00624EDA">
        <w:rPr>
          <w:rFonts w:ascii="Times New Roman" w:hAnsi="Times New Roman" w:cs="Times New Roman"/>
          <w:bCs/>
          <w:sz w:val="24"/>
          <w:szCs w:val="24"/>
        </w:rPr>
        <w:t xml:space="preserve"> Iowa where they’ve instituted certain exceptions that benefit the licensee such as placing a cap to the liability rate or shifting liability away from the licensee. </w:t>
      </w:r>
    </w:p>
    <w:p w:rsidR="00581BB6" w:rsidRPr="00624EDA" w:rsidRDefault="0000574C" w:rsidP="00581BB6">
      <w:pPr>
        <w:pStyle w:val="ListParagraph"/>
        <w:numPr>
          <w:ilvl w:val="0"/>
          <w:numId w:val="26"/>
        </w:numPr>
        <w:rPr>
          <w:rFonts w:ascii="Times New Roman" w:hAnsi="Times New Roman" w:cs="Times New Roman"/>
          <w:bCs/>
          <w:sz w:val="24"/>
          <w:szCs w:val="24"/>
        </w:rPr>
      </w:pPr>
      <w:r w:rsidRPr="00624EDA">
        <w:rPr>
          <w:rFonts w:ascii="Times New Roman" w:hAnsi="Times New Roman" w:cs="Times New Roman"/>
          <w:bCs/>
          <w:sz w:val="24"/>
          <w:szCs w:val="24"/>
        </w:rPr>
        <w:t xml:space="preserve">Commissioner Ian Callender mentioned that artists </w:t>
      </w:r>
      <w:r w:rsidR="00BA45F3">
        <w:rPr>
          <w:rFonts w:ascii="Times New Roman" w:hAnsi="Times New Roman" w:cs="Times New Roman"/>
          <w:bCs/>
          <w:sz w:val="24"/>
          <w:szCs w:val="24"/>
        </w:rPr>
        <w:t>he has engaged with</w:t>
      </w:r>
      <w:r w:rsidRPr="00624EDA">
        <w:rPr>
          <w:rFonts w:ascii="Times New Roman" w:hAnsi="Times New Roman" w:cs="Times New Roman"/>
          <w:bCs/>
          <w:sz w:val="24"/>
          <w:szCs w:val="24"/>
        </w:rPr>
        <w:t xml:space="preserve"> are discussing </w:t>
      </w:r>
      <w:r w:rsidR="00BA45F3">
        <w:rPr>
          <w:rFonts w:ascii="Times New Roman" w:hAnsi="Times New Roman" w:cs="Times New Roman"/>
          <w:bCs/>
          <w:sz w:val="24"/>
          <w:szCs w:val="24"/>
        </w:rPr>
        <w:t>ways</w:t>
      </w:r>
      <w:r w:rsidRPr="00624EDA">
        <w:rPr>
          <w:rFonts w:ascii="Times New Roman" w:hAnsi="Times New Roman" w:cs="Times New Roman"/>
          <w:bCs/>
          <w:sz w:val="24"/>
          <w:szCs w:val="24"/>
        </w:rPr>
        <w:t xml:space="preserve"> for these artists to occupy some of these restaurants spaces that are closing </w:t>
      </w:r>
      <w:r w:rsidR="00DC1364" w:rsidRPr="00624EDA">
        <w:rPr>
          <w:rFonts w:ascii="Times New Roman" w:hAnsi="Times New Roman" w:cs="Times New Roman"/>
          <w:bCs/>
          <w:sz w:val="24"/>
          <w:szCs w:val="24"/>
        </w:rPr>
        <w:t xml:space="preserve">which </w:t>
      </w:r>
      <w:r w:rsidRPr="00624EDA">
        <w:rPr>
          <w:rFonts w:ascii="Times New Roman" w:hAnsi="Times New Roman" w:cs="Times New Roman"/>
          <w:bCs/>
          <w:sz w:val="24"/>
          <w:szCs w:val="24"/>
        </w:rPr>
        <w:t xml:space="preserve">can be activated. </w:t>
      </w:r>
    </w:p>
    <w:p w:rsidR="0000574C" w:rsidRPr="00624EDA" w:rsidRDefault="0000574C" w:rsidP="0000574C">
      <w:pPr>
        <w:pStyle w:val="ListParagraph"/>
        <w:numPr>
          <w:ilvl w:val="1"/>
          <w:numId w:val="26"/>
        </w:numPr>
        <w:rPr>
          <w:rFonts w:ascii="Times New Roman" w:hAnsi="Times New Roman" w:cs="Times New Roman"/>
          <w:bCs/>
          <w:sz w:val="24"/>
          <w:szCs w:val="24"/>
        </w:rPr>
      </w:pPr>
      <w:r w:rsidRPr="00624EDA">
        <w:rPr>
          <w:rFonts w:ascii="Times New Roman" w:hAnsi="Times New Roman" w:cs="Times New Roman"/>
          <w:bCs/>
          <w:sz w:val="24"/>
          <w:szCs w:val="24"/>
        </w:rPr>
        <w:t xml:space="preserve">DCRA will begin discussions with the Director of DCRA and zoning permit team to see if there is a possibility. </w:t>
      </w:r>
    </w:p>
    <w:p w:rsidR="0000574C" w:rsidRPr="00624EDA" w:rsidRDefault="0000574C" w:rsidP="0000574C">
      <w:pPr>
        <w:pStyle w:val="ListParagraph"/>
        <w:numPr>
          <w:ilvl w:val="0"/>
          <w:numId w:val="26"/>
        </w:numPr>
        <w:rPr>
          <w:rFonts w:ascii="Times New Roman" w:hAnsi="Times New Roman" w:cs="Times New Roman"/>
          <w:bCs/>
          <w:sz w:val="24"/>
          <w:szCs w:val="24"/>
        </w:rPr>
      </w:pPr>
      <w:r w:rsidRPr="00624EDA">
        <w:rPr>
          <w:rFonts w:ascii="Times New Roman" w:hAnsi="Times New Roman" w:cs="Times New Roman"/>
          <w:bCs/>
          <w:sz w:val="24"/>
          <w:szCs w:val="24"/>
        </w:rPr>
        <w:t>Retailors using outdoor spaces</w:t>
      </w:r>
    </w:p>
    <w:p w:rsidR="0000574C" w:rsidRPr="00624EDA" w:rsidRDefault="0000574C" w:rsidP="0000574C">
      <w:pPr>
        <w:pStyle w:val="ListParagraph"/>
        <w:numPr>
          <w:ilvl w:val="1"/>
          <w:numId w:val="26"/>
        </w:numPr>
        <w:rPr>
          <w:rFonts w:ascii="Times New Roman" w:hAnsi="Times New Roman" w:cs="Times New Roman"/>
          <w:bCs/>
          <w:sz w:val="24"/>
          <w:szCs w:val="24"/>
        </w:rPr>
      </w:pPr>
      <w:r w:rsidRPr="00624EDA">
        <w:rPr>
          <w:rFonts w:ascii="Times New Roman" w:hAnsi="Times New Roman" w:cs="Times New Roman"/>
          <w:bCs/>
          <w:sz w:val="24"/>
          <w:szCs w:val="24"/>
        </w:rPr>
        <w:t xml:space="preserve">There were conversations during the </w:t>
      </w:r>
      <w:proofErr w:type="spellStart"/>
      <w:r w:rsidR="00CD3AE4" w:rsidRPr="00624EDA">
        <w:rPr>
          <w:rFonts w:ascii="Times New Roman" w:hAnsi="Times New Roman" w:cs="Times New Roman"/>
          <w:bCs/>
          <w:sz w:val="24"/>
          <w:szCs w:val="24"/>
        </w:rPr>
        <w:t>ReOpen</w:t>
      </w:r>
      <w:proofErr w:type="spellEnd"/>
      <w:r w:rsidR="00CD3AE4" w:rsidRPr="00624EDA">
        <w:rPr>
          <w:rFonts w:ascii="Times New Roman" w:hAnsi="Times New Roman" w:cs="Times New Roman"/>
          <w:bCs/>
          <w:sz w:val="24"/>
          <w:szCs w:val="24"/>
        </w:rPr>
        <w:t xml:space="preserve"> DC Committee</w:t>
      </w:r>
      <w:r w:rsidRPr="00624EDA">
        <w:rPr>
          <w:rFonts w:ascii="Times New Roman" w:hAnsi="Times New Roman" w:cs="Times New Roman"/>
          <w:bCs/>
          <w:sz w:val="24"/>
          <w:szCs w:val="24"/>
        </w:rPr>
        <w:t xml:space="preserve"> about retail</w:t>
      </w:r>
      <w:r w:rsidR="00BA45F3">
        <w:rPr>
          <w:rFonts w:ascii="Times New Roman" w:hAnsi="Times New Roman" w:cs="Times New Roman"/>
          <w:bCs/>
          <w:sz w:val="24"/>
          <w:szCs w:val="24"/>
        </w:rPr>
        <w:t>e</w:t>
      </w:r>
      <w:bookmarkStart w:id="3" w:name="_GoBack"/>
      <w:bookmarkEnd w:id="3"/>
      <w:r w:rsidRPr="00624EDA">
        <w:rPr>
          <w:rFonts w:ascii="Times New Roman" w:hAnsi="Times New Roman" w:cs="Times New Roman"/>
          <w:bCs/>
          <w:sz w:val="24"/>
          <w:szCs w:val="24"/>
        </w:rPr>
        <w:t xml:space="preserve">rs being </w:t>
      </w:r>
      <w:r w:rsidR="00CD3AE4" w:rsidRPr="00624EDA">
        <w:rPr>
          <w:rFonts w:ascii="Times New Roman" w:hAnsi="Times New Roman" w:cs="Times New Roman"/>
          <w:bCs/>
          <w:sz w:val="24"/>
          <w:szCs w:val="24"/>
        </w:rPr>
        <w:t>able to obtain</w:t>
      </w:r>
      <w:r w:rsidRPr="00624EDA">
        <w:rPr>
          <w:rFonts w:ascii="Times New Roman" w:hAnsi="Times New Roman" w:cs="Times New Roman"/>
          <w:bCs/>
          <w:sz w:val="24"/>
          <w:szCs w:val="24"/>
        </w:rPr>
        <w:t xml:space="preserve"> outdoor space permits. Director Town</w:t>
      </w:r>
      <w:r w:rsidR="00CD3AE4" w:rsidRPr="00624EDA">
        <w:rPr>
          <w:rFonts w:ascii="Times New Roman" w:hAnsi="Times New Roman" w:cs="Times New Roman"/>
          <w:bCs/>
          <w:sz w:val="24"/>
          <w:szCs w:val="24"/>
        </w:rPr>
        <w:t xml:space="preserve">send will follow up on where these conversations were left off. </w:t>
      </w:r>
    </w:p>
    <w:p w:rsidR="00CD3AE4" w:rsidRPr="00624EDA" w:rsidRDefault="00CD3AE4" w:rsidP="00CD3AE4">
      <w:pPr>
        <w:ind w:left="1080"/>
        <w:rPr>
          <w:rFonts w:ascii="Times New Roman" w:hAnsi="Times New Roman" w:cs="Times New Roman"/>
          <w:bCs/>
          <w:sz w:val="24"/>
          <w:szCs w:val="24"/>
        </w:rPr>
      </w:pPr>
    </w:p>
    <w:p w:rsidR="00B128D0" w:rsidRPr="00B128D0" w:rsidRDefault="00B128D0" w:rsidP="00B128D0">
      <w:pPr>
        <w:rPr>
          <w:rFonts w:ascii="Times New Roman" w:hAnsi="Times New Roman" w:cs="Times New Roman"/>
          <w:bCs/>
          <w:sz w:val="24"/>
          <w:szCs w:val="24"/>
        </w:rPr>
      </w:pPr>
    </w:p>
    <w:p w:rsidR="00221E2F" w:rsidRPr="003B07C8" w:rsidRDefault="00221E2F" w:rsidP="003B07C8">
      <w:pPr>
        <w:rPr>
          <w:rFonts w:ascii="Times New Roman" w:hAnsi="Times New Roman" w:cs="Times New Roman"/>
          <w:sz w:val="24"/>
          <w:szCs w:val="24"/>
        </w:rPr>
      </w:pPr>
    </w:p>
    <w:p w:rsidR="008733B6" w:rsidRPr="008733B6" w:rsidRDefault="008733B6" w:rsidP="008733B6">
      <w:pPr>
        <w:rPr>
          <w:rFonts w:ascii="Times New Roman" w:hAnsi="Times New Roman" w:cs="Times New Roman"/>
          <w:sz w:val="24"/>
          <w:szCs w:val="24"/>
        </w:rPr>
      </w:pPr>
    </w:p>
    <w:p w:rsidR="00E01214" w:rsidRPr="00F265C2" w:rsidRDefault="00E01214" w:rsidP="00E01214">
      <w:pPr>
        <w:rPr>
          <w:rFonts w:ascii="Times New Roman" w:hAnsi="Times New Roman" w:cs="Times New Roman"/>
          <w:sz w:val="24"/>
          <w:szCs w:val="24"/>
        </w:rPr>
      </w:pPr>
    </w:p>
    <w:sectPr w:rsidR="00E01214" w:rsidRPr="00F265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1BE" w:rsidRDefault="003F41BE" w:rsidP="00B4611E">
      <w:pPr>
        <w:spacing w:after="0" w:line="240" w:lineRule="auto"/>
      </w:pPr>
      <w:r>
        <w:separator/>
      </w:r>
    </w:p>
  </w:endnote>
  <w:endnote w:type="continuationSeparator" w:id="0">
    <w:p w:rsidR="003F41BE" w:rsidRDefault="003F41BE" w:rsidP="00B4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74C" w:rsidRPr="002B0EDE" w:rsidRDefault="0000574C" w:rsidP="00B4611E">
    <w:pPr>
      <w:spacing w:after="0" w:line="240" w:lineRule="auto"/>
      <w:jc w:val="center"/>
      <w:rPr>
        <w:rFonts w:ascii="Arial" w:eastAsia="Times New Roman" w:hAnsi="Arial" w:cs="Arial"/>
        <w:sz w:val="24"/>
        <w:szCs w:val="24"/>
      </w:rPr>
    </w:pPr>
    <w:bookmarkStart w:id="5" w:name="_Hlk51160369"/>
    <w:r w:rsidRPr="002B0EDE">
      <w:rPr>
        <w:rFonts w:ascii="Arial" w:eastAsia="Times New Roman" w:hAnsi="Arial" w:cs="Arial"/>
        <w:b/>
        <w:bCs/>
        <w:color w:val="000000"/>
        <w:sz w:val="24"/>
        <w:szCs w:val="24"/>
      </w:rPr>
      <w:t>Executive Office of Mayor Muriel Bowser</w:t>
    </w:r>
  </w:p>
  <w:p w:rsidR="0000574C" w:rsidRPr="002B0EDE" w:rsidRDefault="0000574C" w:rsidP="00B4611E">
    <w:pPr>
      <w:spacing w:after="0" w:line="240" w:lineRule="auto"/>
      <w:jc w:val="center"/>
      <w:rPr>
        <w:rFonts w:ascii="Arial" w:eastAsia="Times New Roman" w:hAnsi="Arial" w:cs="Arial"/>
        <w:b/>
        <w:bCs/>
        <w:color w:val="000000"/>
        <w:sz w:val="24"/>
        <w:szCs w:val="24"/>
      </w:rPr>
    </w:pPr>
    <w:r w:rsidRPr="002B0EDE">
      <w:rPr>
        <w:rFonts w:ascii="Arial" w:eastAsia="Times New Roman" w:hAnsi="Arial" w:cs="Arial"/>
        <w:b/>
        <w:bCs/>
        <w:color w:val="000000"/>
        <w:sz w:val="24"/>
        <w:szCs w:val="24"/>
      </w:rPr>
      <w:t>John A. Wilson Building | 1350 Pennsylvania Ave, NW, Suite 300 | Washington, DC 20004</w:t>
    </w:r>
  </w:p>
  <w:bookmarkEnd w:id="5"/>
  <w:p w:rsidR="0000574C" w:rsidRDefault="0000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1BE" w:rsidRDefault="003F41BE" w:rsidP="00B4611E">
      <w:pPr>
        <w:spacing w:after="0" w:line="240" w:lineRule="auto"/>
      </w:pPr>
      <w:r>
        <w:separator/>
      </w:r>
    </w:p>
  </w:footnote>
  <w:footnote w:type="continuationSeparator" w:id="0">
    <w:p w:rsidR="003F41BE" w:rsidRDefault="003F41BE" w:rsidP="00B4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74C" w:rsidRPr="00B32282" w:rsidRDefault="0000574C" w:rsidP="00B4611E">
    <w:pPr>
      <w:spacing w:before="180" w:after="0" w:line="240" w:lineRule="auto"/>
      <w:jc w:val="center"/>
      <w:rPr>
        <w:rFonts w:ascii="Arial" w:eastAsia="Times New Roman" w:hAnsi="Arial" w:cs="Arial"/>
        <w:sz w:val="24"/>
        <w:szCs w:val="24"/>
      </w:rPr>
    </w:pPr>
    <w:bookmarkStart w:id="4" w:name="_Hlk51160357"/>
    <w:r w:rsidRPr="00B32282">
      <w:rPr>
        <w:rFonts w:ascii="Arial" w:eastAsia="Times New Roman" w:hAnsi="Arial" w:cs="Arial"/>
        <w:noProof/>
        <w:color w:val="000000"/>
        <w:sz w:val="24"/>
        <w:szCs w:val="24"/>
      </w:rPr>
      <w:drawing>
        <wp:inline distT="0" distB="0" distL="0" distR="0" wp14:anchorId="63BBA1EA" wp14:editId="303F8824">
          <wp:extent cx="1144072" cy="93175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 Logo white.jpeg"/>
                  <pic:cNvPicPr/>
                </pic:nvPicPr>
                <pic:blipFill>
                  <a:blip r:embed="rId1">
                    <a:extLst>
                      <a:ext uri="{28A0092B-C50C-407E-A947-70E740481C1C}">
                        <a14:useLocalDpi xmlns:a14="http://schemas.microsoft.com/office/drawing/2010/main" val="0"/>
                      </a:ext>
                    </a:extLst>
                  </a:blip>
                  <a:stretch>
                    <a:fillRect/>
                  </a:stretch>
                </pic:blipFill>
                <pic:spPr>
                  <a:xfrm>
                    <a:off x="0" y="0"/>
                    <a:ext cx="1145544" cy="932958"/>
                  </a:xfrm>
                  <a:prstGeom prst="rect">
                    <a:avLst/>
                  </a:prstGeom>
                </pic:spPr>
              </pic:pic>
            </a:graphicData>
          </a:graphic>
        </wp:inline>
      </w:drawing>
    </w:r>
    <w:r w:rsidRPr="00B32282">
      <w:rPr>
        <w:rFonts w:ascii="Arial" w:eastAsia="Times New Roman" w:hAnsi="Arial" w:cs="Arial"/>
        <w:noProof/>
        <w:color w:val="000000"/>
        <w:sz w:val="24"/>
        <w:szCs w:val="24"/>
      </w:rPr>
      <w:drawing>
        <wp:inline distT="0" distB="0" distL="0" distR="0" wp14:anchorId="1056A9C5" wp14:editId="67BB9220">
          <wp:extent cx="723569" cy="936383"/>
          <wp:effectExtent l="0" t="0" r="635" b="0"/>
          <wp:docPr id="2" name="Picture 2" descr="https://lh4.googleusercontent.com/iBF-cczQW5Dn-qXp_5DFIhMGu37TAuIOjfL9FT_oueRF97OvukC5oubY9chAPR_EY9xdvN1p_X-WsF7r_sWskNDSwnJRK4i1axcJeyiFQIo-t37Cg9iFKVKTnQ9BtvQmgK1LsB53duczfgJp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BF-cczQW5Dn-qXp_5DFIhMGu37TAuIOjfL9FT_oueRF97OvukC5oubY9chAPR_EY9xdvN1p_X-WsF7r_sWskNDSwnJRK4i1axcJeyiFQIo-t37Cg9iFKVKTnQ9BtvQmgK1LsB53duczfgJpu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4681" cy="937822"/>
                  </a:xfrm>
                  <a:prstGeom prst="rect">
                    <a:avLst/>
                  </a:prstGeom>
                  <a:noFill/>
                  <a:ln>
                    <a:noFill/>
                  </a:ln>
                </pic:spPr>
              </pic:pic>
            </a:graphicData>
          </a:graphic>
        </wp:inline>
      </w:drawing>
    </w:r>
    <w:r w:rsidRPr="00B32282">
      <w:rPr>
        <w:rFonts w:ascii="Arial" w:eastAsia="Times New Roman" w:hAnsi="Arial" w:cs="Arial"/>
        <w:sz w:val="24"/>
        <w:szCs w:val="24"/>
      </w:rPr>
      <w:t xml:space="preserve"> </w:t>
    </w:r>
  </w:p>
  <w:bookmarkEnd w:id="4"/>
  <w:p w:rsidR="0000574C" w:rsidRDefault="00005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E0E"/>
    <w:multiLevelType w:val="hybridMultilevel"/>
    <w:tmpl w:val="ABF69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1213"/>
    <w:multiLevelType w:val="hybridMultilevel"/>
    <w:tmpl w:val="6B786A10"/>
    <w:lvl w:ilvl="0" w:tplc="83C216A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6BEB"/>
    <w:multiLevelType w:val="hybridMultilevel"/>
    <w:tmpl w:val="AFB0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07710"/>
    <w:multiLevelType w:val="hybridMultilevel"/>
    <w:tmpl w:val="EDF6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6FCB"/>
    <w:multiLevelType w:val="hybridMultilevel"/>
    <w:tmpl w:val="31CE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455CC"/>
    <w:multiLevelType w:val="hybridMultilevel"/>
    <w:tmpl w:val="644C2D1E"/>
    <w:lvl w:ilvl="0" w:tplc="6276B1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B47AB"/>
    <w:multiLevelType w:val="hybridMultilevel"/>
    <w:tmpl w:val="3F84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70897"/>
    <w:multiLevelType w:val="hybridMultilevel"/>
    <w:tmpl w:val="58F8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0721C"/>
    <w:multiLevelType w:val="hybridMultilevel"/>
    <w:tmpl w:val="8A30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ECC9A78">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4AC4"/>
    <w:multiLevelType w:val="hybridMultilevel"/>
    <w:tmpl w:val="0CB03082"/>
    <w:lvl w:ilvl="0" w:tplc="4FF869E2">
      <w:start w:val="1"/>
      <w:numFmt w:val="bullet"/>
      <w:lvlText w:val="•"/>
      <w:lvlJc w:val="left"/>
      <w:pPr>
        <w:tabs>
          <w:tab w:val="num" w:pos="720"/>
        </w:tabs>
        <w:ind w:left="720" w:hanging="360"/>
      </w:pPr>
      <w:rPr>
        <w:rFonts w:ascii="Arial" w:hAnsi="Arial" w:hint="default"/>
      </w:rPr>
    </w:lvl>
    <w:lvl w:ilvl="1" w:tplc="96D8717C" w:tentative="1">
      <w:start w:val="1"/>
      <w:numFmt w:val="bullet"/>
      <w:lvlText w:val="•"/>
      <w:lvlJc w:val="left"/>
      <w:pPr>
        <w:tabs>
          <w:tab w:val="num" w:pos="1440"/>
        </w:tabs>
        <w:ind w:left="1440" w:hanging="360"/>
      </w:pPr>
      <w:rPr>
        <w:rFonts w:ascii="Arial" w:hAnsi="Arial" w:hint="default"/>
      </w:rPr>
    </w:lvl>
    <w:lvl w:ilvl="2" w:tplc="340AC432" w:tentative="1">
      <w:start w:val="1"/>
      <w:numFmt w:val="bullet"/>
      <w:lvlText w:val="•"/>
      <w:lvlJc w:val="left"/>
      <w:pPr>
        <w:tabs>
          <w:tab w:val="num" w:pos="2160"/>
        </w:tabs>
        <w:ind w:left="2160" w:hanging="360"/>
      </w:pPr>
      <w:rPr>
        <w:rFonts w:ascii="Arial" w:hAnsi="Arial" w:hint="default"/>
      </w:rPr>
    </w:lvl>
    <w:lvl w:ilvl="3" w:tplc="6E924176" w:tentative="1">
      <w:start w:val="1"/>
      <w:numFmt w:val="bullet"/>
      <w:lvlText w:val="•"/>
      <w:lvlJc w:val="left"/>
      <w:pPr>
        <w:tabs>
          <w:tab w:val="num" w:pos="2880"/>
        </w:tabs>
        <w:ind w:left="2880" w:hanging="360"/>
      </w:pPr>
      <w:rPr>
        <w:rFonts w:ascii="Arial" w:hAnsi="Arial" w:hint="default"/>
      </w:rPr>
    </w:lvl>
    <w:lvl w:ilvl="4" w:tplc="C33413CE" w:tentative="1">
      <w:start w:val="1"/>
      <w:numFmt w:val="bullet"/>
      <w:lvlText w:val="•"/>
      <w:lvlJc w:val="left"/>
      <w:pPr>
        <w:tabs>
          <w:tab w:val="num" w:pos="3600"/>
        </w:tabs>
        <w:ind w:left="3600" w:hanging="360"/>
      </w:pPr>
      <w:rPr>
        <w:rFonts w:ascii="Arial" w:hAnsi="Arial" w:hint="default"/>
      </w:rPr>
    </w:lvl>
    <w:lvl w:ilvl="5" w:tplc="454E4D26" w:tentative="1">
      <w:start w:val="1"/>
      <w:numFmt w:val="bullet"/>
      <w:lvlText w:val="•"/>
      <w:lvlJc w:val="left"/>
      <w:pPr>
        <w:tabs>
          <w:tab w:val="num" w:pos="4320"/>
        </w:tabs>
        <w:ind w:left="4320" w:hanging="360"/>
      </w:pPr>
      <w:rPr>
        <w:rFonts w:ascii="Arial" w:hAnsi="Arial" w:hint="default"/>
      </w:rPr>
    </w:lvl>
    <w:lvl w:ilvl="6" w:tplc="FCBAFF0E" w:tentative="1">
      <w:start w:val="1"/>
      <w:numFmt w:val="bullet"/>
      <w:lvlText w:val="•"/>
      <w:lvlJc w:val="left"/>
      <w:pPr>
        <w:tabs>
          <w:tab w:val="num" w:pos="5040"/>
        </w:tabs>
        <w:ind w:left="5040" w:hanging="360"/>
      </w:pPr>
      <w:rPr>
        <w:rFonts w:ascii="Arial" w:hAnsi="Arial" w:hint="default"/>
      </w:rPr>
    </w:lvl>
    <w:lvl w:ilvl="7" w:tplc="64B4D716" w:tentative="1">
      <w:start w:val="1"/>
      <w:numFmt w:val="bullet"/>
      <w:lvlText w:val="•"/>
      <w:lvlJc w:val="left"/>
      <w:pPr>
        <w:tabs>
          <w:tab w:val="num" w:pos="5760"/>
        </w:tabs>
        <w:ind w:left="5760" w:hanging="360"/>
      </w:pPr>
      <w:rPr>
        <w:rFonts w:ascii="Arial" w:hAnsi="Arial" w:hint="default"/>
      </w:rPr>
    </w:lvl>
    <w:lvl w:ilvl="8" w:tplc="F0F696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A12D2"/>
    <w:multiLevelType w:val="hybridMultilevel"/>
    <w:tmpl w:val="5A8C2B8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0FD54F3"/>
    <w:multiLevelType w:val="hybridMultilevel"/>
    <w:tmpl w:val="518A8886"/>
    <w:lvl w:ilvl="0" w:tplc="19065CEE">
      <w:start w:val="1"/>
      <w:numFmt w:val="bullet"/>
      <w:lvlText w:val="•"/>
      <w:lvlJc w:val="left"/>
      <w:pPr>
        <w:tabs>
          <w:tab w:val="num" w:pos="720"/>
        </w:tabs>
        <w:ind w:left="720" w:hanging="360"/>
      </w:pPr>
      <w:rPr>
        <w:rFonts w:ascii="Arial" w:hAnsi="Arial" w:hint="default"/>
      </w:rPr>
    </w:lvl>
    <w:lvl w:ilvl="1" w:tplc="886ACDC0">
      <w:numFmt w:val="bullet"/>
      <w:lvlText w:val="•"/>
      <w:lvlJc w:val="left"/>
      <w:pPr>
        <w:tabs>
          <w:tab w:val="num" w:pos="1440"/>
        </w:tabs>
        <w:ind w:left="1440" w:hanging="360"/>
      </w:pPr>
      <w:rPr>
        <w:rFonts w:ascii="Arial" w:hAnsi="Arial" w:hint="default"/>
      </w:rPr>
    </w:lvl>
    <w:lvl w:ilvl="2" w:tplc="C3AAD294" w:tentative="1">
      <w:start w:val="1"/>
      <w:numFmt w:val="bullet"/>
      <w:lvlText w:val="•"/>
      <w:lvlJc w:val="left"/>
      <w:pPr>
        <w:tabs>
          <w:tab w:val="num" w:pos="2160"/>
        </w:tabs>
        <w:ind w:left="2160" w:hanging="360"/>
      </w:pPr>
      <w:rPr>
        <w:rFonts w:ascii="Arial" w:hAnsi="Arial" w:hint="default"/>
      </w:rPr>
    </w:lvl>
    <w:lvl w:ilvl="3" w:tplc="39640DFC" w:tentative="1">
      <w:start w:val="1"/>
      <w:numFmt w:val="bullet"/>
      <w:lvlText w:val="•"/>
      <w:lvlJc w:val="left"/>
      <w:pPr>
        <w:tabs>
          <w:tab w:val="num" w:pos="2880"/>
        </w:tabs>
        <w:ind w:left="2880" w:hanging="360"/>
      </w:pPr>
      <w:rPr>
        <w:rFonts w:ascii="Arial" w:hAnsi="Arial" w:hint="default"/>
      </w:rPr>
    </w:lvl>
    <w:lvl w:ilvl="4" w:tplc="E7F8D18E" w:tentative="1">
      <w:start w:val="1"/>
      <w:numFmt w:val="bullet"/>
      <w:lvlText w:val="•"/>
      <w:lvlJc w:val="left"/>
      <w:pPr>
        <w:tabs>
          <w:tab w:val="num" w:pos="3600"/>
        </w:tabs>
        <w:ind w:left="3600" w:hanging="360"/>
      </w:pPr>
      <w:rPr>
        <w:rFonts w:ascii="Arial" w:hAnsi="Arial" w:hint="default"/>
      </w:rPr>
    </w:lvl>
    <w:lvl w:ilvl="5" w:tplc="B170AA0E" w:tentative="1">
      <w:start w:val="1"/>
      <w:numFmt w:val="bullet"/>
      <w:lvlText w:val="•"/>
      <w:lvlJc w:val="left"/>
      <w:pPr>
        <w:tabs>
          <w:tab w:val="num" w:pos="4320"/>
        </w:tabs>
        <w:ind w:left="4320" w:hanging="360"/>
      </w:pPr>
      <w:rPr>
        <w:rFonts w:ascii="Arial" w:hAnsi="Arial" w:hint="default"/>
      </w:rPr>
    </w:lvl>
    <w:lvl w:ilvl="6" w:tplc="5498C372" w:tentative="1">
      <w:start w:val="1"/>
      <w:numFmt w:val="bullet"/>
      <w:lvlText w:val="•"/>
      <w:lvlJc w:val="left"/>
      <w:pPr>
        <w:tabs>
          <w:tab w:val="num" w:pos="5040"/>
        </w:tabs>
        <w:ind w:left="5040" w:hanging="360"/>
      </w:pPr>
      <w:rPr>
        <w:rFonts w:ascii="Arial" w:hAnsi="Arial" w:hint="default"/>
      </w:rPr>
    </w:lvl>
    <w:lvl w:ilvl="7" w:tplc="6E4A6630" w:tentative="1">
      <w:start w:val="1"/>
      <w:numFmt w:val="bullet"/>
      <w:lvlText w:val="•"/>
      <w:lvlJc w:val="left"/>
      <w:pPr>
        <w:tabs>
          <w:tab w:val="num" w:pos="5760"/>
        </w:tabs>
        <w:ind w:left="5760" w:hanging="360"/>
      </w:pPr>
      <w:rPr>
        <w:rFonts w:ascii="Arial" w:hAnsi="Arial" w:hint="default"/>
      </w:rPr>
    </w:lvl>
    <w:lvl w:ilvl="8" w:tplc="B9FEBD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A2DA4"/>
    <w:multiLevelType w:val="hybridMultilevel"/>
    <w:tmpl w:val="542A60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C2262B"/>
    <w:multiLevelType w:val="hybridMultilevel"/>
    <w:tmpl w:val="038C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F45F3"/>
    <w:multiLevelType w:val="hybridMultilevel"/>
    <w:tmpl w:val="9E46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A01E5"/>
    <w:multiLevelType w:val="hybridMultilevel"/>
    <w:tmpl w:val="E21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C30B6"/>
    <w:multiLevelType w:val="hybridMultilevel"/>
    <w:tmpl w:val="C9428A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856"/>
    <w:multiLevelType w:val="hybridMultilevel"/>
    <w:tmpl w:val="D5884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42DDB"/>
    <w:multiLevelType w:val="hybridMultilevel"/>
    <w:tmpl w:val="CBBEC056"/>
    <w:lvl w:ilvl="0" w:tplc="2D5A5E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23153"/>
    <w:multiLevelType w:val="hybridMultilevel"/>
    <w:tmpl w:val="F46A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F6DA8"/>
    <w:multiLevelType w:val="hybridMultilevel"/>
    <w:tmpl w:val="2742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80E16"/>
    <w:multiLevelType w:val="hybridMultilevel"/>
    <w:tmpl w:val="1024AAC4"/>
    <w:lvl w:ilvl="0" w:tplc="B32E5ED0">
      <w:start w:val="1"/>
      <w:numFmt w:val="decimal"/>
      <w:lvlText w:val="%1."/>
      <w:lvlJc w:val="left"/>
      <w:pPr>
        <w:tabs>
          <w:tab w:val="num" w:pos="720"/>
        </w:tabs>
        <w:ind w:left="720" w:hanging="360"/>
      </w:pPr>
    </w:lvl>
    <w:lvl w:ilvl="1" w:tplc="C3EE2F4A" w:tentative="1">
      <w:start w:val="1"/>
      <w:numFmt w:val="decimal"/>
      <w:lvlText w:val="%2."/>
      <w:lvlJc w:val="left"/>
      <w:pPr>
        <w:tabs>
          <w:tab w:val="num" w:pos="1440"/>
        </w:tabs>
        <w:ind w:left="1440" w:hanging="360"/>
      </w:pPr>
    </w:lvl>
    <w:lvl w:ilvl="2" w:tplc="8D5EEBF0" w:tentative="1">
      <w:start w:val="1"/>
      <w:numFmt w:val="decimal"/>
      <w:lvlText w:val="%3."/>
      <w:lvlJc w:val="left"/>
      <w:pPr>
        <w:tabs>
          <w:tab w:val="num" w:pos="2160"/>
        </w:tabs>
        <w:ind w:left="2160" w:hanging="360"/>
      </w:pPr>
    </w:lvl>
    <w:lvl w:ilvl="3" w:tplc="123CE3A8" w:tentative="1">
      <w:start w:val="1"/>
      <w:numFmt w:val="decimal"/>
      <w:lvlText w:val="%4."/>
      <w:lvlJc w:val="left"/>
      <w:pPr>
        <w:tabs>
          <w:tab w:val="num" w:pos="2880"/>
        </w:tabs>
        <w:ind w:left="2880" w:hanging="360"/>
      </w:pPr>
    </w:lvl>
    <w:lvl w:ilvl="4" w:tplc="2C869556" w:tentative="1">
      <w:start w:val="1"/>
      <w:numFmt w:val="decimal"/>
      <w:lvlText w:val="%5."/>
      <w:lvlJc w:val="left"/>
      <w:pPr>
        <w:tabs>
          <w:tab w:val="num" w:pos="3600"/>
        </w:tabs>
        <w:ind w:left="3600" w:hanging="360"/>
      </w:pPr>
    </w:lvl>
    <w:lvl w:ilvl="5" w:tplc="909E9664" w:tentative="1">
      <w:start w:val="1"/>
      <w:numFmt w:val="decimal"/>
      <w:lvlText w:val="%6."/>
      <w:lvlJc w:val="left"/>
      <w:pPr>
        <w:tabs>
          <w:tab w:val="num" w:pos="4320"/>
        </w:tabs>
        <w:ind w:left="4320" w:hanging="360"/>
      </w:pPr>
    </w:lvl>
    <w:lvl w:ilvl="6" w:tplc="17C2E7D4" w:tentative="1">
      <w:start w:val="1"/>
      <w:numFmt w:val="decimal"/>
      <w:lvlText w:val="%7."/>
      <w:lvlJc w:val="left"/>
      <w:pPr>
        <w:tabs>
          <w:tab w:val="num" w:pos="5040"/>
        </w:tabs>
        <w:ind w:left="5040" w:hanging="360"/>
      </w:pPr>
    </w:lvl>
    <w:lvl w:ilvl="7" w:tplc="2E1C53D6" w:tentative="1">
      <w:start w:val="1"/>
      <w:numFmt w:val="decimal"/>
      <w:lvlText w:val="%8."/>
      <w:lvlJc w:val="left"/>
      <w:pPr>
        <w:tabs>
          <w:tab w:val="num" w:pos="5760"/>
        </w:tabs>
        <w:ind w:left="5760" w:hanging="360"/>
      </w:pPr>
    </w:lvl>
    <w:lvl w:ilvl="8" w:tplc="BA88752C" w:tentative="1">
      <w:start w:val="1"/>
      <w:numFmt w:val="decimal"/>
      <w:lvlText w:val="%9."/>
      <w:lvlJc w:val="left"/>
      <w:pPr>
        <w:tabs>
          <w:tab w:val="num" w:pos="6480"/>
        </w:tabs>
        <w:ind w:left="6480" w:hanging="360"/>
      </w:pPr>
    </w:lvl>
  </w:abstractNum>
  <w:abstractNum w:abstractNumId="22" w15:restartNumberingAfterBreak="0">
    <w:nsid w:val="76D05690"/>
    <w:multiLevelType w:val="hybridMultilevel"/>
    <w:tmpl w:val="6B786A10"/>
    <w:lvl w:ilvl="0" w:tplc="83C216A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D636D"/>
    <w:multiLevelType w:val="hybridMultilevel"/>
    <w:tmpl w:val="4E30D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162E3A"/>
    <w:multiLevelType w:val="hybridMultilevel"/>
    <w:tmpl w:val="3F96C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716F6"/>
    <w:multiLevelType w:val="hybridMultilevel"/>
    <w:tmpl w:val="10F2775E"/>
    <w:lvl w:ilvl="0" w:tplc="D7346B80">
      <w:start w:val="1"/>
      <w:numFmt w:val="bullet"/>
      <w:lvlText w:val="•"/>
      <w:lvlJc w:val="left"/>
      <w:pPr>
        <w:tabs>
          <w:tab w:val="num" w:pos="720"/>
        </w:tabs>
        <w:ind w:left="720" w:hanging="360"/>
      </w:pPr>
      <w:rPr>
        <w:rFonts w:ascii="Arial" w:hAnsi="Arial" w:hint="default"/>
      </w:rPr>
    </w:lvl>
    <w:lvl w:ilvl="1" w:tplc="7C3A53CE" w:tentative="1">
      <w:start w:val="1"/>
      <w:numFmt w:val="bullet"/>
      <w:lvlText w:val="•"/>
      <w:lvlJc w:val="left"/>
      <w:pPr>
        <w:tabs>
          <w:tab w:val="num" w:pos="1440"/>
        </w:tabs>
        <w:ind w:left="1440" w:hanging="360"/>
      </w:pPr>
      <w:rPr>
        <w:rFonts w:ascii="Arial" w:hAnsi="Arial" w:hint="default"/>
      </w:rPr>
    </w:lvl>
    <w:lvl w:ilvl="2" w:tplc="82E4FF16" w:tentative="1">
      <w:start w:val="1"/>
      <w:numFmt w:val="bullet"/>
      <w:lvlText w:val="•"/>
      <w:lvlJc w:val="left"/>
      <w:pPr>
        <w:tabs>
          <w:tab w:val="num" w:pos="2160"/>
        </w:tabs>
        <w:ind w:left="2160" w:hanging="360"/>
      </w:pPr>
      <w:rPr>
        <w:rFonts w:ascii="Arial" w:hAnsi="Arial" w:hint="default"/>
      </w:rPr>
    </w:lvl>
    <w:lvl w:ilvl="3" w:tplc="7B087B52" w:tentative="1">
      <w:start w:val="1"/>
      <w:numFmt w:val="bullet"/>
      <w:lvlText w:val="•"/>
      <w:lvlJc w:val="left"/>
      <w:pPr>
        <w:tabs>
          <w:tab w:val="num" w:pos="2880"/>
        </w:tabs>
        <w:ind w:left="2880" w:hanging="360"/>
      </w:pPr>
      <w:rPr>
        <w:rFonts w:ascii="Arial" w:hAnsi="Arial" w:hint="default"/>
      </w:rPr>
    </w:lvl>
    <w:lvl w:ilvl="4" w:tplc="9CA265AE" w:tentative="1">
      <w:start w:val="1"/>
      <w:numFmt w:val="bullet"/>
      <w:lvlText w:val="•"/>
      <w:lvlJc w:val="left"/>
      <w:pPr>
        <w:tabs>
          <w:tab w:val="num" w:pos="3600"/>
        </w:tabs>
        <w:ind w:left="3600" w:hanging="360"/>
      </w:pPr>
      <w:rPr>
        <w:rFonts w:ascii="Arial" w:hAnsi="Arial" w:hint="default"/>
      </w:rPr>
    </w:lvl>
    <w:lvl w:ilvl="5" w:tplc="5F3CD7F4" w:tentative="1">
      <w:start w:val="1"/>
      <w:numFmt w:val="bullet"/>
      <w:lvlText w:val="•"/>
      <w:lvlJc w:val="left"/>
      <w:pPr>
        <w:tabs>
          <w:tab w:val="num" w:pos="4320"/>
        </w:tabs>
        <w:ind w:left="4320" w:hanging="360"/>
      </w:pPr>
      <w:rPr>
        <w:rFonts w:ascii="Arial" w:hAnsi="Arial" w:hint="default"/>
      </w:rPr>
    </w:lvl>
    <w:lvl w:ilvl="6" w:tplc="484AA488" w:tentative="1">
      <w:start w:val="1"/>
      <w:numFmt w:val="bullet"/>
      <w:lvlText w:val="•"/>
      <w:lvlJc w:val="left"/>
      <w:pPr>
        <w:tabs>
          <w:tab w:val="num" w:pos="5040"/>
        </w:tabs>
        <w:ind w:left="5040" w:hanging="360"/>
      </w:pPr>
      <w:rPr>
        <w:rFonts w:ascii="Arial" w:hAnsi="Arial" w:hint="default"/>
      </w:rPr>
    </w:lvl>
    <w:lvl w:ilvl="7" w:tplc="656068F0" w:tentative="1">
      <w:start w:val="1"/>
      <w:numFmt w:val="bullet"/>
      <w:lvlText w:val="•"/>
      <w:lvlJc w:val="left"/>
      <w:pPr>
        <w:tabs>
          <w:tab w:val="num" w:pos="5760"/>
        </w:tabs>
        <w:ind w:left="5760" w:hanging="360"/>
      </w:pPr>
      <w:rPr>
        <w:rFonts w:ascii="Arial" w:hAnsi="Arial" w:hint="default"/>
      </w:rPr>
    </w:lvl>
    <w:lvl w:ilvl="8" w:tplc="22DCBF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9D76D9"/>
    <w:multiLevelType w:val="hybridMultilevel"/>
    <w:tmpl w:val="F44CD3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3"/>
  </w:num>
  <w:num w:numId="4">
    <w:abstractNumId w:val="24"/>
  </w:num>
  <w:num w:numId="5">
    <w:abstractNumId w:val="2"/>
  </w:num>
  <w:num w:numId="6">
    <w:abstractNumId w:val="4"/>
  </w:num>
  <w:num w:numId="7">
    <w:abstractNumId w:val="21"/>
  </w:num>
  <w:num w:numId="8">
    <w:abstractNumId w:val="3"/>
  </w:num>
  <w:num w:numId="9">
    <w:abstractNumId w:val="8"/>
  </w:num>
  <w:num w:numId="10">
    <w:abstractNumId w:val="11"/>
  </w:num>
  <w:num w:numId="11">
    <w:abstractNumId w:val="19"/>
  </w:num>
  <w:num w:numId="12">
    <w:abstractNumId w:val="26"/>
  </w:num>
  <w:num w:numId="13">
    <w:abstractNumId w:val="0"/>
  </w:num>
  <w:num w:numId="14">
    <w:abstractNumId w:val="17"/>
  </w:num>
  <w:num w:numId="15">
    <w:abstractNumId w:val="23"/>
  </w:num>
  <w:num w:numId="16">
    <w:abstractNumId w:val="18"/>
  </w:num>
  <w:num w:numId="17">
    <w:abstractNumId w:val="9"/>
  </w:num>
  <w:num w:numId="18">
    <w:abstractNumId w:val="25"/>
  </w:num>
  <w:num w:numId="19">
    <w:abstractNumId w:val="16"/>
  </w:num>
  <w:num w:numId="20">
    <w:abstractNumId w:val="5"/>
  </w:num>
  <w:num w:numId="21">
    <w:abstractNumId w:val="10"/>
  </w:num>
  <w:num w:numId="22">
    <w:abstractNumId w:val="20"/>
  </w:num>
  <w:num w:numId="23">
    <w:abstractNumId w:val="14"/>
  </w:num>
  <w:num w:numId="24">
    <w:abstractNumId w:val="12"/>
  </w:num>
  <w:num w:numId="25">
    <w:abstractNumId w:val="7"/>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1E"/>
    <w:rsid w:val="0000574C"/>
    <w:rsid w:val="00016778"/>
    <w:rsid w:val="00062648"/>
    <w:rsid w:val="00074D42"/>
    <w:rsid w:val="001175C1"/>
    <w:rsid w:val="0018639D"/>
    <w:rsid w:val="00221E2F"/>
    <w:rsid w:val="00235D74"/>
    <w:rsid w:val="00237430"/>
    <w:rsid w:val="002463C1"/>
    <w:rsid w:val="00341419"/>
    <w:rsid w:val="00341549"/>
    <w:rsid w:val="003B07C8"/>
    <w:rsid w:val="003F41BE"/>
    <w:rsid w:val="00400F85"/>
    <w:rsid w:val="00411794"/>
    <w:rsid w:val="00445582"/>
    <w:rsid w:val="004B7E2A"/>
    <w:rsid w:val="00515F3E"/>
    <w:rsid w:val="00531C7B"/>
    <w:rsid w:val="005677E5"/>
    <w:rsid w:val="00581BB6"/>
    <w:rsid w:val="006063E0"/>
    <w:rsid w:val="0062286C"/>
    <w:rsid w:val="00624EDA"/>
    <w:rsid w:val="006934B0"/>
    <w:rsid w:val="006B6E6A"/>
    <w:rsid w:val="00730616"/>
    <w:rsid w:val="007D5EA4"/>
    <w:rsid w:val="00804BD3"/>
    <w:rsid w:val="0083232E"/>
    <w:rsid w:val="008733B6"/>
    <w:rsid w:val="008D6201"/>
    <w:rsid w:val="0097124A"/>
    <w:rsid w:val="009C189F"/>
    <w:rsid w:val="009D289A"/>
    <w:rsid w:val="00B02AAE"/>
    <w:rsid w:val="00B06B8F"/>
    <w:rsid w:val="00B128D0"/>
    <w:rsid w:val="00B4611E"/>
    <w:rsid w:val="00B55404"/>
    <w:rsid w:val="00BA45F3"/>
    <w:rsid w:val="00CD3AE4"/>
    <w:rsid w:val="00CE0530"/>
    <w:rsid w:val="00D31079"/>
    <w:rsid w:val="00DA0FD2"/>
    <w:rsid w:val="00DC1364"/>
    <w:rsid w:val="00DD291E"/>
    <w:rsid w:val="00DE2EC1"/>
    <w:rsid w:val="00E01214"/>
    <w:rsid w:val="00E52D84"/>
    <w:rsid w:val="00EE08EB"/>
    <w:rsid w:val="00F265C2"/>
    <w:rsid w:val="00FA15AC"/>
    <w:rsid w:val="6604C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A3B22-0055-4C96-84C1-39D63B9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1E"/>
  </w:style>
  <w:style w:type="paragraph" w:styleId="Footer">
    <w:name w:val="footer"/>
    <w:basedOn w:val="Normal"/>
    <w:link w:val="FooterChar"/>
    <w:uiPriority w:val="99"/>
    <w:unhideWhenUsed/>
    <w:rsid w:val="00B46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1E"/>
  </w:style>
  <w:style w:type="paragraph" w:styleId="ListParagraph">
    <w:name w:val="List Paragraph"/>
    <w:basedOn w:val="Normal"/>
    <w:uiPriority w:val="34"/>
    <w:qFormat/>
    <w:rsid w:val="00235D74"/>
    <w:pPr>
      <w:ind w:left="720"/>
      <w:contextualSpacing/>
    </w:pPr>
  </w:style>
  <w:style w:type="table" w:styleId="TableGrid">
    <w:name w:val="Table Grid"/>
    <w:basedOn w:val="TableNormal"/>
    <w:uiPriority w:val="59"/>
    <w:unhideWhenUsed/>
    <w:rsid w:val="0023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D74"/>
    <w:rPr>
      <w:color w:val="0000FF"/>
      <w:u w:val="single"/>
    </w:rPr>
  </w:style>
  <w:style w:type="paragraph" w:styleId="NormalWeb">
    <w:name w:val="Normal (Web)"/>
    <w:basedOn w:val="Normal"/>
    <w:uiPriority w:val="99"/>
    <w:semiHidden/>
    <w:unhideWhenUsed/>
    <w:rsid w:val="00E012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C1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3404">
      <w:bodyDiv w:val="1"/>
      <w:marLeft w:val="0"/>
      <w:marRight w:val="0"/>
      <w:marTop w:val="0"/>
      <w:marBottom w:val="0"/>
      <w:divBdr>
        <w:top w:val="none" w:sz="0" w:space="0" w:color="auto"/>
        <w:left w:val="none" w:sz="0" w:space="0" w:color="auto"/>
        <w:bottom w:val="none" w:sz="0" w:space="0" w:color="auto"/>
        <w:right w:val="none" w:sz="0" w:space="0" w:color="auto"/>
      </w:divBdr>
      <w:divsChild>
        <w:div w:id="1252592318">
          <w:marLeft w:val="446"/>
          <w:marRight w:val="0"/>
          <w:marTop w:val="160"/>
          <w:marBottom w:val="0"/>
          <w:divBdr>
            <w:top w:val="none" w:sz="0" w:space="0" w:color="auto"/>
            <w:left w:val="none" w:sz="0" w:space="0" w:color="auto"/>
            <w:bottom w:val="none" w:sz="0" w:space="0" w:color="auto"/>
            <w:right w:val="none" w:sz="0" w:space="0" w:color="auto"/>
          </w:divBdr>
        </w:div>
        <w:div w:id="1683120672">
          <w:marLeft w:val="446"/>
          <w:marRight w:val="0"/>
          <w:marTop w:val="160"/>
          <w:marBottom w:val="0"/>
          <w:divBdr>
            <w:top w:val="none" w:sz="0" w:space="0" w:color="auto"/>
            <w:left w:val="none" w:sz="0" w:space="0" w:color="auto"/>
            <w:bottom w:val="none" w:sz="0" w:space="0" w:color="auto"/>
            <w:right w:val="none" w:sz="0" w:space="0" w:color="auto"/>
          </w:divBdr>
        </w:div>
        <w:div w:id="1934705917">
          <w:marLeft w:val="446"/>
          <w:marRight w:val="0"/>
          <w:marTop w:val="160"/>
          <w:marBottom w:val="0"/>
          <w:divBdr>
            <w:top w:val="none" w:sz="0" w:space="0" w:color="auto"/>
            <w:left w:val="none" w:sz="0" w:space="0" w:color="auto"/>
            <w:bottom w:val="none" w:sz="0" w:space="0" w:color="auto"/>
            <w:right w:val="none" w:sz="0" w:space="0" w:color="auto"/>
          </w:divBdr>
        </w:div>
        <w:div w:id="553350850">
          <w:marLeft w:val="446"/>
          <w:marRight w:val="0"/>
          <w:marTop w:val="160"/>
          <w:marBottom w:val="0"/>
          <w:divBdr>
            <w:top w:val="none" w:sz="0" w:space="0" w:color="auto"/>
            <w:left w:val="none" w:sz="0" w:space="0" w:color="auto"/>
            <w:bottom w:val="none" w:sz="0" w:space="0" w:color="auto"/>
            <w:right w:val="none" w:sz="0" w:space="0" w:color="auto"/>
          </w:divBdr>
        </w:div>
        <w:div w:id="1833443247">
          <w:marLeft w:val="446"/>
          <w:marRight w:val="0"/>
          <w:marTop w:val="160"/>
          <w:marBottom w:val="0"/>
          <w:divBdr>
            <w:top w:val="none" w:sz="0" w:space="0" w:color="auto"/>
            <w:left w:val="none" w:sz="0" w:space="0" w:color="auto"/>
            <w:bottom w:val="none" w:sz="0" w:space="0" w:color="auto"/>
            <w:right w:val="none" w:sz="0" w:space="0" w:color="auto"/>
          </w:divBdr>
        </w:div>
      </w:divsChild>
    </w:div>
    <w:div w:id="978414469">
      <w:bodyDiv w:val="1"/>
      <w:marLeft w:val="0"/>
      <w:marRight w:val="0"/>
      <w:marTop w:val="0"/>
      <w:marBottom w:val="0"/>
      <w:divBdr>
        <w:top w:val="none" w:sz="0" w:space="0" w:color="auto"/>
        <w:left w:val="none" w:sz="0" w:space="0" w:color="auto"/>
        <w:bottom w:val="none" w:sz="0" w:space="0" w:color="auto"/>
        <w:right w:val="none" w:sz="0" w:space="0" w:color="auto"/>
      </w:divBdr>
      <w:divsChild>
        <w:div w:id="1639066917">
          <w:marLeft w:val="360"/>
          <w:marRight w:val="0"/>
          <w:marTop w:val="200"/>
          <w:marBottom w:val="0"/>
          <w:divBdr>
            <w:top w:val="none" w:sz="0" w:space="0" w:color="auto"/>
            <w:left w:val="none" w:sz="0" w:space="0" w:color="auto"/>
            <w:bottom w:val="none" w:sz="0" w:space="0" w:color="auto"/>
            <w:right w:val="none" w:sz="0" w:space="0" w:color="auto"/>
          </w:divBdr>
        </w:div>
        <w:div w:id="1783721422">
          <w:marLeft w:val="1080"/>
          <w:marRight w:val="0"/>
          <w:marTop w:val="100"/>
          <w:marBottom w:val="0"/>
          <w:divBdr>
            <w:top w:val="none" w:sz="0" w:space="0" w:color="auto"/>
            <w:left w:val="none" w:sz="0" w:space="0" w:color="auto"/>
            <w:bottom w:val="none" w:sz="0" w:space="0" w:color="auto"/>
            <w:right w:val="none" w:sz="0" w:space="0" w:color="auto"/>
          </w:divBdr>
        </w:div>
        <w:div w:id="1374043118">
          <w:marLeft w:val="1080"/>
          <w:marRight w:val="0"/>
          <w:marTop w:val="100"/>
          <w:marBottom w:val="0"/>
          <w:divBdr>
            <w:top w:val="none" w:sz="0" w:space="0" w:color="auto"/>
            <w:left w:val="none" w:sz="0" w:space="0" w:color="auto"/>
            <w:bottom w:val="none" w:sz="0" w:space="0" w:color="auto"/>
            <w:right w:val="none" w:sz="0" w:space="0" w:color="auto"/>
          </w:divBdr>
        </w:div>
        <w:div w:id="2063358107">
          <w:marLeft w:val="360"/>
          <w:marRight w:val="0"/>
          <w:marTop w:val="200"/>
          <w:marBottom w:val="0"/>
          <w:divBdr>
            <w:top w:val="none" w:sz="0" w:space="0" w:color="auto"/>
            <w:left w:val="none" w:sz="0" w:space="0" w:color="auto"/>
            <w:bottom w:val="none" w:sz="0" w:space="0" w:color="auto"/>
            <w:right w:val="none" w:sz="0" w:space="0" w:color="auto"/>
          </w:divBdr>
        </w:div>
        <w:div w:id="598024278">
          <w:marLeft w:val="1080"/>
          <w:marRight w:val="0"/>
          <w:marTop w:val="100"/>
          <w:marBottom w:val="0"/>
          <w:divBdr>
            <w:top w:val="none" w:sz="0" w:space="0" w:color="auto"/>
            <w:left w:val="none" w:sz="0" w:space="0" w:color="auto"/>
            <w:bottom w:val="none" w:sz="0" w:space="0" w:color="auto"/>
            <w:right w:val="none" w:sz="0" w:space="0" w:color="auto"/>
          </w:divBdr>
        </w:div>
        <w:div w:id="1758624860">
          <w:marLeft w:val="1080"/>
          <w:marRight w:val="0"/>
          <w:marTop w:val="100"/>
          <w:marBottom w:val="0"/>
          <w:divBdr>
            <w:top w:val="none" w:sz="0" w:space="0" w:color="auto"/>
            <w:left w:val="none" w:sz="0" w:space="0" w:color="auto"/>
            <w:bottom w:val="none" w:sz="0" w:space="0" w:color="auto"/>
            <w:right w:val="none" w:sz="0" w:space="0" w:color="auto"/>
          </w:divBdr>
        </w:div>
        <w:div w:id="1409889534">
          <w:marLeft w:val="360"/>
          <w:marRight w:val="0"/>
          <w:marTop w:val="200"/>
          <w:marBottom w:val="0"/>
          <w:divBdr>
            <w:top w:val="none" w:sz="0" w:space="0" w:color="auto"/>
            <w:left w:val="none" w:sz="0" w:space="0" w:color="auto"/>
            <w:bottom w:val="none" w:sz="0" w:space="0" w:color="auto"/>
            <w:right w:val="none" w:sz="0" w:space="0" w:color="auto"/>
          </w:divBdr>
        </w:div>
        <w:div w:id="299506130">
          <w:marLeft w:val="1080"/>
          <w:marRight w:val="0"/>
          <w:marTop w:val="100"/>
          <w:marBottom w:val="0"/>
          <w:divBdr>
            <w:top w:val="none" w:sz="0" w:space="0" w:color="auto"/>
            <w:left w:val="none" w:sz="0" w:space="0" w:color="auto"/>
            <w:bottom w:val="none" w:sz="0" w:space="0" w:color="auto"/>
            <w:right w:val="none" w:sz="0" w:space="0" w:color="auto"/>
          </w:divBdr>
        </w:div>
        <w:div w:id="390732397">
          <w:marLeft w:val="1080"/>
          <w:marRight w:val="0"/>
          <w:marTop w:val="100"/>
          <w:marBottom w:val="0"/>
          <w:divBdr>
            <w:top w:val="none" w:sz="0" w:space="0" w:color="auto"/>
            <w:left w:val="none" w:sz="0" w:space="0" w:color="auto"/>
            <w:bottom w:val="none" w:sz="0" w:space="0" w:color="auto"/>
            <w:right w:val="none" w:sz="0" w:space="0" w:color="auto"/>
          </w:divBdr>
        </w:div>
        <w:div w:id="752625714">
          <w:marLeft w:val="360"/>
          <w:marRight w:val="0"/>
          <w:marTop w:val="200"/>
          <w:marBottom w:val="0"/>
          <w:divBdr>
            <w:top w:val="none" w:sz="0" w:space="0" w:color="auto"/>
            <w:left w:val="none" w:sz="0" w:space="0" w:color="auto"/>
            <w:bottom w:val="none" w:sz="0" w:space="0" w:color="auto"/>
            <w:right w:val="none" w:sz="0" w:space="0" w:color="auto"/>
          </w:divBdr>
        </w:div>
        <w:div w:id="1052971070">
          <w:marLeft w:val="1080"/>
          <w:marRight w:val="0"/>
          <w:marTop w:val="100"/>
          <w:marBottom w:val="0"/>
          <w:divBdr>
            <w:top w:val="none" w:sz="0" w:space="0" w:color="auto"/>
            <w:left w:val="none" w:sz="0" w:space="0" w:color="auto"/>
            <w:bottom w:val="none" w:sz="0" w:space="0" w:color="auto"/>
            <w:right w:val="none" w:sz="0" w:space="0" w:color="auto"/>
          </w:divBdr>
        </w:div>
        <w:div w:id="1990477927">
          <w:marLeft w:val="1080"/>
          <w:marRight w:val="0"/>
          <w:marTop w:val="100"/>
          <w:marBottom w:val="0"/>
          <w:divBdr>
            <w:top w:val="none" w:sz="0" w:space="0" w:color="auto"/>
            <w:left w:val="none" w:sz="0" w:space="0" w:color="auto"/>
            <w:bottom w:val="none" w:sz="0" w:space="0" w:color="auto"/>
            <w:right w:val="none" w:sz="0" w:space="0" w:color="auto"/>
          </w:divBdr>
        </w:div>
      </w:divsChild>
    </w:div>
    <w:div w:id="1230075403">
      <w:bodyDiv w:val="1"/>
      <w:marLeft w:val="0"/>
      <w:marRight w:val="0"/>
      <w:marTop w:val="0"/>
      <w:marBottom w:val="0"/>
      <w:divBdr>
        <w:top w:val="none" w:sz="0" w:space="0" w:color="auto"/>
        <w:left w:val="none" w:sz="0" w:space="0" w:color="auto"/>
        <w:bottom w:val="none" w:sz="0" w:space="0" w:color="auto"/>
        <w:right w:val="none" w:sz="0" w:space="0" w:color="auto"/>
      </w:divBdr>
    </w:div>
    <w:div w:id="1273587485">
      <w:bodyDiv w:val="1"/>
      <w:marLeft w:val="0"/>
      <w:marRight w:val="0"/>
      <w:marTop w:val="0"/>
      <w:marBottom w:val="0"/>
      <w:divBdr>
        <w:top w:val="none" w:sz="0" w:space="0" w:color="auto"/>
        <w:left w:val="none" w:sz="0" w:space="0" w:color="auto"/>
        <w:bottom w:val="none" w:sz="0" w:space="0" w:color="auto"/>
        <w:right w:val="none" w:sz="0" w:space="0" w:color="auto"/>
      </w:divBdr>
      <w:divsChild>
        <w:div w:id="265307291">
          <w:marLeft w:val="806"/>
          <w:marRight w:val="0"/>
          <w:marTop w:val="200"/>
          <w:marBottom w:val="0"/>
          <w:divBdr>
            <w:top w:val="none" w:sz="0" w:space="0" w:color="auto"/>
            <w:left w:val="none" w:sz="0" w:space="0" w:color="auto"/>
            <w:bottom w:val="none" w:sz="0" w:space="0" w:color="auto"/>
            <w:right w:val="none" w:sz="0" w:space="0" w:color="auto"/>
          </w:divBdr>
        </w:div>
        <w:div w:id="1334605696">
          <w:marLeft w:val="806"/>
          <w:marRight w:val="0"/>
          <w:marTop w:val="200"/>
          <w:marBottom w:val="0"/>
          <w:divBdr>
            <w:top w:val="none" w:sz="0" w:space="0" w:color="auto"/>
            <w:left w:val="none" w:sz="0" w:space="0" w:color="auto"/>
            <w:bottom w:val="none" w:sz="0" w:space="0" w:color="auto"/>
            <w:right w:val="none" w:sz="0" w:space="0" w:color="auto"/>
          </w:divBdr>
        </w:div>
        <w:div w:id="875778527">
          <w:marLeft w:val="806"/>
          <w:marRight w:val="0"/>
          <w:marTop w:val="200"/>
          <w:marBottom w:val="0"/>
          <w:divBdr>
            <w:top w:val="none" w:sz="0" w:space="0" w:color="auto"/>
            <w:left w:val="none" w:sz="0" w:space="0" w:color="auto"/>
            <w:bottom w:val="none" w:sz="0" w:space="0" w:color="auto"/>
            <w:right w:val="none" w:sz="0" w:space="0" w:color="auto"/>
          </w:divBdr>
        </w:div>
        <w:div w:id="1901938231">
          <w:marLeft w:val="806"/>
          <w:marRight w:val="0"/>
          <w:marTop w:val="200"/>
          <w:marBottom w:val="0"/>
          <w:divBdr>
            <w:top w:val="none" w:sz="0" w:space="0" w:color="auto"/>
            <w:left w:val="none" w:sz="0" w:space="0" w:color="auto"/>
            <w:bottom w:val="none" w:sz="0" w:space="0" w:color="auto"/>
            <w:right w:val="none" w:sz="0" w:space="0" w:color="auto"/>
          </w:divBdr>
        </w:div>
        <w:div w:id="1123115904">
          <w:marLeft w:val="806"/>
          <w:marRight w:val="0"/>
          <w:marTop w:val="200"/>
          <w:marBottom w:val="0"/>
          <w:divBdr>
            <w:top w:val="none" w:sz="0" w:space="0" w:color="auto"/>
            <w:left w:val="none" w:sz="0" w:space="0" w:color="auto"/>
            <w:bottom w:val="none" w:sz="0" w:space="0" w:color="auto"/>
            <w:right w:val="none" w:sz="0" w:space="0" w:color="auto"/>
          </w:divBdr>
        </w:div>
        <w:div w:id="1099332438">
          <w:marLeft w:val="806"/>
          <w:marRight w:val="0"/>
          <w:marTop w:val="200"/>
          <w:marBottom w:val="0"/>
          <w:divBdr>
            <w:top w:val="none" w:sz="0" w:space="0" w:color="auto"/>
            <w:left w:val="none" w:sz="0" w:space="0" w:color="auto"/>
            <w:bottom w:val="none" w:sz="0" w:space="0" w:color="auto"/>
            <w:right w:val="none" w:sz="0" w:space="0" w:color="auto"/>
          </w:divBdr>
        </w:div>
        <w:div w:id="1647540194">
          <w:marLeft w:val="806"/>
          <w:marRight w:val="0"/>
          <w:marTop w:val="200"/>
          <w:marBottom w:val="0"/>
          <w:divBdr>
            <w:top w:val="none" w:sz="0" w:space="0" w:color="auto"/>
            <w:left w:val="none" w:sz="0" w:space="0" w:color="auto"/>
            <w:bottom w:val="none" w:sz="0" w:space="0" w:color="auto"/>
            <w:right w:val="none" w:sz="0" w:space="0" w:color="auto"/>
          </w:divBdr>
        </w:div>
      </w:divsChild>
    </w:div>
    <w:div w:id="1451629626">
      <w:bodyDiv w:val="1"/>
      <w:marLeft w:val="0"/>
      <w:marRight w:val="0"/>
      <w:marTop w:val="0"/>
      <w:marBottom w:val="0"/>
      <w:divBdr>
        <w:top w:val="none" w:sz="0" w:space="0" w:color="auto"/>
        <w:left w:val="none" w:sz="0" w:space="0" w:color="auto"/>
        <w:bottom w:val="none" w:sz="0" w:space="0" w:color="auto"/>
        <w:right w:val="none" w:sz="0" w:space="0" w:color="auto"/>
      </w:divBdr>
    </w:div>
    <w:div w:id="1609852885">
      <w:bodyDiv w:val="1"/>
      <w:marLeft w:val="0"/>
      <w:marRight w:val="0"/>
      <w:marTop w:val="0"/>
      <w:marBottom w:val="0"/>
      <w:divBdr>
        <w:top w:val="none" w:sz="0" w:space="0" w:color="auto"/>
        <w:left w:val="none" w:sz="0" w:space="0" w:color="auto"/>
        <w:bottom w:val="none" w:sz="0" w:space="0" w:color="auto"/>
        <w:right w:val="none" w:sz="0" w:space="0" w:color="auto"/>
      </w:divBdr>
      <w:divsChild>
        <w:div w:id="961963790">
          <w:marLeft w:val="360"/>
          <w:marRight w:val="0"/>
          <w:marTop w:val="160"/>
          <w:marBottom w:val="120"/>
          <w:divBdr>
            <w:top w:val="none" w:sz="0" w:space="0" w:color="auto"/>
            <w:left w:val="none" w:sz="0" w:space="0" w:color="auto"/>
            <w:bottom w:val="none" w:sz="0" w:space="0" w:color="auto"/>
            <w:right w:val="none" w:sz="0" w:space="0" w:color="auto"/>
          </w:divBdr>
        </w:div>
        <w:div w:id="204682777">
          <w:marLeft w:val="360"/>
          <w:marRight w:val="0"/>
          <w:marTop w:val="160"/>
          <w:marBottom w:val="120"/>
          <w:divBdr>
            <w:top w:val="none" w:sz="0" w:space="0" w:color="auto"/>
            <w:left w:val="none" w:sz="0" w:space="0" w:color="auto"/>
            <w:bottom w:val="none" w:sz="0" w:space="0" w:color="auto"/>
            <w:right w:val="none" w:sz="0" w:space="0" w:color="auto"/>
          </w:divBdr>
        </w:div>
        <w:div w:id="150828469">
          <w:marLeft w:val="360"/>
          <w:marRight w:val="0"/>
          <w:marTop w:val="160"/>
          <w:marBottom w:val="120"/>
          <w:divBdr>
            <w:top w:val="none" w:sz="0" w:space="0" w:color="auto"/>
            <w:left w:val="none" w:sz="0" w:space="0" w:color="auto"/>
            <w:bottom w:val="none" w:sz="0" w:space="0" w:color="auto"/>
            <w:right w:val="none" w:sz="0" w:space="0" w:color="auto"/>
          </w:divBdr>
        </w:div>
        <w:div w:id="265161279">
          <w:marLeft w:val="360"/>
          <w:marRight w:val="0"/>
          <w:marTop w:val="160"/>
          <w:marBottom w:val="120"/>
          <w:divBdr>
            <w:top w:val="none" w:sz="0" w:space="0" w:color="auto"/>
            <w:left w:val="none" w:sz="0" w:space="0" w:color="auto"/>
            <w:bottom w:val="none" w:sz="0" w:space="0" w:color="auto"/>
            <w:right w:val="none" w:sz="0" w:space="0" w:color="auto"/>
          </w:divBdr>
        </w:div>
        <w:div w:id="594677083">
          <w:marLeft w:val="360"/>
          <w:marRight w:val="0"/>
          <w:marTop w:val="160"/>
          <w:marBottom w:val="120"/>
          <w:divBdr>
            <w:top w:val="none" w:sz="0" w:space="0" w:color="auto"/>
            <w:left w:val="none" w:sz="0" w:space="0" w:color="auto"/>
            <w:bottom w:val="none" w:sz="0" w:space="0" w:color="auto"/>
            <w:right w:val="none" w:sz="0" w:space="0" w:color="auto"/>
          </w:divBdr>
        </w:div>
        <w:div w:id="1871870818">
          <w:marLeft w:val="360"/>
          <w:marRight w:val="0"/>
          <w:marTop w:val="160"/>
          <w:marBottom w:val="120"/>
          <w:divBdr>
            <w:top w:val="none" w:sz="0" w:space="0" w:color="auto"/>
            <w:left w:val="none" w:sz="0" w:space="0" w:color="auto"/>
            <w:bottom w:val="none" w:sz="0" w:space="0" w:color="auto"/>
            <w:right w:val="none" w:sz="0" w:space="0" w:color="auto"/>
          </w:divBdr>
        </w:div>
        <w:div w:id="1232232416">
          <w:marLeft w:val="360"/>
          <w:marRight w:val="0"/>
          <w:marTop w:val="160"/>
          <w:marBottom w:val="120"/>
          <w:divBdr>
            <w:top w:val="none" w:sz="0" w:space="0" w:color="auto"/>
            <w:left w:val="none" w:sz="0" w:space="0" w:color="auto"/>
            <w:bottom w:val="none" w:sz="0" w:space="0" w:color="auto"/>
            <w:right w:val="none" w:sz="0" w:space="0" w:color="auto"/>
          </w:divBdr>
        </w:div>
        <w:div w:id="1623220343">
          <w:marLeft w:val="360"/>
          <w:marRight w:val="0"/>
          <w:marTop w:val="160"/>
          <w:marBottom w:val="120"/>
          <w:divBdr>
            <w:top w:val="none" w:sz="0" w:space="0" w:color="auto"/>
            <w:left w:val="none" w:sz="0" w:space="0" w:color="auto"/>
            <w:bottom w:val="none" w:sz="0" w:space="0" w:color="auto"/>
            <w:right w:val="none" w:sz="0" w:space="0" w:color="auto"/>
          </w:divBdr>
        </w:div>
      </w:divsChild>
    </w:div>
    <w:div w:id="1621572163">
      <w:bodyDiv w:val="1"/>
      <w:marLeft w:val="0"/>
      <w:marRight w:val="0"/>
      <w:marTop w:val="0"/>
      <w:marBottom w:val="0"/>
      <w:divBdr>
        <w:top w:val="none" w:sz="0" w:space="0" w:color="auto"/>
        <w:left w:val="none" w:sz="0" w:space="0" w:color="auto"/>
        <w:bottom w:val="none" w:sz="0" w:space="0" w:color="auto"/>
        <w:right w:val="none" w:sz="0" w:space="0" w:color="auto"/>
      </w:divBdr>
      <w:divsChild>
        <w:div w:id="921914799">
          <w:marLeft w:val="360"/>
          <w:marRight w:val="0"/>
          <w:marTop w:val="200"/>
          <w:marBottom w:val="0"/>
          <w:divBdr>
            <w:top w:val="none" w:sz="0" w:space="0" w:color="auto"/>
            <w:left w:val="none" w:sz="0" w:space="0" w:color="auto"/>
            <w:bottom w:val="none" w:sz="0" w:space="0" w:color="auto"/>
            <w:right w:val="none" w:sz="0" w:space="0" w:color="auto"/>
          </w:divBdr>
        </w:div>
        <w:div w:id="256984021">
          <w:marLeft w:val="1080"/>
          <w:marRight w:val="0"/>
          <w:marTop w:val="100"/>
          <w:marBottom w:val="0"/>
          <w:divBdr>
            <w:top w:val="none" w:sz="0" w:space="0" w:color="auto"/>
            <w:left w:val="none" w:sz="0" w:space="0" w:color="auto"/>
            <w:bottom w:val="none" w:sz="0" w:space="0" w:color="auto"/>
            <w:right w:val="none" w:sz="0" w:space="0" w:color="auto"/>
          </w:divBdr>
        </w:div>
        <w:div w:id="683434035">
          <w:marLeft w:val="1080"/>
          <w:marRight w:val="0"/>
          <w:marTop w:val="100"/>
          <w:marBottom w:val="0"/>
          <w:divBdr>
            <w:top w:val="none" w:sz="0" w:space="0" w:color="auto"/>
            <w:left w:val="none" w:sz="0" w:space="0" w:color="auto"/>
            <w:bottom w:val="none" w:sz="0" w:space="0" w:color="auto"/>
            <w:right w:val="none" w:sz="0" w:space="0" w:color="auto"/>
          </w:divBdr>
        </w:div>
        <w:div w:id="300623866">
          <w:marLeft w:val="360"/>
          <w:marRight w:val="0"/>
          <w:marTop w:val="200"/>
          <w:marBottom w:val="0"/>
          <w:divBdr>
            <w:top w:val="none" w:sz="0" w:space="0" w:color="auto"/>
            <w:left w:val="none" w:sz="0" w:space="0" w:color="auto"/>
            <w:bottom w:val="none" w:sz="0" w:space="0" w:color="auto"/>
            <w:right w:val="none" w:sz="0" w:space="0" w:color="auto"/>
          </w:divBdr>
        </w:div>
        <w:div w:id="1076130328">
          <w:marLeft w:val="1080"/>
          <w:marRight w:val="0"/>
          <w:marTop w:val="100"/>
          <w:marBottom w:val="0"/>
          <w:divBdr>
            <w:top w:val="none" w:sz="0" w:space="0" w:color="auto"/>
            <w:left w:val="none" w:sz="0" w:space="0" w:color="auto"/>
            <w:bottom w:val="none" w:sz="0" w:space="0" w:color="auto"/>
            <w:right w:val="none" w:sz="0" w:space="0" w:color="auto"/>
          </w:divBdr>
        </w:div>
        <w:div w:id="118766228">
          <w:marLeft w:val="1080"/>
          <w:marRight w:val="0"/>
          <w:marTop w:val="100"/>
          <w:marBottom w:val="0"/>
          <w:divBdr>
            <w:top w:val="none" w:sz="0" w:space="0" w:color="auto"/>
            <w:left w:val="none" w:sz="0" w:space="0" w:color="auto"/>
            <w:bottom w:val="none" w:sz="0" w:space="0" w:color="auto"/>
            <w:right w:val="none" w:sz="0" w:space="0" w:color="auto"/>
          </w:divBdr>
        </w:div>
        <w:div w:id="1943224564">
          <w:marLeft w:val="360"/>
          <w:marRight w:val="0"/>
          <w:marTop w:val="200"/>
          <w:marBottom w:val="0"/>
          <w:divBdr>
            <w:top w:val="none" w:sz="0" w:space="0" w:color="auto"/>
            <w:left w:val="none" w:sz="0" w:space="0" w:color="auto"/>
            <w:bottom w:val="none" w:sz="0" w:space="0" w:color="auto"/>
            <w:right w:val="none" w:sz="0" w:space="0" w:color="auto"/>
          </w:divBdr>
        </w:div>
        <w:div w:id="405346580">
          <w:marLeft w:val="1080"/>
          <w:marRight w:val="0"/>
          <w:marTop w:val="100"/>
          <w:marBottom w:val="0"/>
          <w:divBdr>
            <w:top w:val="none" w:sz="0" w:space="0" w:color="auto"/>
            <w:left w:val="none" w:sz="0" w:space="0" w:color="auto"/>
            <w:bottom w:val="none" w:sz="0" w:space="0" w:color="auto"/>
            <w:right w:val="none" w:sz="0" w:space="0" w:color="auto"/>
          </w:divBdr>
        </w:div>
        <w:div w:id="7100412">
          <w:marLeft w:val="1080"/>
          <w:marRight w:val="0"/>
          <w:marTop w:val="100"/>
          <w:marBottom w:val="0"/>
          <w:divBdr>
            <w:top w:val="none" w:sz="0" w:space="0" w:color="auto"/>
            <w:left w:val="none" w:sz="0" w:space="0" w:color="auto"/>
            <w:bottom w:val="none" w:sz="0" w:space="0" w:color="auto"/>
            <w:right w:val="none" w:sz="0" w:space="0" w:color="auto"/>
          </w:divBdr>
        </w:div>
        <w:div w:id="1742554859">
          <w:marLeft w:val="360"/>
          <w:marRight w:val="0"/>
          <w:marTop w:val="200"/>
          <w:marBottom w:val="0"/>
          <w:divBdr>
            <w:top w:val="none" w:sz="0" w:space="0" w:color="auto"/>
            <w:left w:val="none" w:sz="0" w:space="0" w:color="auto"/>
            <w:bottom w:val="none" w:sz="0" w:space="0" w:color="auto"/>
            <w:right w:val="none" w:sz="0" w:space="0" w:color="auto"/>
          </w:divBdr>
        </w:div>
        <w:div w:id="363292578">
          <w:marLeft w:val="1080"/>
          <w:marRight w:val="0"/>
          <w:marTop w:val="100"/>
          <w:marBottom w:val="0"/>
          <w:divBdr>
            <w:top w:val="none" w:sz="0" w:space="0" w:color="auto"/>
            <w:left w:val="none" w:sz="0" w:space="0" w:color="auto"/>
            <w:bottom w:val="none" w:sz="0" w:space="0" w:color="auto"/>
            <w:right w:val="none" w:sz="0" w:space="0" w:color="auto"/>
          </w:divBdr>
        </w:div>
        <w:div w:id="607465564">
          <w:marLeft w:val="1080"/>
          <w:marRight w:val="0"/>
          <w:marTop w:val="100"/>
          <w:marBottom w:val="0"/>
          <w:divBdr>
            <w:top w:val="none" w:sz="0" w:space="0" w:color="auto"/>
            <w:left w:val="none" w:sz="0" w:space="0" w:color="auto"/>
            <w:bottom w:val="none" w:sz="0" w:space="0" w:color="auto"/>
            <w:right w:val="none" w:sz="0" w:space="0" w:color="auto"/>
          </w:divBdr>
        </w:div>
      </w:divsChild>
    </w:div>
    <w:div w:id="18554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2A81-EC95-4E52-88BB-E41DB161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Roger (EOM)</dc:creator>
  <cp:keywords/>
  <dc:description/>
  <cp:lastModifiedBy>Sanchez, Roger (EOM)</cp:lastModifiedBy>
  <cp:revision>2</cp:revision>
  <dcterms:created xsi:type="dcterms:W3CDTF">2020-09-25T22:16:00Z</dcterms:created>
  <dcterms:modified xsi:type="dcterms:W3CDTF">2020-09-25T22:16:00Z</dcterms:modified>
</cp:coreProperties>
</file>